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721" w:rsidRPr="00537A84" w:rsidRDefault="00537A84" w:rsidP="00537A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7A84">
        <w:rPr>
          <w:rFonts w:ascii="Times New Roman" w:hAnsi="Times New Roman" w:cs="Times New Roman"/>
          <w:b/>
          <w:sz w:val="24"/>
          <w:szCs w:val="24"/>
        </w:rPr>
        <w:t>СПИСОК</w:t>
      </w:r>
    </w:p>
    <w:p w:rsidR="00537A84" w:rsidRPr="00537A84" w:rsidRDefault="00537A84" w:rsidP="00537A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7A84">
        <w:rPr>
          <w:rFonts w:ascii="Times New Roman" w:hAnsi="Times New Roman" w:cs="Times New Roman"/>
          <w:b/>
          <w:sz w:val="24"/>
          <w:szCs w:val="24"/>
        </w:rPr>
        <w:t>опубликованных и приравненных к ним</w:t>
      </w:r>
    </w:p>
    <w:p w:rsidR="00537A84" w:rsidRPr="00537A84" w:rsidRDefault="00537A84" w:rsidP="00537A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7A84">
        <w:rPr>
          <w:rFonts w:ascii="Times New Roman" w:hAnsi="Times New Roman" w:cs="Times New Roman"/>
          <w:b/>
          <w:sz w:val="24"/>
          <w:szCs w:val="24"/>
        </w:rPr>
        <w:t>научных и учебно-методических работ</w:t>
      </w:r>
    </w:p>
    <w:p w:rsidR="00537A84" w:rsidRPr="00537A84" w:rsidRDefault="007C2345" w:rsidP="00537A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Кудрявцевой Екатерины Александровны</w:t>
      </w:r>
      <w:bookmarkStart w:id="0" w:name="_GoBack"/>
      <w:bookmarkEnd w:id="0"/>
    </w:p>
    <w:p w:rsidR="00537A84" w:rsidRPr="00537A84" w:rsidRDefault="002C3757" w:rsidP="00537A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(2019 – 2023</w:t>
      </w:r>
      <w:r w:rsidR="00537A84" w:rsidRPr="00537A84">
        <w:rPr>
          <w:rFonts w:ascii="Times New Roman" w:hAnsi="Times New Roman" w:cs="Times New Roman"/>
          <w:b/>
          <w:sz w:val="24"/>
          <w:szCs w:val="24"/>
        </w:rPr>
        <w:t xml:space="preserve"> годы)</w:t>
      </w:r>
    </w:p>
    <w:p w:rsidR="00537A84" w:rsidRPr="00537A84" w:rsidRDefault="00537A8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1275"/>
        <w:gridCol w:w="2408"/>
        <w:gridCol w:w="1093"/>
        <w:gridCol w:w="1568"/>
      </w:tblGrid>
      <w:tr w:rsidR="00A27553" w:rsidTr="00A27553">
        <w:tc>
          <w:tcPr>
            <w:tcW w:w="353" w:type="pct"/>
            <w:vAlign w:val="center"/>
          </w:tcPr>
          <w:p w:rsidR="00537A84" w:rsidRPr="00537A84" w:rsidRDefault="00537A84" w:rsidP="00A27553">
            <w:pPr>
              <w:tabs>
                <w:tab w:val="left" w:pos="13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37A8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333" w:type="pct"/>
            <w:vAlign w:val="center"/>
          </w:tcPr>
          <w:p w:rsidR="00537A84" w:rsidRPr="00537A84" w:rsidRDefault="00537A84" w:rsidP="00A27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работы, ее вид</w:t>
            </w:r>
          </w:p>
        </w:tc>
        <w:tc>
          <w:tcPr>
            <w:tcW w:w="666" w:type="pct"/>
            <w:vAlign w:val="center"/>
          </w:tcPr>
          <w:p w:rsidR="00537A84" w:rsidRPr="00537A84" w:rsidRDefault="00537A84" w:rsidP="00A27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работы</w:t>
            </w:r>
          </w:p>
        </w:tc>
        <w:tc>
          <w:tcPr>
            <w:tcW w:w="1258" w:type="pct"/>
            <w:vAlign w:val="center"/>
          </w:tcPr>
          <w:p w:rsidR="00537A84" w:rsidRPr="00537A84" w:rsidRDefault="00537A84" w:rsidP="00A27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Выходные данные</w:t>
            </w:r>
          </w:p>
        </w:tc>
        <w:tc>
          <w:tcPr>
            <w:tcW w:w="571" w:type="pct"/>
            <w:vAlign w:val="center"/>
          </w:tcPr>
          <w:p w:rsidR="00537A84" w:rsidRPr="00537A84" w:rsidRDefault="00537A84" w:rsidP="00A27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9" w:type="pct"/>
            <w:vAlign w:val="center"/>
          </w:tcPr>
          <w:p w:rsidR="00537A84" w:rsidRPr="00537A84" w:rsidRDefault="00537A84" w:rsidP="00A27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Соавторы</w:t>
            </w:r>
          </w:p>
        </w:tc>
      </w:tr>
      <w:tr w:rsidR="00537A84" w:rsidTr="00A27553">
        <w:tc>
          <w:tcPr>
            <w:tcW w:w="5000" w:type="pct"/>
            <w:gridSpan w:val="6"/>
          </w:tcPr>
          <w:p w:rsidR="00537A84" w:rsidRPr="00A27553" w:rsidRDefault="00537A84" w:rsidP="00A275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553">
              <w:rPr>
                <w:rFonts w:ascii="Times New Roman" w:hAnsi="Times New Roman" w:cs="Times New Roman"/>
                <w:b/>
                <w:sz w:val="24"/>
                <w:szCs w:val="24"/>
              </w:rPr>
              <w:t>а) научные работы</w:t>
            </w:r>
          </w:p>
        </w:tc>
      </w:tr>
      <w:tr w:rsidR="00A27553" w:rsidTr="00A27553">
        <w:tc>
          <w:tcPr>
            <w:tcW w:w="5000" w:type="pct"/>
            <w:gridSpan w:val="6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318"/>
            </w:tblGrid>
            <w:tr w:rsidR="00A27553" w:rsidRPr="00A27553">
              <w:trPr>
                <w:trHeight w:val="107"/>
              </w:trPr>
              <w:tc>
                <w:tcPr>
                  <w:tcW w:w="8318" w:type="dxa"/>
                </w:tcPr>
                <w:p w:rsidR="00A27553" w:rsidRPr="00A27553" w:rsidRDefault="00A27553" w:rsidP="00A2755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  <w:t xml:space="preserve">Статьи в базах данных, индексируемых в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  <w:lang w:val="en-US"/>
                    </w:rPr>
                    <w:t>Web</w:t>
                  </w:r>
                  <w:r w:rsidRPr="00A27553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  <w:lang w:val="en-US"/>
                    </w:rPr>
                    <w:t>of</w:t>
                  </w:r>
                  <w:r w:rsidRPr="00A27553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  <w:lang w:val="en-US"/>
                    </w:rPr>
                    <w:t>Science</w:t>
                  </w:r>
                  <w:r w:rsidRPr="00A27553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  <w:t xml:space="preserve">и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  <w:lang w:val="en-US"/>
                    </w:rPr>
                    <w:t>Scopus</w:t>
                  </w:r>
                </w:p>
              </w:tc>
            </w:tr>
          </w:tbl>
          <w:p w:rsidR="00A27553" w:rsidRPr="00537A84" w:rsidRDefault="00A27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A84" w:rsidTr="00A27553">
        <w:tc>
          <w:tcPr>
            <w:tcW w:w="353" w:type="pct"/>
          </w:tcPr>
          <w:p w:rsidR="00537A84" w:rsidRPr="00A27553" w:rsidRDefault="00A27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55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33" w:type="pct"/>
          </w:tcPr>
          <w:p w:rsidR="00537A84" w:rsidRPr="00491B8F" w:rsidRDefault="00491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B8F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Функционирование глаголов </w:t>
            </w:r>
            <w:r w:rsidRPr="00491B8F">
              <w:rPr>
                <w:rFonts w:ascii="Times New Roman" w:hAnsi="Times New Roman" w:cs="Times New Roman"/>
                <w:i/>
                <w:sz w:val="24"/>
                <w:szCs w:val="24"/>
              </w:rPr>
              <w:t>являться</w:t>
            </w:r>
            <w:r w:rsidRPr="00491B8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491B8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явиться </w:t>
            </w:r>
            <w:r w:rsidRPr="00491B8F">
              <w:rPr>
                <w:rFonts w:ascii="Times New Roman" w:hAnsi="Times New Roman" w:cs="Times New Roman"/>
                <w:sz w:val="24"/>
                <w:szCs w:val="24"/>
              </w:rPr>
              <w:t xml:space="preserve">в языке </w:t>
            </w:r>
            <w:r w:rsidRPr="00491B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491B8F">
              <w:rPr>
                <w:rFonts w:ascii="Times New Roman" w:hAnsi="Times New Roman" w:cs="Times New Roman"/>
                <w:sz w:val="24"/>
                <w:szCs w:val="24"/>
              </w:rPr>
              <w:t xml:space="preserve"> века (статья)</w:t>
            </w:r>
          </w:p>
        </w:tc>
        <w:tc>
          <w:tcPr>
            <w:tcW w:w="666" w:type="pct"/>
          </w:tcPr>
          <w:p w:rsidR="00537A84" w:rsidRPr="00491B8F" w:rsidRDefault="00491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Эл. ресурс</w:t>
            </w:r>
          </w:p>
        </w:tc>
        <w:tc>
          <w:tcPr>
            <w:tcW w:w="1258" w:type="pct"/>
          </w:tcPr>
          <w:p w:rsidR="00CD0DBE" w:rsidRPr="00CD0DBE" w:rsidRDefault="00CD0DBE" w:rsidP="00CD0DBE">
            <w:pPr>
              <w:snapToGri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DBE">
              <w:rPr>
                <w:rFonts w:ascii="Times New Roman" w:hAnsi="Times New Roman" w:cs="Times New Roman"/>
                <w:sz w:val="24"/>
                <w:szCs w:val="24"/>
              </w:rPr>
              <w:t>Научный диало</w:t>
            </w:r>
            <w:r w:rsidR="00536188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CD0DBE">
              <w:rPr>
                <w:rFonts w:ascii="Times New Roman" w:hAnsi="Times New Roman" w:cs="Times New Roman"/>
                <w:sz w:val="24"/>
                <w:szCs w:val="24"/>
              </w:rPr>
              <w:t>2020. № 6. С. 81-100</w:t>
            </w:r>
          </w:p>
          <w:p w:rsidR="00537A84" w:rsidRPr="00537A84" w:rsidRDefault="00537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</w:tcPr>
          <w:p w:rsidR="00537A84" w:rsidRPr="00537A84" w:rsidRDefault="00CD0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819" w:type="pct"/>
          </w:tcPr>
          <w:p w:rsidR="00537A84" w:rsidRPr="00537A84" w:rsidRDefault="00537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553" w:rsidTr="00A27553">
        <w:tc>
          <w:tcPr>
            <w:tcW w:w="353" w:type="pct"/>
          </w:tcPr>
          <w:p w:rsidR="00A27553" w:rsidRPr="00A27553" w:rsidRDefault="00A27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pct"/>
          </w:tcPr>
          <w:p w:rsidR="00A27553" w:rsidRPr="00A27553" w:rsidRDefault="00A27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</w:tcPr>
          <w:p w:rsidR="00A27553" w:rsidRPr="00537A84" w:rsidRDefault="00A27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pct"/>
          </w:tcPr>
          <w:p w:rsidR="00A27553" w:rsidRPr="00537A84" w:rsidRDefault="00A27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</w:tcPr>
          <w:p w:rsidR="00A27553" w:rsidRPr="00537A84" w:rsidRDefault="00A27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pct"/>
          </w:tcPr>
          <w:p w:rsidR="00A27553" w:rsidRPr="00537A84" w:rsidRDefault="00A27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553" w:rsidTr="00A27553">
        <w:tc>
          <w:tcPr>
            <w:tcW w:w="5000" w:type="pct"/>
            <w:gridSpan w:val="6"/>
          </w:tcPr>
          <w:p w:rsidR="00A27553" w:rsidRPr="00A27553" w:rsidRDefault="00A27553" w:rsidP="00A275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5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Статьи в журналах с </w:t>
            </w:r>
            <w:proofErr w:type="spellStart"/>
            <w:r w:rsidRPr="00A27553">
              <w:rPr>
                <w:rFonts w:ascii="Times New Roman" w:hAnsi="Times New Roman" w:cs="Times New Roman"/>
                <w:b/>
                <w:sz w:val="24"/>
                <w:szCs w:val="24"/>
              </w:rPr>
              <w:t>импакт</w:t>
            </w:r>
            <w:proofErr w:type="spellEnd"/>
            <w:r w:rsidRPr="00A27553">
              <w:rPr>
                <w:rFonts w:ascii="Times New Roman" w:hAnsi="Times New Roman" w:cs="Times New Roman"/>
                <w:b/>
                <w:sz w:val="24"/>
                <w:szCs w:val="24"/>
              </w:rPr>
              <w:t>-фактором (перечень ВАК)</w:t>
            </w:r>
          </w:p>
        </w:tc>
      </w:tr>
      <w:tr w:rsidR="00A27553" w:rsidTr="00A27553">
        <w:tc>
          <w:tcPr>
            <w:tcW w:w="353" w:type="pct"/>
          </w:tcPr>
          <w:p w:rsidR="00A27553" w:rsidRPr="00A27553" w:rsidRDefault="00A27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3" w:type="pct"/>
          </w:tcPr>
          <w:p w:rsidR="00A27553" w:rsidRPr="00CD0DBE" w:rsidRDefault="00CD0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Словоупотребление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CD0D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века в аспекте его исторической динамики (на примере дневниковых записей архиерея В. </w:t>
            </w:r>
            <w:r w:rsidR="00536188">
              <w:rPr>
                <w:rFonts w:ascii="Times New Roman" w:hAnsi="Times New Roman" w:cs="Times New Roman"/>
                <w:sz w:val="24"/>
                <w:szCs w:val="24"/>
              </w:rPr>
              <w:t>Д. Касьянова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4155D">
              <w:rPr>
                <w:rFonts w:ascii="Times New Roman" w:hAnsi="Times New Roman" w:cs="Times New Roman"/>
                <w:sz w:val="24"/>
                <w:szCs w:val="24"/>
              </w:rPr>
              <w:t xml:space="preserve"> (статья)</w:t>
            </w:r>
          </w:p>
        </w:tc>
        <w:tc>
          <w:tcPr>
            <w:tcW w:w="666" w:type="pct"/>
          </w:tcPr>
          <w:p w:rsidR="00A27553" w:rsidRPr="00537A84" w:rsidRDefault="00536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Эл. ресурс</w:t>
            </w:r>
          </w:p>
        </w:tc>
        <w:tc>
          <w:tcPr>
            <w:tcW w:w="1258" w:type="pct"/>
          </w:tcPr>
          <w:p w:rsidR="00A27553" w:rsidRPr="00537A84" w:rsidRDefault="00536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Филологические науки. Вопросы теории и практики. 2023. Том 16.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2. С. 477-481.</w:t>
            </w:r>
          </w:p>
        </w:tc>
        <w:tc>
          <w:tcPr>
            <w:tcW w:w="571" w:type="pct"/>
          </w:tcPr>
          <w:p w:rsidR="00A27553" w:rsidRPr="00537A84" w:rsidRDefault="00536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0,56</w:t>
            </w:r>
          </w:p>
        </w:tc>
        <w:tc>
          <w:tcPr>
            <w:tcW w:w="819" w:type="pct"/>
          </w:tcPr>
          <w:p w:rsidR="00A27553" w:rsidRPr="00537A84" w:rsidRDefault="00A27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553" w:rsidTr="00A27553">
        <w:tc>
          <w:tcPr>
            <w:tcW w:w="353" w:type="pct"/>
          </w:tcPr>
          <w:p w:rsidR="00A27553" w:rsidRDefault="00536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1333" w:type="pct"/>
          </w:tcPr>
          <w:p w:rsidR="00A27553" w:rsidRPr="00536188" w:rsidRDefault="00536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Фрагмент реконструкции речевой практики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5361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 на примере языка А.С. Пушкина</w:t>
            </w:r>
            <w:r w:rsidR="0014155D">
              <w:rPr>
                <w:rFonts w:ascii="Times New Roman" w:hAnsi="Times New Roman" w:cs="Times New Roman"/>
                <w:sz w:val="24"/>
                <w:szCs w:val="24"/>
              </w:rPr>
              <w:t xml:space="preserve"> (статья)</w:t>
            </w:r>
          </w:p>
        </w:tc>
        <w:tc>
          <w:tcPr>
            <w:tcW w:w="666" w:type="pct"/>
          </w:tcPr>
          <w:p w:rsidR="00A27553" w:rsidRPr="00537A84" w:rsidRDefault="00536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Эл. ресурс</w:t>
            </w:r>
          </w:p>
        </w:tc>
        <w:tc>
          <w:tcPr>
            <w:tcW w:w="1258" w:type="pct"/>
          </w:tcPr>
          <w:p w:rsidR="00A27553" w:rsidRPr="00537A84" w:rsidRDefault="00536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Сибирский филологический форум.</w:t>
            </w:r>
            <w:r w:rsidR="0014155D">
              <w:rPr>
                <w:rFonts w:ascii="Times New Roman" w:hAnsi="Times New Roman" w:cs="Times New Roman"/>
                <w:sz w:val="24"/>
                <w:szCs w:val="24"/>
              </w:rPr>
              <w:t xml:space="preserve"> 2023.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2 (23)</w:t>
            </w:r>
            <w:r w:rsidR="00220DCB">
              <w:rPr>
                <w:rFonts w:ascii="Times New Roman" w:hAnsi="Times New Roman" w:cs="Times New Roman"/>
                <w:sz w:val="24"/>
                <w:szCs w:val="24"/>
              </w:rPr>
              <w:t>. С. 38-49.</w:t>
            </w:r>
          </w:p>
        </w:tc>
        <w:tc>
          <w:tcPr>
            <w:tcW w:w="571" w:type="pct"/>
          </w:tcPr>
          <w:p w:rsidR="00A27553" w:rsidRPr="00537A84" w:rsidRDefault="00220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0,68</w:t>
            </w:r>
          </w:p>
        </w:tc>
        <w:tc>
          <w:tcPr>
            <w:tcW w:w="819" w:type="pct"/>
          </w:tcPr>
          <w:p w:rsidR="00A27553" w:rsidRPr="00537A84" w:rsidRDefault="00A27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553" w:rsidTr="00A27553">
        <w:tc>
          <w:tcPr>
            <w:tcW w:w="5000" w:type="pct"/>
            <w:gridSpan w:val="6"/>
          </w:tcPr>
          <w:p w:rsidR="00A27553" w:rsidRPr="00A27553" w:rsidRDefault="00A27553" w:rsidP="00A275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553">
              <w:rPr>
                <w:rFonts w:ascii="Times New Roman" w:hAnsi="Times New Roman" w:cs="Times New Roman"/>
                <w:b/>
                <w:sz w:val="24"/>
                <w:szCs w:val="24"/>
              </w:rPr>
              <w:t>б) учебно-методические работы</w:t>
            </w:r>
          </w:p>
        </w:tc>
      </w:tr>
      <w:tr w:rsidR="00A27553" w:rsidTr="00A27553">
        <w:tc>
          <w:tcPr>
            <w:tcW w:w="353" w:type="pct"/>
          </w:tcPr>
          <w:p w:rsidR="00A27553" w:rsidRDefault="0014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33" w:type="pct"/>
          </w:tcPr>
          <w:p w:rsidR="00A27553" w:rsidRDefault="0014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55D">
              <w:rPr>
                <w:rFonts w:ascii="Times New Roman" w:hAnsi="Times New Roman" w:cs="Times New Roman"/>
                <w:sz w:val="24"/>
                <w:szCs w:val="24"/>
              </w:rPr>
              <w:t>Русский язык: олимпиадные задания и рекомендации к их выполнению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(учебно-методическое пособие)</w:t>
            </w:r>
          </w:p>
        </w:tc>
        <w:tc>
          <w:tcPr>
            <w:tcW w:w="666" w:type="pct"/>
          </w:tcPr>
          <w:p w:rsidR="00A27553" w:rsidRPr="00537A84" w:rsidRDefault="0014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Эл. ресурс</w:t>
            </w:r>
          </w:p>
        </w:tc>
        <w:tc>
          <w:tcPr>
            <w:tcW w:w="1258" w:type="pct"/>
          </w:tcPr>
          <w:p w:rsidR="00A27553" w:rsidRPr="0014155D" w:rsidRDefault="0014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155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Красноярск :</w:t>
            </w:r>
            <w:proofErr w:type="gramEnd"/>
            <w:r w:rsidRPr="0014155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СФУ</w:t>
            </w:r>
            <w:r w:rsidRPr="0014155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, 2023</w:t>
            </w:r>
          </w:p>
        </w:tc>
        <w:tc>
          <w:tcPr>
            <w:tcW w:w="571" w:type="pct"/>
          </w:tcPr>
          <w:p w:rsidR="00A27553" w:rsidRPr="00537A84" w:rsidRDefault="003D6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9,64</w:t>
            </w:r>
          </w:p>
        </w:tc>
        <w:tc>
          <w:tcPr>
            <w:tcW w:w="819" w:type="pct"/>
          </w:tcPr>
          <w:p w:rsidR="00A27553" w:rsidRPr="00537A84" w:rsidRDefault="003D6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Журавель Т.Н., Сперанская А.Н.</w:t>
            </w:r>
          </w:p>
        </w:tc>
      </w:tr>
    </w:tbl>
    <w:p w:rsidR="00537A84" w:rsidRDefault="00537A84"/>
    <w:sectPr w:rsidR="00537A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A84"/>
    <w:rsid w:val="00003F99"/>
    <w:rsid w:val="0014155D"/>
    <w:rsid w:val="00220DCB"/>
    <w:rsid w:val="002C3757"/>
    <w:rsid w:val="003A7721"/>
    <w:rsid w:val="003D6483"/>
    <w:rsid w:val="00491B8F"/>
    <w:rsid w:val="00536188"/>
    <w:rsid w:val="00537A84"/>
    <w:rsid w:val="007C2345"/>
    <w:rsid w:val="00A27553"/>
    <w:rsid w:val="00CD0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93615A-3325-4265-808F-FE53DC3A6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7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275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438529-E228-49E9-B644-2F18CE701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145</Words>
  <Characters>946</Characters>
  <Application>Microsoft Office Word</Application>
  <DocSecurity>0</DocSecurity>
  <Lines>19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ФГОУ ВО "Сибирский федеральный университет"</Company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NSevruzhenko</dc:creator>
  <cp:lastModifiedBy>Пользователь</cp:lastModifiedBy>
  <cp:revision>8</cp:revision>
  <dcterms:created xsi:type="dcterms:W3CDTF">2022-09-29T05:31:00Z</dcterms:created>
  <dcterms:modified xsi:type="dcterms:W3CDTF">2023-09-08T15:35:00Z</dcterms:modified>
</cp:coreProperties>
</file>