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341" w:rsidRPr="00A347D5" w:rsidRDefault="00CD3C7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347D5">
        <w:rPr>
          <w:rFonts w:ascii="Arial"/>
          <w:color w:val="FF0000"/>
          <w:sz w:val="2"/>
          <w:lang w:val="ru-RU"/>
        </w:rPr>
        <w:t xml:space="preserve"> </w:t>
      </w:r>
    </w:p>
    <w:p w:rsidR="00A347D5" w:rsidRPr="000D4FAD" w:rsidRDefault="00A347D5" w:rsidP="00A347D5">
      <w:pPr>
        <w:rPr>
          <w:rFonts w:ascii="Arial"/>
          <w:sz w:val="2"/>
          <w:lang w:val="ru-RU"/>
        </w:rPr>
      </w:pPr>
    </w:p>
    <w:p w:rsidR="00644D36" w:rsidRPr="00644D36" w:rsidRDefault="00644D36" w:rsidP="00644D36">
      <w:pPr>
        <w:rPr>
          <w:rFonts w:ascii="Arial"/>
          <w:sz w:val="2"/>
          <w:lang w:val="ru-RU"/>
        </w:rPr>
      </w:pPr>
    </w:p>
    <w:p w:rsidR="00D77621" w:rsidRPr="00A347D5" w:rsidRDefault="00D77621" w:rsidP="00D77621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/>
          <w:color w:val="000000"/>
          <w:sz w:val="36"/>
          <w:lang w:val="ru-RU"/>
        </w:rPr>
      </w:pPr>
      <w:r w:rsidRPr="00A347D5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Средние</w:t>
      </w:r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и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проходные</w:t>
      </w:r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баллы</w:t>
      </w:r>
      <w:r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на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направления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подготовки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proofErr w:type="spellStart"/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ИФиЯК</w:t>
      </w:r>
      <w:proofErr w:type="spellEnd"/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в</w:t>
      </w:r>
      <w:r w:rsidRPr="00A347D5">
        <w:rPr>
          <w:rFonts w:ascii="Times New Roman"/>
          <w:b/>
          <w:color w:val="000000"/>
          <w:spacing w:val="1"/>
          <w:sz w:val="36"/>
          <w:lang w:val="ru-RU"/>
        </w:rPr>
        <w:t xml:space="preserve"> </w:t>
      </w:r>
      <w:r w:rsidRPr="00A347D5">
        <w:rPr>
          <w:rFonts w:ascii="Times New Roman"/>
          <w:b/>
          <w:color w:val="000000"/>
          <w:sz w:val="36"/>
          <w:lang w:val="ru-RU"/>
        </w:rPr>
        <w:t>20</w:t>
      </w:r>
      <w:r>
        <w:rPr>
          <w:rFonts w:ascii="Times New Roman"/>
          <w:b/>
          <w:color w:val="000000"/>
          <w:sz w:val="36"/>
          <w:lang w:val="ru-RU"/>
        </w:rPr>
        <w:t>2</w:t>
      </w:r>
      <w:r w:rsidR="00250191">
        <w:rPr>
          <w:rFonts w:ascii="Times New Roman"/>
          <w:b/>
          <w:color w:val="000000"/>
          <w:sz w:val="36"/>
          <w:lang w:val="ru-RU"/>
        </w:rPr>
        <w:t>2</w:t>
      </w:r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pacing w:val="1"/>
          <w:sz w:val="36"/>
          <w:lang w:val="ru-RU"/>
        </w:rPr>
        <w:t>году</w:t>
      </w:r>
      <w:r w:rsidRPr="00A347D5">
        <w:rPr>
          <w:rFonts w:ascii="Times New Roman"/>
          <w:color w:val="000000"/>
          <w:sz w:val="36"/>
          <w:lang w:val="ru-RU"/>
        </w:rPr>
        <w:t>*</w:t>
      </w:r>
    </w:p>
    <w:p w:rsidR="00D77621" w:rsidRPr="00D77621" w:rsidRDefault="00D77621" w:rsidP="00D77621">
      <w:pPr>
        <w:spacing w:before="0" w:after="0" w:line="240" w:lineRule="auto"/>
        <w:jc w:val="center"/>
        <w:rPr>
          <w:rFonts w:ascii="Arial"/>
          <w:color w:val="FF0000"/>
          <w:sz w:val="2"/>
          <w:lang w:val="ru-RU"/>
        </w:rPr>
      </w:pPr>
    </w:p>
    <w:p w:rsidR="00D77621" w:rsidRPr="00D77621" w:rsidRDefault="00D77621" w:rsidP="00D77621">
      <w:pPr>
        <w:spacing w:before="0" w:after="0" w:line="240" w:lineRule="auto"/>
        <w:jc w:val="center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Рисунок 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621" w:rsidRPr="00A347D5" w:rsidRDefault="00D77621" w:rsidP="00D77621">
      <w:pPr>
        <w:tabs>
          <w:tab w:val="left" w:pos="4710"/>
        </w:tabs>
        <w:spacing w:line="240" w:lineRule="auto"/>
        <w:rPr>
          <w:rFonts w:ascii="Times New Roman"/>
          <w:color w:val="000000"/>
          <w:sz w:val="28"/>
          <w:lang w:val="ru-RU"/>
        </w:rPr>
      </w:pPr>
      <w:r>
        <w:rPr>
          <w:rFonts w:ascii="Arial"/>
          <w:sz w:val="2"/>
          <w:lang w:val="ru-RU"/>
        </w:rPr>
        <w:tab/>
      </w:r>
      <w:r w:rsidRPr="00A347D5">
        <w:rPr>
          <w:rFonts w:ascii="Times New Roman" w:hAnsi="Times New Roman" w:cs="Times New Roman"/>
          <w:color w:val="333333"/>
          <w:spacing w:val="1"/>
          <w:sz w:val="28"/>
          <w:lang w:val="ru-RU"/>
        </w:rPr>
        <w:t>(без</w:t>
      </w:r>
      <w:r w:rsidRPr="00A347D5">
        <w:rPr>
          <w:rFonts w:ascii="Times New Roman"/>
          <w:color w:val="333333"/>
          <w:spacing w:val="-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pacing w:val="-1"/>
          <w:sz w:val="28"/>
          <w:lang w:val="ru-RU"/>
        </w:rPr>
        <w:t>учёта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принятых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pacing w:val="-2"/>
          <w:sz w:val="28"/>
          <w:lang w:val="ru-RU"/>
        </w:rPr>
        <w:t>по</w:t>
      </w:r>
      <w:r w:rsidRPr="00A347D5">
        <w:rPr>
          <w:rFonts w:ascii="Times New Roman"/>
          <w:color w:val="333333"/>
          <w:spacing w:val="3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квоте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и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в</w:t>
      </w:r>
      <w:r w:rsidRPr="00A347D5">
        <w:rPr>
          <w:rFonts w:ascii="Times New Roman"/>
          <w:color w:val="333333"/>
          <w:spacing w:val="-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рамках</w:t>
      </w:r>
      <w:r w:rsidRPr="00A347D5">
        <w:rPr>
          <w:rFonts w:ascii="Times New Roman"/>
          <w:color w:val="333333"/>
          <w:spacing w:val="2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целевого</w:t>
      </w:r>
      <w:r w:rsidRPr="00A347D5">
        <w:rPr>
          <w:rFonts w:ascii="Times New Roman"/>
          <w:color w:val="333333"/>
          <w:spacing w:val="2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приёма)</w:t>
      </w:r>
    </w:p>
    <w:tbl>
      <w:tblPr>
        <w:tblpPr w:leftFromText="180" w:rightFromText="180" w:vertAnchor="text" w:horzAnchor="margin" w:tblpXSpec="center" w:tblpY="180"/>
        <w:tblW w:w="16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2083"/>
        <w:gridCol w:w="1276"/>
        <w:gridCol w:w="752"/>
        <w:gridCol w:w="1876"/>
        <w:gridCol w:w="1384"/>
        <w:gridCol w:w="1877"/>
        <w:gridCol w:w="1383"/>
        <w:gridCol w:w="1877"/>
      </w:tblGrid>
      <w:tr w:rsidR="00D77621" w:rsidRPr="00C13A0F" w:rsidTr="00D77621">
        <w:trPr>
          <w:trHeight w:val="1230"/>
        </w:trPr>
        <w:tc>
          <w:tcPr>
            <w:tcW w:w="3545" w:type="dxa"/>
            <w:vMerge w:val="restart"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Направление</w:t>
            </w:r>
            <w:proofErr w:type="spellEnd"/>
          </w:p>
        </w:tc>
        <w:tc>
          <w:tcPr>
            <w:tcW w:w="20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План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приема</w:t>
            </w:r>
            <w:proofErr w:type="spellEnd"/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(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/</w:t>
            </w: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D77621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Зачислено на бюджет</w:t>
            </w:r>
          </w:p>
          <w:p w:rsidR="00D77621" w:rsidRPr="00D77621" w:rsidRDefault="00D77621" w:rsidP="00853198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</w:tc>
        <w:tc>
          <w:tcPr>
            <w:tcW w:w="1876" w:type="dxa"/>
            <w:vMerge w:val="restart"/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Зачислено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на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Проходной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Самый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высокий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</w:tc>
      </w:tr>
      <w:tr w:rsidR="00D77621" w:rsidRPr="00C13A0F" w:rsidTr="00D77621">
        <w:trPr>
          <w:trHeight w:val="638"/>
        </w:trPr>
        <w:tc>
          <w:tcPr>
            <w:tcW w:w="3545" w:type="dxa"/>
            <w:vMerge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</w:tc>
        <w:tc>
          <w:tcPr>
            <w:tcW w:w="1876" w:type="dxa"/>
            <w:vMerge/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</w:p>
        </w:tc>
      </w:tr>
      <w:tr w:rsidR="00805282" w:rsidRPr="00C13A0F" w:rsidTr="004A57C9">
        <w:trPr>
          <w:trHeight w:val="653"/>
        </w:trPr>
        <w:tc>
          <w:tcPr>
            <w:tcW w:w="3545" w:type="dxa"/>
            <w:tcBorders>
              <w:right w:val="single" w:sz="4" w:space="0" w:color="auto"/>
            </w:tcBorders>
          </w:tcPr>
          <w:p w:rsidR="00805282" w:rsidRPr="00D77621" w:rsidRDefault="00805282" w:rsidP="00805282">
            <w:pPr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 xml:space="preserve">45.03.02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Лингвистика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805282" w:rsidRPr="00B354CF" w:rsidRDefault="00805282" w:rsidP="00805282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30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/60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5282" w:rsidRPr="00045B88" w:rsidRDefault="00805282" w:rsidP="00805282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60</w:t>
            </w:r>
          </w:p>
        </w:tc>
        <w:tc>
          <w:tcPr>
            <w:tcW w:w="752" w:type="dxa"/>
            <w:tcBorders>
              <w:left w:val="nil"/>
              <w:bottom w:val="single" w:sz="4" w:space="0" w:color="auto"/>
            </w:tcBorders>
            <w:vAlign w:val="center"/>
          </w:tcPr>
          <w:p w:rsidR="00805282" w:rsidRPr="00B354CF" w:rsidRDefault="00805282" w:rsidP="00805282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282" w:rsidRPr="00D77621" w:rsidRDefault="00805282" w:rsidP="00805282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82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</w:tcBorders>
          </w:tcPr>
          <w:p w:rsidR="00805282" w:rsidRPr="00805282" w:rsidRDefault="00805282" w:rsidP="00805282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268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</w:tcPr>
          <w:p w:rsidR="00805282" w:rsidRPr="00805282" w:rsidRDefault="00805282" w:rsidP="00805282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164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:rsidR="00805282" w:rsidRPr="00805282" w:rsidRDefault="00805282" w:rsidP="00805282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301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</w:tcPr>
          <w:p w:rsidR="00805282" w:rsidRPr="00805282" w:rsidRDefault="00805282" w:rsidP="00805282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264</w:t>
            </w:r>
          </w:p>
        </w:tc>
      </w:tr>
      <w:tr w:rsidR="00584643" w:rsidRPr="00C13A0F" w:rsidTr="00EF261C">
        <w:trPr>
          <w:trHeight w:val="653"/>
        </w:trPr>
        <w:tc>
          <w:tcPr>
            <w:tcW w:w="3545" w:type="dxa"/>
            <w:tcBorders>
              <w:right w:val="single" w:sz="4" w:space="0" w:color="auto"/>
            </w:tcBorders>
          </w:tcPr>
          <w:p w:rsidR="00584643" w:rsidRPr="00D77621" w:rsidRDefault="00584643" w:rsidP="00584643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>45.05.01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Перевод</w:t>
            </w:r>
            <w:proofErr w:type="spellEnd"/>
            <w:r w:rsidRPr="00D7762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D77621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ереводоведение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584643" w:rsidRPr="00B354CF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15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/</w:t>
            </w:r>
            <w:r>
              <w:rPr>
                <w:rFonts w:ascii="Times New Roman" w:hAnsi="Times New Roman"/>
                <w:sz w:val="36"/>
                <w:szCs w:val="36"/>
                <w:lang w:val="ru-RU"/>
              </w:rPr>
              <w:t>3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4643" w:rsidRPr="00045B88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15</w:t>
            </w:r>
          </w:p>
        </w:tc>
        <w:tc>
          <w:tcPr>
            <w:tcW w:w="752" w:type="dxa"/>
            <w:tcBorders>
              <w:left w:val="nil"/>
              <w:bottom w:val="single" w:sz="4" w:space="0" w:color="auto"/>
            </w:tcBorders>
            <w:vAlign w:val="center"/>
          </w:tcPr>
          <w:p w:rsidR="00584643" w:rsidRPr="00B354CF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84643" w:rsidRPr="002C6C0E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47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</w:tcBorders>
          </w:tcPr>
          <w:p w:rsidR="00584643" w:rsidRPr="00805282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266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</w:tcPr>
          <w:p w:rsidR="00584643" w:rsidRPr="00805282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159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:rsidR="00584643" w:rsidRPr="00805282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302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</w:tcPr>
          <w:p w:rsidR="00584643" w:rsidRPr="00805282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265</w:t>
            </w:r>
          </w:p>
        </w:tc>
      </w:tr>
      <w:tr w:rsidR="00584643" w:rsidRPr="00C13A0F" w:rsidTr="00441D87">
        <w:trPr>
          <w:trHeight w:val="653"/>
        </w:trPr>
        <w:tc>
          <w:tcPr>
            <w:tcW w:w="3545" w:type="dxa"/>
            <w:tcBorders>
              <w:right w:val="single" w:sz="4" w:space="0" w:color="auto"/>
            </w:tcBorders>
          </w:tcPr>
          <w:p w:rsidR="00584643" w:rsidRPr="00D77621" w:rsidRDefault="00584643" w:rsidP="00584643">
            <w:pPr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 xml:space="preserve">45.03.01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Филология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584643" w:rsidRPr="00A4287F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20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/</w:t>
            </w:r>
            <w:r>
              <w:rPr>
                <w:rFonts w:ascii="Times New Roman" w:hAnsi="Times New Roman"/>
                <w:sz w:val="36"/>
                <w:szCs w:val="36"/>
                <w:lang w:val="ru-RU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nil"/>
            </w:tcBorders>
            <w:vAlign w:val="center"/>
          </w:tcPr>
          <w:p w:rsidR="00584643" w:rsidRPr="00045B88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20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84643" w:rsidRPr="00B354CF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right w:val="single" w:sz="4" w:space="0" w:color="auto"/>
            </w:tcBorders>
            <w:vAlign w:val="center"/>
          </w:tcPr>
          <w:p w:rsidR="00584643" w:rsidRPr="002C6C0E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18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584643" w:rsidRPr="00805282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244</w:t>
            </w:r>
          </w:p>
        </w:tc>
        <w:tc>
          <w:tcPr>
            <w:tcW w:w="1877" w:type="dxa"/>
            <w:tcBorders>
              <w:left w:val="single" w:sz="4" w:space="0" w:color="auto"/>
            </w:tcBorders>
          </w:tcPr>
          <w:p w:rsidR="00584643" w:rsidRPr="00805282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154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584643" w:rsidRPr="00805282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294</w:t>
            </w:r>
          </w:p>
        </w:tc>
        <w:tc>
          <w:tcPr>
            <w:tcW w:w="1877" w:type="dxa"/>
            <w:tcBorders>
              <w:left w:val="single" w:sz="4" w:space="0" w:color="auto"/>
            </w:tcBorders>
          </w:tcPr>
          <w:p w:rsidR="00584643" w:rsidRPr="00805282" w:rsidRDefault="00584643" w:rsidP="00584643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805282">
              <w:rPr>
                <w:rFonts w:ascii="Times New Roman" w:hAnsi="Times New Roman"/>
                <w:sz w:val="36"/>
                <w:szCs w:val="36"/>
                <w:lang w:val="ru-RU"/>
              </w:rPr>
              <w:t>242</w:t>
            </w:r>
          </w:p>
        </w:tc>
      </w:tr>
      <w:tr w:rsidR="00D77621" w:rsidRPr="00C13A0F" w:rsidTr="00CD3C71">
        <w:trPr>
          <w:trHeight w:val="734"/>
        </w:trPr>
        <w:tc>
          <w:tcPr>
            <w:tcW w:w="3545" w:type="dxa"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 xml:space="preserve">42.03.02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Журналистика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D77621" w:rsidRPr="00B354CF" w:rsidRDefault="00D77621" w:rsidP="00AE381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1</w:t>
            </w:r>
            <w:r w:rsidR="00A4287F">
              <w:rPr>
                <w:rFonts w:ascii="Times New Roman" w:hAnsi="Times New Roman"/>
                <w:sz w:val="36"/>
                <w:szCs w:val="36"/>
                <w:lang w:val="ru-RU"/>
              </w:rPr>
              <w:t>5</w:t>
            </w:r>
            <w:r w:rsidR="00A4287F">
              <w:rPr>
                <w:rFonts w:ascii="Times New Roman" w:hAnsi="Times New Roman"/>
                <w:sz w:val="36"/>
                <w:szCs w:val="36"/>
              </w:rPr>
              <w:t>/20</w:t>
            </w:r>
          </w:p>
        </w:tc>
        <w:tc>
          <w:tcPr>
            <w:tcW w:w="1276" w:type="dxa"/>
            <w:tcBorders>
              <w:left w:val="single" w:sz="4" w:space="0" w:color="auto"/>
              <w:right w:val="nil"/>
            </w:tcBorders>
            <w:vAlign w:val="center"/>
          </w:tcPr>
          <w:p w:rsidR="00D77621" w:rsidRPr="00853198" w:rsidRDefault="00853198" w:rsidP="00045B8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77621" w:rsidRPr="00B354CF" w:rsidRDefault="00D77621" w:rsidP="00CD3C7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right w:val="single" w:sz="4" w:space="0" w:color="auto"/>
            </w:tcBorders>
            <w:vAlign w:val="center"/>
          </w:tcPr>
          <w:p w:rsidR="00D77621" w:rsidRPr="00853198" w:rsidRDefault="00853198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35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77621" w:rsidRPr="00DC1381" w:rsidRDefault="00DC1381" w:rsidP="00A54170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</w:t>
            </w:r>
            <w:r w:rsidR="00A54170">
              <w:rPr>
                <w:rFonts w:ascii="Times New Roman" w:hAnsi="Times New Roman"/>
                <w:sz w:val="36"/>
                <w:szCs w:val="36"/>
                <w:lang w:val="ru-RU"/>
              </w:rPr>
              <w:t>21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D77621" w:rsidRPr="00A54170" w:rsidRDefault="0027087F" w:rsidP="00A54170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23</w:t>
            </w:r>
            <w:r w:rsidR="00A54170">
              <w:rPr>
                <w:rFonts w:ascii="Times New Roman" w:hAnsi="Times New Roman"/>
                <w:sz w:val="36"/>
                <w:szCs w:val="36"/>
                <w:lang w:val="ru-RU"/>
              </w:rPr>
              <w:t>0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D77621" w:rsidRPr="00DC1381" w:rsidRDefault="00DC1381" w:rsidP="00A54170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37</w:t>
            </w:r>
            <w:r w:rsidR="00A54170">
              <w:rPr>
                <w:rFonts w:ascii="Times New Roman" w:hAnsi="Times New Roman"/>
                <w:sz w:val="36"/>
                <w:szCs w:val="36"/>
                <w:lang w:val="ru-RU"/>
              </w:rPr>
              <w:t>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D77621" w:rsidRPr="00A54170" w:rsidRDefault="0027087F" w:rsidP="00A54170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3</w:t>
            </w:r>
            <w:r w:rsidR="00A54170">
              <w:rPr>
                <w:rFonts w:ascii="Times New Roman" w:hAnsi="Times New Roman"/>
                <w:sz w:val="36"/>
                <w:szCs w:val="36"/>
                <w:lang w:val="ru-RU"/>
              </w:rPr>
              <w:t>20</w:t>
            </w:r>
          </w:p>
        </w:tc>
      </w:tr>
    </w:tbl>
    <w:p w:rsidR="00D77621" w:rsidRDefault="00D77621" w:rsidP="00D77621">
      <w:pPr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               </w:t>
      </w:r>
      <w:bookmarkStart w:id="1" w:name="_GoBack"/>
      <w:bookmarkEnd w:id="1"/>
    </w:p>
    <w:p w:rsidR="00D77621" w:rsidRDefault="00D77621" w:rsidP="00C06F56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D77621">
        <w:rPr>
          <w:rFonts w:ascii="Times New Roman" w:hAnsi="Times New Roman" w:cs="Times New Roman"/>
          <w:color w:val="000000"/>
          <w:sz w:val="24"/>
          <w:lang w:val="ru-RU"/>
        </w:rPr>
        <w:t>Приведены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r w:rsidRPr="00D7762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762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проходные</w:t>
      </w:r>
      <w:r w:rsidRPr="00D7762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баллы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зачисленных</w:t>
      </w:r>
      <w:r w:rsidRPr="00D7762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на</w:t>
      </w:r>
      <w:r w:rsidRPr="00D77621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общих</w:t>
      </w:r>
      <w:r w:rsidRPr="00D77621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основаниях</w:t>
      </w:r>
      <w:r w:rsidRPr="00D7762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762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7762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77621">
        <w:rPr>
          <w:rFonts w:ascii="Times New Roman" w:hAnsi="Times New Roman" w:cs="Times New Roman"/>
          <w:color w:val="000000"/>
          <w:sz w:val="24"/>
          <w:lang w:val="ru-RU"/>
        </w:rPr>
        <w:t>бакалавриата</w:t>
      </w:r>
      <w:proofErr w:type="spellEnd"/>
      <w:r w:rsidRPr="00D7762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7762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счет бюджетных</w:t>
      </w:r>
      <w:r w:rsidRPr="00D7762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ассигнований</w:t>
      </w:r>
      <w:r w:rsidRPr="00D7762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бюджета.</w:t>
      </w:r>
    </w:p>
    <w:p w:rsidR="00D77621" w:rsidRDefault="00D77621" w:rsidP="00C06F56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ЕГЭ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рассчитан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среди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ЕГЭ,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A347D5">
        <w:rPr>
          <w:rFonts w:ascii="Times New Roman"/>
          <w:color w:val="000000"/>
          <w:sz w:val="24"/>
          <w:lang w:val="ru-RU"/>
        </w:rPr>
        <w:t xml:space="preserve"> 100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A347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зачисленных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дипломом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победителя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или</w:t>
      </w:r>
      <w:r>
        <w:rPr>
          <w:rFonts w:ascii="Times New Roman" w:hAnsi="Times New Roman" w:cs="Times New Roman"/>
          <w:color w:val="000000"/>
          <w:spacing w:val="6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призера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олимпиад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школьников,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вступительных</w:t>
      </w:r>
      <w:r w:rsidRPr="00A347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испытаний.</w:t>
      </w:r>
    </w:p>
    <w:p w:rsidR="00D77621" w:rsidRPr="00CD3C71" w:rsidRDefault="00CD3C71" w:rsidP="00ED3AE0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/>
          <w:color w:val="000000"/>
          <w:sz w:val="24"/>
          <w:lang w:val="ru-RU"/>
        </w:rPr>
      </w:pPr>
      <w:r w:rsidRPr="00CD3C71">
        <w:rPr>
          <w:rFonts w:ascii="Times New Roman" w:hAnsi="Times New Roman" w:cs="Times New Roman"/>
          <w:color w:val="000000"/>
          <w:sz w:val="24"/>
          <w:lang w:val="ru-RU"/>
        </w:rPr>
        <w:t>Проходной</w:t>
      </w:r>
      <w:r w:rsidRPr="00CD3C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CD3C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минимальный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зачисленного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D3C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CD3C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основаниях,</w:t>
      </w:r>
      <w:r w:rsidRPr="00CD3C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независимо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D3C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наличия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ЕГЭ</w:t>
      </w:r>
      <w:r w:rsidRPr="00CD3C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или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CD3C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вступительных</w:t>
      </w:r>
      <w:r w:rsidRPr="00CD3C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испытаний,</w:t>
      </w:r>
      <w:r w:rsidRPr="00CD3C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проводимых</w:t>
      </w:r>
      <w:r w:rsidRPr="00CD3C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университетом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самостоятельно.</w:t>
      </w:r>
    </w:p>
    <w:p w:rsidR="00D77621" w:rsidRDefault="00CD3C71" w:rsidP="00CD3C71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CD3C71">
        <w:rPr>
          <w:rFonts w:ascii="Times New Roman" w:hAnsi="Times New Roman" w:cs="Times New Roman"/>
          <w:color w:val="000000"/>
          <w:sz w:val="24"/>
          <w:lang w:val="ru-RU"/>
        </w:rPr>
        <w:t>В количестве принятых на платное не учитывались иностранные граждане, принятые по результатам отдельного конкурса.</w:t>
      </w:r>
    </w:p>
    <w:p w:rsidR="00A114B4" w:rsidRDefault="00A114B4" w:rsidP="00CD3C71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Баллы </w:t>
      </w:r>
      <w:r w:rsidR="008330D9">
        <w:rPr>
          <w:rFonts w:ascii="Times New Roman" w:hAnsi="Times New Roman" w:cs="Times New Roman"/>
          <w:color w:val="000000"/>
          <w:sz w:val="24"/>
          <w:lang w:val="ru-RU"/>
        </w:rPr>
        <w:t>по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направлению «Журналистика» рассчитаны по результатам 4-х испытаний (ЕГЭ + ДВИ «Сочинение») </w:t>
      </w: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tbl>
      <w:tblPr>
        <w:tblStyle w:val="a4"/>
        <w:tblpPr w:leftFromText="180" w:rightFromText="180" w:vertAnchor="text" w:horzAnchor="margin" w:tblpXSpec="center" w:tblpY="3299"/>
        <w:tblW w:w="9039" w:type="dxa"/>
        <w:tblLook w:val="04A0" w:firstRow="1" w:lastRow="0" w:firstColumn="1" w:lastColumn="0" w:noHBand="0" w:noVBand="1"/>
      </w:tblPr>
      <w:tblGrid>
        <w:gridCol w:w="4237"/>
        <w:gridCol w:w="4802"/>
      </w:tblGrid>
      <w:tr w:rsidR="00250191" w:rsidRPr="00A1701E" w:rsidTr="00683F00">
        <w:tc>
          <w:tcPr>
            <w:tcW w:w="2126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1</w:t>
            </w:r>
            <w:r>
              <w:rPr>
                <w:bCs/>
                <w:kern w:val="24"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bCs/>
                <w:kern w:val="24"/>
                <w:sz w:val="32"/>
                <w:szCs w:val="32"/>
              </w:rPr>
              <w:t>20</w:t>
            </w:r>
          </w:p>
        </w:tc>
      </w:tr>
      <w:tr w:rsidR="00250191" w:rsidRPr="00A1701E" w:rsidTr="00683F00">
        <w:tc>
          <w:tcPr>
            <w:tcW w:w="2126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20</w:t>
            </w:r>
          </w:p>
        </w:tc>
        <w:tc>
          <w:tcPr>
            <w:tcW w:w="2410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</w:t>
            </w:r>
            <w:r>
              <w:rPr>
                <w:kern w:val="24"/>
                <w:sz w:val="32"/>
                <w:szCs w:val="32"/>
              </w:rPr>
              <w:t>5</w:t>
            </w:r>
          </w:p>
        </w:tc>
      </w:tr>
      <w:tr w:rsidR="00250191" w:rsidRPr="00A1701E" w:rsidTr="00683F00">
        <w:tc>
          <w:tcPr>
            <w:tcW w:w="2126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30</w:t>
            </w:r>
          </w:p>
        </w:tc>
        <w:tc>
          <w:tcPr>
            <w:tcW w:w="2410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60</w:t>
            </w:r>
          </w:p>
        </w:tc>
      </w:tr>
      <w:tr w:rsidR="00250191" w:rsidRPr="00A1701E" w:rsidTr="00683F00">
        <w:tc>
          <w:tcPr>
            <w:tcW w:w="2126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15</w:t>
            </w:r>
          </w:p>
        </w:tc>
        <w:tc>
          <w:tcPr>
            <w:tcW w:w="2410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3</w:t>
            </w:r>
            <w:r w:rsidRPr="00A1701E">
              <w:rPr>
                <w:kern w:val="24"/>
                <w:sz w:val="32"/>
                <w:szCs w:val="32"/>
              </w:rPr>
              <w:t>0</w:t>
            </w:r>
          </w:p>
        </w:tc>
      </w:tr>
    </w:tbl>
    <w:p w:rsidR="00250191" w:rsidRP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644D36" w:rsidRPr="00644D36" w:rsidRDefault="00644D36" w:rsidP="00D77621">
      <w:pPr>
        <w:tabs>
          <w:tab w:val="left" w:pos="6120"/>
        </w:tabs>
        <w:rPr>
          <w:rFonts w:ascii="Arial"/>
          <w:sz w:val="2"/>
          <w:lang w:val="ru-RU"/>
        </w:rPr>
      </w:pPr>
    </w:p>
    <w:p w:rsidR="00644D36" w:rsidRPr="00644D36" w:rsidRDefault="00644D36" w:rsidP="00644D36">
      <w:pPr>
        <w:rPr>
          <w:rFonts w:ascii="Arial"/>
          <w:sz w:val="2"/>
          <w:lang w:val="ru-RU"/>
        </w:rPr>
      </w:pPr>
    </w:p>
    <w:p w:rsidR="00644D36" w:rsidRPr="00644D36" w:rsidRDefault="00644D36" w:rsidP="00644D36">
      <w:pPr>
        <w:tabs>
          <w:tab w:val="left" w:pos="3780"/>
        </w:tabs>
        <w:rPr>
          <w:rFonts w:ascii="Arial"/>
          <w:sz w:val="2"/>
          <w:lang w:val="ru-RU"/>
        </w:rPr>
      </w:pPr>
      <w:r>
        <w:rPr>
          <w:rFonts w:ascii="Arial"/>
          <w:sz w:val="2"/>
          <w:lang w:val="ru-RU"/>
        </w:rPr>
        <w:tab/>
      </w:r>
    </w:p>
    <w:p w:rsidR="00644D36" w:rsidRPr="00644D36" w:rsidRDefault="00644D36" w:rsidP="00CD3C71">
      <w:pPr>
        <w:tabs>
          <w:tab w:val="left" w:pos="3780"/>
        </w:tabs>
        <w:ind w:left="993"/>
        <w:rPr>
          <w:rFonts w:ascii="Arial"/>
          <w:sz w:val="2"/>
          <w:lang w:val="ru-RU"/>
        </w:rPr>
      </w:pPr>
    </w:p>
    <w:sectPr w:rsidR="00644D36" w:rsidRPr="00644D3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82E7DBEF-06B7-4611-B5CC-7C23AE92A22D}"/>
    <w:embedBold r:id="rId2" w:fontKey="{AE531BC0-3599-4B8C-A9DD-65102FEB912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8A62C54-9E36-4D61-AF8E-2323CEA7876D}"/>
    <w:embedBold r:id="rId4" w:fontKey="{9C90B01D-85DD-428F-9AA4-09F68131D84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213F7F70-195A-4AEE-986C-451320F0CF6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C1BAF65-7B31-42F0-9D81-CB8B158074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F16D6"/>
    <w:multiLevelType w:val="hybridMultilevel"/>
    <w:tmpl w:val="3B0219C0"/>
    <w:lvl w:ilvl="0" w:tplc="E79CF3A8">
      <w:start w:val="1"/>
      <w:numFmt w:val="decimal"/>
      <w:lvlText w:val="%1)"/>
      <w:lvlJc w:val="left"/>
      <w:pPr>
        <w:ind w:left="786" w:hanging="360"/>
      </w:pPr>
      <w:rPr>
        <w:rFonts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5B88"/>
    <w:rsid w:val="000550EA"/>
    <w:rsid w:val="000D4FAD"/>
    <w:rsid w:val="00250191"/>
    <w:rsid w:val="0027087F"/>
    <w:rsid w:val="002C6C0E"/>
    <w:rsid w:val="00584643"/>
    <w:rsid w:val="00644D36"/>
    <w:rsid w:val="00805282"/>
    <w:rsid w:val="0080709C"/>
    <w:rsid w:val="008330D9"/>
    <w:rsid w:val="00853198"/>
    <w:rsid w:val="008E7817"/>
    <w:rsid w:val="009E18E8"/>
    <w:rsid w:val="00A114B4"/>
    <w:rsid w:val="00A347D5"/>
    <w:rsid w:val="00A4287F"/>
    <w:rsid w:val="00A54170"/>
    <w:rsid w:val="00AE3817"/>
    <w:rsid w:val="00B06B85"/>
    <w:rsid w:val="00B354CF"/>
    <w:rsid w:val="00BA5B2D"/>
    <w:rsid w:val="00C07341"/>
    <w:rsid w:val="00CD3C71"/>
    <w:rsid w:val="00D77621"/>
    <w:rsid w:val="00DC1381"/>
    <w:rsid w:val="00F6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29624"/>
  <w15:docId w15:val="{541DDC32-1121-4411-9C44-1A859CFB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D77621"/>
    <w:pPr>
      <w:ind w:left="720"/>
      <w:contextualSpacing/>
    </w:pPr>
  </w:style>
  <w:style w:type="table" w:styleId="a4">
    <w:name w:val="Table Grid"/>
    <w:basedOn w:val="a1"/>
    <w:rsid w:val="00250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5019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ooxWord://word/media/image2.jpe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2022-10-26T05:35:00Z</dcterms:created>
  <dcterms:modified xsi:type="dcterms:W3CDTF">2022-10-26T05:35:00Z</dcterms:modified>
</cp:coreProperties>
</file>