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D3F" w:rsidRPr="00C24111" w:rsidRDefault="00D11D3F" w:rsidP="00B65D63">
      <w:pPr>
        <w:tabs>
          <w:tab w:val="left" w:pos="4395"/>
        </w:tabs>
        <w:spacing w:after="0" w:line="360" w:lineRule="auto"/>
        <w:contextualSpacing/>
        <w:jc w:val="center"/>
        <w:rPr>
          <w:rFonts w:ascii="Times New Roman" w:hAnsi="Times New Roman"/>
          <w:b/>
          <w:sz w:val="28"/>
          <w:szCs w:val="28"/>
        </w:rPr>
      </w:pPr>
      <w:r w:rsidRPr="00C24111">
        <w:rPr>
          <w:rFonts w:ascii="Times New Roman" w:hAnsi="Times New Roman"/>
          <w:b/>
          <w:sz w:val="28"/>
          <w:szCs w:val="28"/>
        </w:rPr>
        <w:t>СПРАВКА</w:t>
      </w:r>
    </w:p>
    <w:p w:rsidR="00B4700C" w:rsidRPr="00C24111" w:rsidRDefault="00D11D3F" w:rsidP="00B4700C">
      <w:pPr>
        <w:tabs>
          <w:tab w:val="left" w:pos="4395"/>
        </w:tabs>
        <w:spacing w:after="0" w:line="360" w:lineRule="auto"/>
        <w:contextualSpacing/>
        <w:jc w:val="center"/>
        <w:rPr>
          <w:rFonts w:ascii="Times New Roman" w:hAnsi="Times New Roman"/>
          <w:b/>
          <w:sz w:val="28"/>
          <w:szCs w:val="28"/>
          <w:shd w:val="clear" w:color="auto" w:fill="FFFFFF"/>
        </w:rPr>
      </w:pPr>
      <w:r w:rsidRPr="00C24111">
        <w:rPr>
          <w:rFonts w:ascii="Times New Roman" w:hAnsi="Times New Roman"/>
          <w:b/>
          <w:sz w:val="28"/>
          <w:szCs w:val="28"/>
          <w:shd w:val="clear" w:color="auto" w:fill="FFFFFF"/>
        </w:rPr>
        <w:t xml:space="preserve">о Молодежной площадке «Поколение-2030» </w:t>
      </w:r>
      <w:r w:rsidRPr="00C24111">
        <w:rPr>
          <w:rFonts w:ascii="Times New Roman" w:hAnsi="Times New Roman"/>
          <w:b/>
          <w:sz w:val="28"/>
          <w:szCs w:val="28"/>
          <w:shd w:val="clear" w:color="auto" w:fill="FFFFFF"/>
        </w:rPr>
        <w:br/>
        <w:t>16 Красноярского экономического форума</w:t>
      </w:r>
      <w:bookmarkStart w:id="0" w:name="_GoBack"/>
      <w:bookmarkEnd w:id="0"/>
    </w:p>
    <w:p w:rsidR="00D11D3F" w:rsidRPr="00C24111" w:rsidRDefault="00D11D3F" w:rsidP="00D11D3F">
      <w:pPr>
        <w:pStyle w:val="ab"/>
        <w:spacing w:before="0" w:beforeAutospacing="0" w:after="0" w:afterAutospacing="0" w:line="360" w:lineRule="auto"/>
        <w:ind w:firstLine="709"/>
        <w:contextualSpacing/>
        <w:jc w:val="both"/>
        <w:rPr>
          <w:sz w:val="28"/>
          <w:szCs w:val="28"/>
        </w:rPr>
      </w:pPr>
      <w:r w:rsidRPr="00C24111">
        <w:rPr>
          <w:sz w:val="28"/>
          <w:szCs w:val="28"/>
        </w:rPr>
        <w:t>С 28 по 30 марта 2019 года в городе Красноярске при поддержке Правительства Российской Федерации состоится 16 Красноярский экономический форум, посвящённый теме – «Динамичная Россия. Факторы конкурентоспособности». Традиционно в первый день форума, 28 марта, состоится</w:t>
      </w:r>
      <w:r>
        <w:rPr>
          <w:sz w:val="28"/>
          <w:szCs w:val="28"/>
        </w:rPr>
        <w:t xml:space="preserve"> </w:t>
      </w:r>
      <w:r w:rsidRPr="00C24111">
        <w:rPr>
          <w:sz w:val="28"/>
          <w:szCs w:val="28"/>
        </w:rPr>
        <w:t xml:space="preserve">Молодёжная площадка «Поколение – 2030» (далее – Молодежная площадка). </w:t>
      </w:r>
    </w:p>
    <w:p w:rsidR="00D11D3F" w:rsidRPr="00C24111" w:rsidRDefault="00D11D3F" w:rsidP="00D11D3F">
      <w:pPr>
        <w:pStyle w:val="ab"/>
        <w:spacing w:before="0" w:beforeAutospacing="0" w:after="0" w:afterAutospacing="0" w:line="360" w:lineRule="auto"/>
        <w:ind w:firstLine="709"/>
        <w:contextualSpacing/>
        <w:jc w:val="both"/>
        <w:rPr>
          <w:sz w:val="28"/>
          <w:szCs w:val="28"/>
        </w:rPr>
      </w:pPr>
      <w:r w:rsidRPr="00C24111">
        <w:rPr>
          <w:sz w:val="28"/>
          <w:szCs w:val="28"/>
        </w:rPr>
        <w:t>Деловая программа молодежного дня включает в себя пленарные</w:t>
      </w:r>
      <w:r>
        <w:rPr>
          <w:sz w:val="28"/>
          <w:szCs w:val="28"/>
        </w:rPr>
        <w:t xml:space="preserve"> </w:t>
      </w:r>
      <w:r w:rsidRPr="00C24111">
        <w:rPr>
          <w:sz w:val="28"/>
          <w:szCs w:val="28"/>
        </w:rPr>
        <w:t>заседания,</w:t>
      </w:r>
      <w:r>
        <w:rPr>
          <w:sz w:val="28"/>
          <w:szCs w:val="28"/>
        </w:rPr>
        <w:t> </w:t>
      </w:r>
      <w:r w:rsidRPr="00C24111">
        <w:rPr>
          <w:sz w:val="28"/>
          <w:szCs w:val="28"/>
        </w:rPr>
        <w:t>круглые</w:t>
      </w:r>
      <w:r>
        <w:rPr>
          <w:sz w:val="28"/>
          <w:szCs w:val="28"/>
        </w:rPr>
        <w:t> </w:t>
      </w:r>
      <w:r w:rsidRPr="00C24111">
        <w:rPr>
          <w:sz w:val="28"/>
          <w:szCs w:val="28"/>
        </w:rPr>
        <w:t>столы,</w:t>
      </w:r>
      <w:r>
        <w:rPr>
          <w:sz w:val="28"/>
          <w:szCs w:val="28"/>
        </w:rPr>
        <w:t> </w:t>
      </w:r>
      <w:r w:rsidRPr="00C24111">
        <w:rPr>
          <w:sz w:val="28"/>
          <w:szCs w:val="28"/>
        </w:rPr>
        <w:t>мастер-классы</w:t>
      </w:r>
      <w:r>
        <w:rPr>
          <w:sz w:val="28"/>
          <w:szCs w:val="28"/>
        </w:rPr>
        <w:t> </w:t>
      </w:r>
      <w:r w:rsidRPr="00C24111">
        <w:rPr>
          <w:sz w:val="28"/>
          <w:szCs w:val="28"/>
        </w:rPr>
        <w:t>и</w:t>
      </w:r>
      <w:r>
        <w:rPr>
          <w:sz w:val="28"/>
          <w:szCs w:val="28"/>
        </w:rPr>
        <w:t> </w:t>
      </w:r>
      <w:r w:rsidRPr="00C24111">
        <w:rPr>
          <w:sz w:val="28"/>
          <w:szCs w:val="28"/>
        </w:rPr>
        <w:t>лекции</w:t>
      </w:r>
      <w:r>
        <w:rPr>
          <w:sz w:val="28"/>
          <w:szCs w:val="28"/>
        </w:rPr>
        <w:t xml:space="preserve"> </w:t>
      </w:r>
      <w:r w:rsidRPr="00C24111">
        <w:rPr>
          <w:sz w:val="28"/>
          <w:szCs w:val="28"/>
        </w:rPr>
        <w:t>от российских экспертов. Ключевой особенностью площадки является возможность молодежи донести свои предложения на открывающем пленарном заседании КЭФ Правительству Российской Федерации. </w:t>
      </w:r>
    </w:p>
    <w:p w:rsidR="00D11D3F" w:rsidRPr="00C24111" w:rsidRDefault="00D11D3F" w:rsidP="00D11D3F">
      <w:pPr>
        <w:pStyle w:val="ab"/>
        <w:spacing w:before="0" w:beforeAutospacing="0" w:after="0" w:afterAutospacing="0" w:line="360" w:lineRule="auto"/>
        <w:ind w:firstLine="709"/>
        <w:contextualSpacing/>
        <w:jc w:val="both"/>
        <w:rPr>
          <w:sz w:val="28"/>
          <w:szCs w:val="28"/>
        </w:rPr>
      </w:pPr>
      <w:r w:rsidRPr="00C24111">
        <w:rPr>
          <w:sz w:val="28"/>
          <w:szCs w:val="28"/>
        </w:rPr>
        <w:t>Тема Молодежной площадки этого года «Комфортный город: конкуренция за человека». В рамках площадки будут обсуждаться универсальные концепции развития комфортной среды российских городов и способы взаимодействия представителей власти, предпринимателей и инициативной молодежи для создания модели города будущего.</w:t>
      </w:r>
    </w:p>
    <w:p w:rsidR="00D11D3F" w:rsidRPr="00C24111" w:rsidRDefault="00D11D3F" w:rsidP="00D11D3F">
      <w:pPr>
        <w:pStyle w:val="ab"/>
        <w:spacing w:before="0" w:beforeAutospacing="0" w:after="0" w:afterAutospacing="0" w:line="360" w:lineRule="auto"/>
        <w:ind w:firstLine="709"/>
        <w:contextualSpacing/>
        <w:jc w:val="both"/>
        <w:rPr>
          <w:sz w:val="28"/>
          <w:szCs w:val="28"/>
        </w:rPr>
      </w:pPr>
      <w:r w:rsidRPr="00C24111">
        <w:rPr>
          <w:sz w:val="28"/>
          <w:szCs w:val="28"/>
        </w:rPr>
        <w:t>Участниками Молодежной площадки станут более тысячи молодых людей</w:t>
      </w:r>
      <w:r>
        <w:rPr>
          <w:sz w:val="28"/>
          <w:szCs w:val="28"/>
        </w:rPr>
        <w:t> </w:t>
      </w:r>
      <w:r w:rsidRPr="00C24111">
        <w:rPr>
          <w:sz w:val="28"/>
          <w:szCs w:val="28"/>
        </w:rPr>
        <w:t>со</w:t>
      </w:r>
      <w:r>
        <w:rPr>
          <w:sz w:val="28"/>
          <w:szCs w:val="28"/>
        </w:rPr>
        <w:t> </w:t>
      </w:r>
      <w:r w:rsidRPr="00C24111">
        <w:rPr>
          <w:sz w:val="28"/>
          <w:szCs w:val="28"/>
        </w:rPr>
        <w:t>всей</w:t>
      </w:r>
      <w:r>
        <w:rPr>
          <w:sz w:val="28"/>
          <w:szCs w:val="28"/>
        </w:rPr>
        <w:t> </w:t>
      </w:r>
      <w:r w:rsidRPr="00C24111">
        <w:rPr>
          <w:sz w:val="28"/>
          <w:szCs w:val="28"/>
        </w:rPr>
        <w:t>страны,</w:t>
      </w:r>
      <w:r>
        <w:rPr>
          <w:sz w:val="28"/>
          <w:szCs w:val="28"/>
        </w:rPr>
        <w:t> </w:t>
      </w:r>
      <w:r w:rsidRPr="00C24111">
        <w:rPr>
          <w:sz w:val="28"/>
          <w:szCs w:val="28"/>
        </w:rPr>
        <w:t>отобранных</w:t>
      </w:r>
      <w:r>
        <w:rPr>
          <w:sz w:val="28"/>
          <w:szCs w:val="28"/>
        </w:rPr>
        <w:t> </w:t>
      </w:r>
      <w:r w:rsidRPr="00C24111">
        <w:rPr>
          <w:sz w:val="28"/>
          <w:szCs w:val="28"/>
        </w:rPr>
        <w:t>по</w:t>
      </w:r>
      <w:r>
        <w:rPr>
          <w:sz w:val="28"/>
          <w:szCs w:val="28"/>
        </w:rPr>
        <w:t> </w:t>
      </w:r>
      <w:r w:rsidRPr="00C24111">
        <w:rPr>
          <w:sz w:val="28"/>
          <w:szCs w:val="28"/>
        </w:rPr>
        <w:t>конкурсу</w:t>
      </w:r>
      <w:r>
        <w:rPr>
          <w:sz w:val="28"/>
          <w:szCs w:val="28"/>
        </w:rPr>
        <w:t> </w:t>
      </w:r>
      <w:r w:rsidRPr="00C24111">
        <w:rPr>
          <w:sz w:val="28"/>
          <w:szCs w:val="28"/>
        </w:rPr>
        <w:t>из</w:t>
      </w:r>
      <w:r>
        <w:rPr>
          <w:sz w:val="28"/>
          <w:szCs w:val="28"/>
        </w:rPr>
        <w:t> </w:t>
      </w:r>
      <w:r w:rsidRPr="00C24111">
        <w:rPr>
          <w:sz w:val="28"/>
          <w:szCs w:val="28"/>
        </w:rPr>
        <w:t>числа</w:t>
      </w:r>
      <w:r>
        <w:rPr>
          <w:sz w:val="28"/>
          <w:szCs w:val="28"/>
        </w:rPr>
        <w:t> </w:t>
      </w:r>
      <w:r w:rsidRPr="00C24111">
        <w:rPr>
          <w:sz w:val="28"/>
          <w:szCs w:val="28"/>
        </w:rPr>
        <w:t>молодых</w:t>
      </w:r>
      <w:r>
        <w:rPr>
          <w:sz w:val="28"/>
          <w:szCs w:val="28"/>
        </w:rPr>
        <w:t xml:space="preserve"> </w:t>
      </w:r>
      <w:r w:rsidRPr="00C24111">
        <w:rPr>
          <w:sz w:val="28"/>
          <w:szCs w:val="28"/>
        </w:rPr>
        <w:t>архитекторов, урбанистов, дизайнеров, строителей, культурологов, предпринимателей и активистов, объединенных идеей городского благоустройства.</w:t>
      </w:r>
    </w:p>
    <w:p w:rsidR="00D11D3F" w:rsidRPr="00C24111" w:rsidRDefault="00D11D3F" w:rsidP="00D11D3F">
      <w:pPr>
        <w:pStyle w:val="ab"/>
        <w:spacing w:before="0" w:beforeAutospacing="0" w:after="0" w:afterAutospacing="0" w:line="360" w:lineRule="auto"/>
        <w:ind w:firstLine="709"/>
        <w:contextualSpacing/>
        <w:jc w:val="both"/>
        <w:rPr>
          <w:sz w:val="28"/>
          <w:szCs w:val="28"/>
        </w:rPr>
      </w:pPr>
      <w:r w:rsidRPr="00C24111">
        <w:rPr>
          <w:sz w:val="28"/>
          <w:szCs w:val="28"/>
        </w:rPr>
        <w:t xml:space="preserve">На дискуссионных площадках будут обсуждаться следующие темы: «Столица эмоций: как мегасобытия меняют города?», «Городская мобильность: переосмысление роли личного автомобиля и общественного транспорта в мегаполисе», «Дизайн-код города: вынужденная мера или необходимость?», «Онлайн-комфорт. Почему за интеллектуальными городами будущее?», «Руинный потенциал: старые заводы – будущие </w:t>
      </w:r>
      <w:r w:rsidRPr="00C24111">
        <w:rPr>
          <w:sz w:val="28"/>
          <w:szCs w:val="28"/>
        </w:rPr>
        <w:lastRenderedPageBreak/>
        <w:t>креативные пространства», «Маркетинг города:</w:t>
      </w:r>
      <w:r>
        <w:rPr>
          <w:sz w:val="28"/>
          <w:szCs w:val="28"/>
        </w:rPr>
        <w:t xml:space="preserve"> брендинг территории как фактор привлекательности» </w:t>
      </w:r>
      <w:r w:rsidRPr="00C24111">
        <w:rPr>
          <w:sz w:val="28"/>
          <w:szCs w:val="28"/>
        </w:rPr>
        <w:t xml:space="preserve">и другие. </w:t>
      </w:r>
    </w:p>
    <w:p w:rsidR="00D11D3F" w:rsidRPr="00C24111" w:rsidRDefault="00D11D3F" w:rsidP="00D11D3F">
      <w:pPr>
        <w:pStyle w:val="ab"/>
        <w:spacing w:before="0" w:beforeAutospacing="0" w:after="0" w:afterAutospacing="0" w:line="360" w:lineRule="auto"/>
        <w:ind w:firstLine="709"/>
        <w:contextualSpacing/>
        <w:jc w:val="both"/>
        <w:rPr>
          <w:sz w:val="28"/>
          <w:szCs w:val="28"/>
        </w:rPr>
      </w:pPr>
      <w:r w:rsidRPr="00C24111">
        <w:rPr>
          <w:sz w:val="28"/>
          <w:szCs w:val="28"/>
        </w:rPr>
        <w:t>Основным организатором выступает Молодежное правительство Красноярского края при поддержке УК «Спутник», агентство молодежной политики и реализации программ общественного развития края и АНО «Россия — страна возможностей».</w:t>
      </w:r>
    </w:p>
    <w:p w:rsidR="00D11D3F" w:rsidRPr="00C24111" w:rsidRDefault="00D11D3F" w:rsidP="00D11D3F">
      <w:pPr>
        <w:pStyle w:val="ab"/>
        <w:spacing w:before="0" w:beforeAutospacing="0" w:after="0" w:afterAutospacing="0" w:line="360" w:lineRule="auto"/>
        <w:ind w:firstLine="709"/>
        <w:contextualSpacing/>
        <w:jc w:val="both"/>
        <w:rPr>
          <w:sz w:val="28"/>
          <w:szCs w:val="28"/>
        </w:rPr>
      </w:pPr>
      <w:r w:rsidRPr="00C24111">
        <w:rPr>
          <w:sz w:val="28"/>
          <w:szCs w:val="28"/>
        </w:rPr>
        <w:t>Завершит программу итоговое пленарное заседание, в рамках которого будут озвучены итоги работы площадки – Лидеры презентуют лучшие предложения и практики Губернатору Красноярского края и приглашенным экспертам. Ключевые тезисы итогового пленарного заседания также презентуются на второй день Красноярского экономического форума.</w:t>
      </w:r>
    </w:p>
    <w:p w:rsidR="00D11D3F" w:rsidRDefault="00D11D3F" w:rsidP="00D11D3F">
      <w:pPr>
        <w:pStyle w:val="af3"/>
        <w:spacing w:before="67" w:line="276" w:lineRule="auto"/>
        <w:ind w:left="4820" w:right="211" w:firstLine="0"/>
        <w:jc w:val="left"/>
        <w:rPr>
          <w:lang w:val="ru-RU"/>
        </w:rPr>
      </w:pPr>
    </w:p>
    <w:p w:rsidR="00D11D3F" w:rsidRDefault="00D11D3F" w:rsidP="00D11D3F">
      <w:pPr>
        <w:pStyle w:val="af3"/>
        <w:spacing w:before="67" w:line="276" w:lineRule="auto"/>
        <w:ind w:left="4820" w:right="211" w:firstLine="0"/>
        <w:jc w:val="left"/>
        <w:rPr>
          <w:lang w:val="ru-RU"/>
        </w:rPr>
      </w:pPr>
    </w:p>
    <w:p w:rsidR="00D11D3F" w:rsidRDefault="00D11D3F" w:rsidP="00D11D3F">
      <w:pPr>
        <w:pStyle w:val="af3"/>
        <w:spacing w:before="67" w:line="276" w:lineRule="auto"/>
        <w:ind w:left="4820" w:right="211" w:firstLine="0"/>
        <w:jc w:val="left"/>
        <w:rPr>
          <w:lang w:val="ru-RU"/>
        </w:rPr>
      </w:pPr>
    </w:p>
    <w:p w:rsidR="00D11D3F" w:rsidRDefault="00D11D3F" w:rsidP="00D11D3F">
      <w:pPr>
        <w:pStyle w:val="af3"/>
        <w:spacing w:before="67" w:line="276" w:lineRule="auto"/>
        <w:ind w:left="0" w:right="211" w:firstLine="0"/>
        <w:jc w:val="left"/>
        <w:rPr>
          <w:lang w:val="ru-RU"/>
        </w:rPr>
      </w:pPr>
    </w:p>
    <w:p w:rsidR="00D11D3F" w:rsidRDefault="00D11D3F" w:rsidP="00D11D3F">
      <w:pPr>
        <w:pStyle w:val="af3"/>
        <w:spacing w:before="67" w:line="276" w:lineRule="auto"/>
        <w:ind w:left="0" w:right="211" w:firstLine="0"/>
        <w:jc w:val="left"/>
        <w:rPr>
          <w:lang w:val="ru-RU"/>
        </w:rPr>
      </w:pPr>
    </w:p>
    <w:p w:rsidR="00D11D3F" w:rsidRDefault="00D11D3F" w:rsidP="00D11D3F">
      <w:pPr>
        <w:pStyle w:val="af3"/>
        <w:spacing w:before="67" w:line="276" w:lineRule="auto"/>
        <w:ind w:left="0" w:right="211" w:firstLine="0"/>
        <w:jc w:val="left"/>
        <w:rPr>
          <w:lang w:val="ru-RU"/>
        </w:rPr>
      </w:pPr>
    </w:p>
    <w:p w:rsidR="00D11D3F" w:rsidRDefault="00D11D3F" w:rsidP="00D11D3F">
      <w:pPr>
        <w:pStyle w:val="af3"/>
        <w:spacing w:before="67" w:line="276" w:lineRule="auto"/>
        <w:ind w:left="0" w:right="211" w:firstLine="0"/>
        <w:jc w:val="left"/>
        <w:rPr>
          <w:lang w:val="ru-RU"/>
        </w:rPr>
      </w:pPr>
    </w:p>
    <w:p w:rsidR="00D11D3F" w:rsidRDefault="00D11D3F" w:rsidP="00D11D3F">
      <w:pPr>
        <w:pStyle w:val="af3"/>
        <w:spacing w:before="67" w:line="276" w:lineRule="auto"/>
        <w:ind w:left="0" w:right="211" w:firstLine="0"/>
        <w:jc w:val="left"/>
        <w:rPr>
          <w:lang w:val="ru-RU"/>
        </w:rPr>
      </w:pPr>
    </w:p>
    <w:p w:rsidR="00D11D3F" w:rsidRDefault="00D11D3F" w:rsidP="00D11D3F">
      <w:pPr>
        <w:pStyle w:val="af3"/>
        <w:spacing w:before="67" w:line="276" w:lineRule="auto"/>
        <w:ind w:left="0" w:right="211" w:firstLine="0"/>
        <w:jc w:val="left"/>
        <w:rPr>
          <w:lang w:val="ru-RU"/>
        </w:rPr>
      </w:pPr>
    </w:p>
    <w:p w:rsidR="00D11D3F" w:rsidRDefault="00D11D3F" w:rsidP="00D11D3F">
      <w:pPr>
        <w:pStyle w:val="af3"/>
        <w:spacing w:before="67" w:line="276" w:lineRule="auto"/>
        <w:ind w:left="0" w:right="211" w:firstLine="0"/>
        <w:jc w:val="left"/>
        <w:rPr>
          <w:lang w:val="ru-RU"/>
        </w:rPr>
      </w:pPr>
    </w:p>
    <w:p w:rsidR="00D11D3F" w:rsidRDefault="00D11D3F" w:rsidP="00D11D3F">
      <w:pPr>
        <w:pStyle w:val="af3"/>
        <w:spacing w:before="67" w:line="276" w:lineRule="auto"/>
        <w:ind w:left="0" w:right="211" w:firstLine="0"/>
        <w:jc w:val="left"/>
        <w:rPr>
          <w:lang w:val="ru-RU"/>
        </w:rPr>
      </w:pPr>
    </w:p>
    <w:p w:rsidR="00D11D3F" w:rsidRDefault="00D11D3F" w:rsidP="00D11D3F">
      <w:pPr>
        <w:pStyle w:val="af3"/>
        <w:spacing w:before="67" w:line="276" w:lineRule="auto"/>
        <w:ind w:left="0" w:right="211" w:firstLine="0"/>
        <w:jc w:val="left"/>
        <w:rPr>
          <w:lang w:val="ru-RU"/>
        </w:rPr>
      </w:pPr>
    </w:p>
    <w:p w:rsidR="00D11D3F" w:rsidRDefault="00D11D3F" w:rsidP="00D11D3F">
      <w:pPr>
        <w:pStyle w:val="af3"/>
        <w:spacing w:before="67" w:line="276" w:lineRule="auto"/>
        <w:ind w:left="0" w:right="211" w:firstLine="0"/>
        <w:jc w:val="left"/>
        <w:rPr>
          <w:lang w:val="ru-RU"/>
        </w:rPr>
      </w:pPr>
    </w:p>
    <w:p w:rsidR="00D11D3F" w:rsidRDefault="00D11D3F" w:rsidP="00D11D3F">
      <w:pPr>
        <w:pStyle w:val="af3"/>
        <w:spacing w:before="67" w:line="276" w:lineRule="auto"/>
        <w:ind w:left="0" w:right="211" w:firstLine="0"/>
        <w:jc w:val="left"/>
        <w:rPr>
          <w:lang w:val="ru-RU"/>
        </w:rPr>
      </w:pPr>
    </w:p>
    <w:p w:rsidR="00D11D3F" w:rsidRDefault="00D11D3F" w:rsidP="00D11D3F">
      <w:pPr>
        <w:pStyle w:val="af3"/>
        <w:spacing w:before="67" w:line="276" w:lineRule="auto"/>
        <w:ind w:left="0" w:right="211" w:firstLine="0"/>
        <w:jc w:val="left"/>
        <w:rPr>
          <w:lang w:val="ru-RU"/>
        </w:rPr>
      </w:pPr>
    </w:p>
    <w:p w:rsidR="00D11D3F" w:rsidRDefault="00D11D3F" w:rsidP="00D11D3F">
      <w:pPr>
        <w:pStyle w:val="af3"/>
        <w:spacing w:before="67" w:line="276" w:lineRule="auto"/>
        <w:ind w:left="0" w:right="211" w:firstLine="0"/>
        <w:jc w:val="left"/>
        <w:rPr>
          <w:lang w:val="ru-RU"/>
        </w:rPr>
      </w:pPr>
    </w:p>
    <w:p w:rsidR="00D11D3F" w:rsidRDefault="00D11D3F" w:rsidP="00D11D3F">
      <w:pPr>
        <w:pStyle w:val="af3"/>
        <w:spacing w:before="67" w:line="276" w:lineRule="auto"/>
        <w:ind w:left="0" w:right="211" w:firstLine="0"/>
        <w:jc w:val="left"/>
        <w:rPr>
          <w:lang w:val="ru-RU"/>
        </w:rPr>
      </w:pPr>
    </w:p>
    <w:p w:rsidR="00D11D3F" w:rsidRDefault="00D11D3F" w:rsidP="00D11D3F">
      <w:pPr>
        <w:pStyle w:val="af3"/>
        <w:spacing w:before="67" w:line="276" w:lineRule="auto"/>
        <w:ind w:left="0" w:right="211" w:firstLine="0"/>
        <w:jc w:val="left"/>
        <w:rPr>
          <w:lang w:val="ru-RU"/>
        </w:rPr>
      </w:pPr>
    </w:p>
    <w:tbl>
      <w:tblPr>
        <w:tblStyle w:val="af1"/>
        <w:tblW w:w="5989"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9"/>
      </w:tblGrid>
      <w:tr w:rsidR="00B4700C" w:rsidTr="00B4700C">
        <w:trPr>
          <w:trHeight w:val="1120"/>
        </w:trPr>
        <w:tc>
          <w:tcPr>
            <w:tcW w:w="5989" w:type="dxa"/>
          </w:tcPr>
          <w:p w:rsidR="00B4700C" w:rsidRDefault="00B4700C" w:rsidP="007C1E50">
            <w:pPr>
              <w:pStyle w:val="af3"/>
              <w:spacing w:before="67" w:line="276" w:lineRule="auto"/>
              <w:ind w:left="0" w:right="211" w:firstLine="0"/>
              <w:jc w:val="left"/>
              <w:rPr>
                <w:lang w:val="ru-RU"/>
              </w:rPr>
            </w:pPr>
          </w:p>
        </w:tc>
      </w:tr>
    </w:tbl>
    <w:p w:rsidR="00D11D3F" w:rsidRDefault="00D11D3F" w:rsidP="00D11D3F">
      <w:pPr>
        <w:pStyle w:val="af3"/>
        <w:spacing w:before="1" w:line="276" w:lineRule="auto"/>
        <w:ind w:left="4820" w:right="211" w:firstLine="0"/>
        <w:jc w:val="left"/>
        <w:rPr>
          <w:lang w:val="ru-RU"/>
        </w:rPr>
      </w:pPr>
    </w:p>
    <w:tbl>
      <w:tblPr>
        <w:tblW w:w="8889" w:type="dxa"/>
        <w:tblLayout w:type="fixed"/>
        <w:tblLook w:val="0400" w:firstRow="0" w:lastRow="0" w:firstColumn="0" w:lastColumn="0" w:noHBand="0" w:noVBand="1"/>
      </w:tblPr>
      <w:tblGrid>
        <w:gridCol w:w="1410"/>
        <w:gridCol w:w="7479"/>
      </w:tblGrid>
      <w:tr w:rsidR="00D11D3F" w:rsidTr="007C1E50">
        <w:trPr>
          <w:trHeight w:val="420"/>
        </w:trPr>
        <w:tc>
          <w:tcPr>
            <w:tcW w:w="888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1D3F" w:rsidRPr="000E51C1" w:rsidRDefault="00D11D3F" w:rsidP="007C1E50">
            <w:pPr>
              <w:spacing w:after="0" w:line="240" w:lineRule="auto"/>
              <w:ind w:left="851" w:right="1269"/>
              <w:jc w:val="center"/>
              <w:rPr>
                <w:rFonts w:ascii="Times New Roman" w:eastAsia="Times New Roman" w:hAnsi="Times New Roman"/>
                <w:b/>
                <w:sz w:val="28"/>
                <w:szCs w:val="28"/>
              </w:rPr>
            </w:pPr>
            <w:r w:rsidRPr="000E51C1">
              <w:rPr>
                <w:rFonts w:ascii="Times New Roman" w:eastAsia="Times New Roman" w:hAnsi="Times New Roman"/>
                <w:b/>
                <w:sz w:val="28"/>
                <w:szCs w:val="28"/>
              </w:rPr>
              <w:lastRenderedPageBreak/>
              <w:t>Молодежная площадка «Поколение–2030»</w:t>
            </w:r>
          </w:p>
          <w:p w:rsidR="00D11D3F" w:rsidRPr="00253155" w:rsidRDefault="00D11D3F" w:rsidP="007C1E50">
            <w:pPr>
              <w:spacing w:after="0" w:line="240" w:lineRule="auto"/>
              <w:ind w:left="851" w:right="1269"/>
              <w:jc w:val="center"/>
              <w:rPr>
                <w:rFonts w:ascii="Times New Roman" w:eastAsia="Times New Roman" w:hAnsi="Times New Roman"/>
                <w:sz w:val="28"/>
                <w:szCs w:val="28"/>
              </w:rPr>
            </w:pPr>
            <w:r w:rsidRPr="00253155">
              <w:rPr>
                <w:rFonts w:ascii="Times New Roman" w:eastAsia="Times New Roman" w:hAnsi="Times New Roman"/>
                <w:b/>
                <w:sz w:val="28"/>
                <w:szCs w:val="28"/>
              </w:rPr>
              <w:t>«Комфортный город: конкуренция за человека</w:t>
            </w:r>
            <w:r w:rsidRPr="00253155">
              <w:rPr>
                <w:rFonts w:ascii="Times New Roman" w:eastAsia="Times New Roman" w:hAnsi="Times New Roman"/>
                <w:b/>
                <w:sz w:val="28"/>
                <w:szCs w:val="28"/>
                <w:highlight w:val="white"/>
              </w:rPr>
              <w:t>»</w:t>
            </w:r>
          </w:p>
          <w:p w:rsidR="00D11D3F" w:rsidRPr="00A116E2" w:rsidRDefault="00D11D3F" w:rsidP="007C1E50">
            <w:pPr>
              <w:spacing w:after="0" w:line="240" w:lineRule="auto"/>
              <w:ind w:left="851" w:right="1269"/>
              <w:jc w:val="center"/>
              <w:rPr>
                <w:rFonts w:ascii="Times New Roman" w:eastAsia="Times New Roman" w:hAnsi="Times New Roman"/>
                <w:sz w:val="24"/>
                <w:szCs w:val="24"/>
              </w:rPr>
            </w:pPr>
            <w:r w:rsidRPr="00253155">
              <w:rPr>
                <w:rFonts w:ascii="Times New Roman" w:eastAsia="Times New Roman" w:hAnsi="Times New Roman"/>
                <w:b/>
                <w:sz w:val="28"/>
                <w:szCs w:val="28"/>
                <w:highlight w:val="white"/>
              </w:rPr>
              <w:t>28 марта 2019 г.</w:t>
            </w:r>
          </w:p>
        </w:tc>
      </w:tr>
      <w:tr w:rsidR="00D11D3F" w:rsidTr="007C1E50">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1D3F" w:rsidRPr="00253155" w:rsidRDefault="00D11D3F" w:rsidP="007C1E50">
            <w:pPr>
              <w:spacing w:after="0"/>
              <w:jc w:val="center"/>
              <w:rPr>
                <w:rFonts w:ascii="Times New Roman" w:eastAsia="Times New Roman" w:hAnsi="Times New Roman"/>
                <w:b/>
              </w:rPr>
            </w:pPr>
            <w:r w:rsidRPr="00253155">
              <w:rPr>
                <w:rFonts w:ascii="Times New Roman" w:eastAsia="Times New Roman" w:hAnsi="Times New Roman"/>
                <w:b/>
                <w:highlight w:val="white"/>
              </w:rPr>
              <w:t>8:00 - 10:00</w:t>
            </w:r>
          </w:p>
        </w:tc>
        <w:tc>
          <w:tcPr>
            <w:tcW w:w="7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1D3F" w:rsidRPr="00253155" w:rsidRDefault="00D11D3F" w:rsidP="007C1E50">
            <w:pPr>
              <w:spacing w:after="0"/>
              <w:jc w:val="both"/>
              <w:rPr>
                <w:rFonts w:ascii="Times New Roman" w:eastAsia="Times New Roman" w:hAnsi="Times New Roman"/>
                <w:sz w:val="24"/>
                <w:szCs w:val="24"/>
              </w:rPr>
            </w:pPr>
            <w:r w:rsidRPr="00253155">
              <w:rPr>
                <w:rFonts w:ascii="Times New Roman" w:eastAsia="Times New Roman" w:hAnsi="Times New Roman"/>
                <w:b/>
                <w:sz w:val="24"/>
                <w:szCs w:val="24"/>
                <w:highlight w:val="white"/>
              </w:rPr>
              <w:t>РЕГИСТРАЦИЯ</w:t>
            </w:r>
          </w:p>
        </w:tc>
      </w:tr>
      <w:tr w:rsidR="00D11D3F" w:rsidTr="007C1E50">
        <w:trPr>
          <w:trHeight w:val="2080"/>
        </w:trPr>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1D3F" w:rsidRPr="00253155" w:rsidRDefault="00D11D3F" w:rsidP="007C1E50">
            <w:pPr>
              <w:spacing w:after="0" w:line="240" w:lineRule="auto"/>
              <w:jc w:val="center"/>
              <w:rPr>
                <w:rFonts w:ascii="Times New Roman" w:eastAsia="Times New Roman" w:hAnsi="Times New Roman"/>
                <w:b/>
                <w:highlight w:val="white"/>
              </w:rPr>
            </w:pPr>
            <w:r w:rsidRPr="00253155">
              <w:rPr>
                <w:rFonts w:ascii="Times New Roman" w:eastAsia="Times New Roman" w:hAnsi="Times New Roman"/>
                <w:b/>
                <w:highlight w:val="white"/>
              </w:rPr>
              <w:t xml:space="preserve">10:00 </w:t>
            </w:r>
          </w:p>
          <w:p w:rsidR="00D11D3F" w:rsidRPr="00253155" w:rsidRDefault="00D11D3F" w:rsidP="007C1E50">
            <w:pPr>
              <w:spacing w:after="0" w:line="240" w:lineRule="auto"/>
              <w:jc w:val="center"/>
              <w:rPr>
                <w:rFonts w:ascii="Times New Roman" w:eastAsia="Times New Roman" w:hAnsi="Times New Roman"/>
                <w:b/>
                <w:highlight w:val="white"/>
              </w:rPr>
            </w:pPr>
            <w:r w:rsidRPr="00253155">
              <w:rPr>
                <w:rFonts w:ascii="Times New Roman" w:eastAsia="Times New Roman" w:hAnsi="Times New Roman"/>
                <w:b/>
                <w:highlight w:val="white"/>
              </w:rPr>
              <w:t>-</w:t>
            </w:r>
          </w:p>
          <w:p w:rsidR="00D11D3F" w:rsidRPr="00253155" w:rsidRDefault="00D11D3F" w:rsidP="007C1E50">
            <w:pPr>
              <w:spacing w:after="0" w:line="240" w:lineRule="auto"/>
              <w:jc w:val="center"/>
              <w:rPr>
                <w:rFonts w:ascii="Times New Roman" w:eastAsia="Times New Roman" w:hAnsi="Times New Roman"/>
                <w:b/>
                <w:highlight w:val="white"/>
              </w:rPr>
            </w:pPr>
            <w:r w:rsidRPr="00253155">
              <w:rPr>
                <w:rFonts w:ascii="Times New Roman" w:eastAsia="Times New Roman" w:hAnsi="Times New Roman"/>
                <w:b/>
                <w:highlight w:val="white"/>
              </w:rPr>
              <w:t>12:00</w:t>
            </w:r>
          </w:p>
          <w:p w:rsidR="00D11D3F" w:rsidRPr="00253155" w:rsidRDefault="00D11D3F" w:rsidP="007C1E50">
            <w:pPr>
              <w:spacing w:after="0" w:line="240" w:lineRule="auto"/>
              <w:jc w:val="center"/>
              <w:rPr>
                <w:rFonts w:ascii="Times New Roman" w:eastAsia="Times New Roman" w:hAnsi="Times New Roman"/>
                <w:b/>
              </w:rPr>
            </w:pPr>
          </w:p>
          <w:p w:rsidR="00D11D3F" w:rsidRPr="00253155" w:rsidRDefault="00D11D3F" w:rsidP="007C1E50">
            <w:pPr>
              <w:spacing w:after="0" w:line="240" w:lineRule="auto"/>
              <w:jc w:val="center"/>
              <w:rPr>
                <w:rFonts w:ascii="Times New Roman" w:eastAsia="Times New Roman" w:hAnsi="Times New Roman"/>
                <w:b/>
              </w:rPr>
            </w:pPr>
            <w:r w:rsidRPr="00253155">
              <w:rPr>
                <w:rFonts w:ascii="Times New Roman" w:eastAsia="Times New Roman" w:hAnsi="Times New Roman"/>
                <w:b/>
                <w:highlight w:val="white"/>
              </w:rPr>
              <w:t>Зал пленарных заседаний</w:t>
            </w:r>
          </w:p>
        </w:tc>
        <w:tc>
          <w:tcPr>
            <w:tcW w:w="7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1D3F" w:rsidRPr="00253155" w:rsidRDefault="00D11D3F" w:rsidP="007C1E50">
            <w:pPr>
              <w:spacing w:after="0" w:line="240" w:lineRule="auto"/>
              <w:ind w:right="-20"/>
              <w:jc w:val="both"/>
              <w:rPr>
                <w:rFonts w:ascii="Times New Roman" w:eastAsia="Times New Roman" w:hAnsi="Times New Roman"/>
                <w:b/>
                <w:sz w:val="24"/>
                <w:szCs w:val="24"/>
                <w:u w:val="single"/>
              </w:rPr>
            </w:pPr>
            <w:r w:rsidRPr="00253155">
              <w:rPr>
                <w:rFonts w:ascii="Times New Roman" w:eastAsia="Times New Roman" w:hAnsi="Times New Roman"/>
                <w:b/>
                <w:sz w:val="24"/>
                <w:szCs w:val="24"/>
                <w:highlight w:val="white"/>
                <w:u w:val="single"/>
              </w:rPr>
              <w:t>ПЛЕНАРНОЕ ЗАСЕДАНИЕ</w:t>
            </w:r>
            <w:r w:rsidRPr="00253155">
              <w:rPr>
                <w:rFonts w:ascii="Times New Roman" w:eastAsia="Times New Roman" w:hAnsi="Times New Roman"/>
                <w:b/>
                <w:sz w:val="24"/>
                <w:szCs w:val="24"/>
              </w:rPr>
              <w:t>: «</w:t>
            </w:r>
            <w:r w:rsidRPr="00253155">
              <w:rPr>
                <w:rFonts w:ascii="Times New Roman" w:eastAsia="Times New Roman" w:hAnsi="Times New Roman"/>
                <w:b/>
                <w:sz w:val="24"/>
                <w:szCs w:val="24"/>
                <w:highlight w:val="white"/>
              </w:rPr>
              <w:t>КОМФОРТНЫЙ ГОРОД: КОНКУРЕНЦИЯ ЗА ЧЕЛОВЕКА»</w:t>
            </w:r>
          </w:p>
          <w:p w:rsidR="00D11D3F" w:rsidRPr="00253155" w:rsidRDefault="00D11D3F" w:rsidP="007C1E50">
            <w:pPr>
              <w:spacing w:after="0" w:line="240" w:lineRule="auto"/>
              <w:jc w:val="both"/>
              <w:rPr>
                <w:rFonts w:ascii="Times New Roman" w:eastAsia="Times New Roman" w:hAnsi="Times New Roman"/>
                <w:sz w:val="24"/>
                <w:szCs w:val="24"/>
              </w:rPr>
            </w:pPr>
          </w:p>
          <w:p w:rsidR="00D11D3F" w:rsidRPr="00253155" w:rsidRDefault="00D11D3F" w:rsidP="007C1E50">
            <w:pPr>
              <w:spacing w:after="0" w:line="240" w:lineRule="auto"/>
              <w:jc w:val="both"/>
              <w:rPr>
                <w:rFonts w:ascii="Times New Roman" w:eastAsia="Times New Roman" w:hAnsi="Times New Roman"/>
                <w:sz w:val="24"/>
                <w:szCs w:val="24"/>
              </w:rPr>
            </w:pPr>
            <w:r w:rsidRPr="00253155">
              <w:rPr>
                <w:rFonts w:ascii="Times New Roman" w:eastAsia="Times New Roman" w:hAnsi="Times New Roman"/>
                <w:sz w:val="24"/>
                <w:szCs w:val="24"/>
              </w:rPr>
              <w:t xml:space="preserve">Ключевая конкуренция в настоящее время идет, прежде всего, за людей. Мы строим семью, карьеру, получаем образование, проводим досуг или просто мечтаем прежде всего там, где за окном подстриженная трава, хорошая дорога, красивый парк, качественная социальная и жилая инфраструктура. </w:t>
            </w:r>
          </w:p>
          <w:p w:rsidR="00D11D3F" w:rsidRPr="00253155" w:rsidRDefault="00D11D3F" w:rsidP="007C1E50">
            <w:pPr>
              <w:spacing w:after="0" w:line="240" w:lineRule="auto"/>
              <w:jc w:val="both"/>
              <w:rPr>
                <w:rFonts w:ascii="Times New Roman" w:eastAsia="Times New Roman" w:hAnsi="Times New Roman"/>
                <w:sz w:val="24"/>
                <w:szCs w:val="24"/>
              </w:rPr>
            </w:pPr>
          </w:p>
          <w:p w:rsidR="00D11D3F" w:rsidRPr="00253155" w:rsidRDefault="00D11D3F" w:rsidP="007C1E50">
            <w:pPr>
              <w:spacing w:after="0" w:line="240" w:lineRule="auto"/>
              <w:jc w:val="both"/>
              <w:rPr>
                <w:rFonts w:ascii="Times New Roman" w:eastAsia="Times New Roman" w:hAnsi="Times New Roman"/>
                <w:sz w:val="24"/>
                <w:szCs w:val="24"/>
              </w:rPr>
            </w:pPr>
            <w:r w:rsidRPr="00253155">
              <w:rPr>
                <w:rFonts w:ascii="Times New Roman" w:eastAsia="Times New Roman" w:hAnsi="Times New Roman"/>
                <w:sz w:val="24"/>
                <w:szCs w:val="24"/>
              </w:rPr>
              <w:t>Те города, которые сегодня создадут комфортную городскую среду, выиграют эту конкурентную борьбу за самых креативных, талантливых и перспективных молодых людей. Но что должны сегодня сделать органы государственной власти, местного самоуправления, общественные организации, сами жители городов, чтобы сделать свою территорию наиболее конкурентоспособной за человеческий капитал?</w:t>
            </w:r>
          </w:p>
        </w:tc>
      </w:tr>
      <w:tr w:rsidR="00D11D3F" w:rsidTr="007C1E50">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1D3F" w:rsidRPr="00253155" w:rsidRDefault="00D11D3F" w:rsidP="007C1E50">
            <w:pPr>
              <w:spacing w:after="0" w:line="240" w:lineRule="auto"/>
              <w:jc w:val="center"/>
              <w:rPr>
                <w:rFonts w:ascii="Times New Roman" w:eastAsia="Times New Roman" w:hAnsi="Times New Roman"/>
                <w:b/>
                <w:highlight w:val="white"/>
              </w:rPr>
            </w:pPr>
            <w:r>
              <w:rPr>
                <w:rFonts w:ascii="Times New Roman" w:eastAsia="Times New Roman" w:hAnsi="Times New Roman"/>
                <w:b/>
                <w:highlight w:val="white"/>
              </w:rPr>
              <w:t>12:0</w:t>
            </w:r>
            <w:r w:rsidRPr="00253155">
              <w:rPr>
                <w:rFonts w:ascii="Times New Roman" w:eastAsia="Times New Roman" w:hAnsi="Times New Roman"/>
                <w:b/>
                <w:highlight w:val="white"/>
              </w:rPr>
              <w:t>0</w:t>
            </w:r>
            <w:r>
              <w:rPr>
                <w:rFonts w:ascii="Times New Roman" w:eastAsia="Times New Roman" w:hAnsi="Times New Roman"/>
                <w:b/>
                <w:highlight w:val="white"/>
              </w:rPr>
              <w:t>-12:3</w:t>
            </w:r>
            <w:r w:rsidRPr="00253155">
              <w:rPr>
                <w:rFonts w:ascii="Times New Roman" w:eastAsia="Times New Roman" w:hAnsi="Times New Roman"/>
                <w:b/>
                <w:highlight w:val="white"/>
              </w:rPr>
              <w:t>0</w:t>
            </w:r>
          </w:p>
        </w:tc>
        <w:tc>
          <w:tcPr>
            <w:tcW w:w="7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1D3F" w:rsidRPr="00253155" w:rsidRDefault="00D11D3F" w:rsidP="007C1E50">
            <w:pPr>
              <w:spacing w:after="0" w:line="240" w:lineRule="auto"/>
              <w:jc w:val="both"/>
              <w:rPr>
                <w:rFonts w:ascii="Times New Roman" w:eastAsia="Times New Roman" w:hAnsi="Times New Roman"/>
                <w:b/>
                <w:sz w:val="24"/>
                <w:szCs w:val="24"/>
                <w:u w:val="single"/>
              </w:rPr>
            </w:pPr>
            <w:r w:rsidRPr="00253155">
              <w:rPr>
                <w:rFonts w:ascii="Times New Roman" w:eastAsia="Times New Roman" w:hAnsi="Times New Roman"/>
                <w:b/>
                <w:sz w:val="24"/>
                <w:szCs w:val="24"/>
                <w:u w:val="single"/>
              </w:rPr>
              <w:t>КОФЕ-БРЕЙК</w:t>
            </w:r>
          </w:p>
        </w:tc>
      </w:tr>
      <w:tr w:rsidR="00D11D3F" w:rsidTr="007C1E50">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1D3F" w:rsidRPr="00253155" w:rsidRDefault="00D11D3F" w:rsidP="007C1E50">
            <w:pPr>
              <w:spacing w:after="0" w:line="240" w:lineRule="auto"/>
              <w:jc w:val="center"/>
              <w:rPr>
                <w:rFonts w:ascii="Times New Roman" w:eastAsia="Times New Roman" w:hAnsi="Times New Roman"/>
                <w:b/>
              </w:rPr>
            </w:pPr>
            <w:r>
              <w:rPr>
                <w:rFonts w:ascii="Times New Roman" w:eastAsia="Times New Roman" w:hAnsi="Times New Roman"/>
                <w:b/>
                <w:highlight w:val="white"/>
              </w:rPr>
              <w:t>12:30 - 13:3</w:t>
            </w:r>
            <w:r w:rsidRPr="00253155">
              <w:rPr>
                <w:rFonts w:ascii="Times New Roman" w:eastAsia="Times New Roman" w:hAnsi="Times New Roman"/>
                <w:b/>
                <w:highlight w:val="white"/>
              </w:rPr>
              <w:t>0</w:t>
            </w:r>
          </w:p>
          <w:p w:rsidR="00D11D3F" w:rsidRPr="00253155" w:rsidRDefault="00D11D3F" w:rsidP="007C1E50">
            <w:pPr>
              <w:spacing w:after="0" w:line="240" w:lineRule="auto"/>
              <w:jc w:val="center"/>
              <w:rPr>
                <w:rFonts w:ascii="Times New Roman" w:eastAsia="Times New Roman" w:hAnsi="Times New Roman"/>
                <w:b/>
              </w:rPr>
            </w:pPr>
          </w:p>
          <w:p w:rsidR="00D11D3F" w:rsidRPr="00253155" w:rsidRDefault="00D11D3F" w:rsidP="007C1E50">
            <w:pPr>
              <w:spacing w:after="0"/>
              <w:jc w:val="center"/>
              <w:rPr>
                <w:rFonts w:ascii="Times New Roman" w:eastAsia="Times New Roman" w:hAnsi="Times New Roman"/>
                <w:b/>
                <w:highlight w:val="white"/>
              </w:rPr>
            </w:pPr>
            <w:r w:rsidRPr="00253155">
              <w:rPr>
                <w:rFonts w:ascii="Times New Roman" w:eastAsia="Times New Roman" w:hAnsi="Times New Roman"/>
                <w:b/>
                <w:highlight w:val="white"/>
              </w:rPr>
              <w:t>Конференц-</w:t>
            </w:r>
          </w:p>
          <w:p w:rsidR="00D11D3F" w:rsidRPr="00253155" w:rsidRDefault="00D11D3F" w:rsidP="007C1E50">
            <w:pPr>
              <w:spacing w:after="0"/>
              <w:jc w:val="center"/>
              <w:rPr>
                <w:rFonts w:ascii="Times New Roman" w:eastAsia="Times New Roman" w:hAnsi="Times New Roman"/>
                <w:b/>
              </w:rPr>
            </w:pPr>
            <w:r w:rsidRPr="00253155">
              <w:rPr>
                <w:rFonts w:ascii="Times New Roman" w:eastAsia="Times New Roman" w:hAnsi="Times New Roman"/>
                <w:b/>
                <w:highlight w:val="white"/>
              </w:rPr>
              <w:t>зал 1</w:t>
            </w:r>
          </w:p>
        </w:tc>
        <w:tc>
          <w:tcPr>
            <w:tcW w:w="7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1D3F" w:rsidRPr="00253155" w:rsidRDefault="00D11D3F" w:rsidP="007C1E50">
            <w:pPr>
              <w:spacing w:after="0" w:line="240" w:lineRule="auto"/>
              <w:jc w:val="both"/>
              <w:rPr>
                <w:rFonts w:ascii="Times New Roman" w:eastAsia="Times New Roman" w:hAnsi="Times New Roman"/>
                <w:sz w:val="24"/>
                <w:szCs w:val="24"/>
                <w:highlight w:val="white"/>
              </w:rPr>
            </w:pPr>
            <w:r w:rsidRPr="00253155">
              <w:rPr>
                <w:rFonts w:ascii="Times New Roman" w:eastAsia="Times New Roman" w:hAnsi="Times New Roman"/>
                <w:b/>
                <w:sz w:val="24"/>
                <w:szCs w:val="24"/>
                <w:highlight w:val="white"/>
                <w:u w:val="single"/>
              </w:rPr>
              <w:t>ПАНЕЛЬНАЯ ДИСКУССИЯ:</w:t>
            </w:r>
            <w:r w:rsidRPr="00253155">
              <w:rPr>
                <w:rFonts w:ascii="Times New Roman" w:eastAsia="Times New Roman" w:hAnsi="Times New Roman"/>
                <w:b/>
                <w:sz w:val="24"/>
                <w:szCs w:val="24"/>
                <w:highlight w:val="white"/>
              </w:rPr>
              <w:t xml:space="preserve"> «ГОРОД, В КОТОРОМ ХОЧЕТСЯ ЖИТЬ»</w:t>
            </w:r>
          </w:p>
          <w:p w:rsidR="00D11D3F" w:rsidRPr="00253155" w:rsidRDefault="00D11D3F" w:rsidP="007C1E50">
            <w:pPr>
              <w:spacing w:after="0" w:line="240" w:lineRule="auto"/>
              <w:jc w:val="both"/>
              <w:rPr>
                <w:rFonts w:ascii="Times New Roman" w:eastAsia="Times New Roman" w:hAnsi="Times New Roman"/>
                <w:sz w:val="24"/>
                <w:szCs w:val="24"/>
              </w:rPr>
            </w:pPr>
          </w:p>
          <w:p w:rsidR="00D11D3F" w:rsidRPr="00253155" w:rsidRDefault="00D11D3F" w:rsidP="007C1E50">
            <w:pPr>
              <w:spacing w:after="0" w:line="240" w:lineRule="auto"/>
              <w:jc w:val="both"/>
              <w:rPr>
                <w:rFonts w:ascii="Times New Roman" w:eastAsia="Times New Roman" w:hAnsi="Times New Roman"/>
                <w:sz w:val="24"/>
                <w:szCs w:val="24"/>
              </w:rPr>
            </w:pPr>
            <w:r w:rsidRPr="00253155">
              <w:rPr>
                <w:rFonts w:ascii="Times New Roman" w:eastAsia="Times New Roman" w:hAnsi="Times New Roman"/>
                <w:sz w:val="24"/>
                <w:szCs w:val="24"/>
              </w:rPr>
              <w:t>Как показывает практика, человек, выбирая место для жизни, ориентируется на окружающую его инфраструктуру: зеленые парки, уютные скверы, места, где можно погулять с ребенком или отдохнуть с друзьями. Комфорт жителей</w:t>
            </w:r>
            <w:r>
              <w:rPr>
                <w:rFonts w:ascii="Times New Roman" w:eastAsia="Times New Roman" w:hAnsi="Times New Roman"/>
                <w:sz w:val="24"/>
                <w:szCs w:val="24"/>
              </w:rPr>
              <w:t xml:space="preserve"> </w:t>
            </w:r>
            <w:r w:rsidRPr="00253155">
              <w:rPr>
                <w:rFonts w:ascii="Times New Roman" w:eastAsia="Times New Roman" w:hAnsi="Times New Roman"/>
                <w:sz w:val="24"/>
                <w:szCs w:val="24"/>
                <w:highlight w:val="white"/>
              </w:rPr>
              <w:t>–</w:t>
            </w:r>
            <w:r>
              <w:rPr>
                <w:rFonts w:ascii="Times New Roman" w:eastAsia="Times New Roman" w:hAnsi="Times New Roman"/>
                <w:sz w:val="24"/>
                <w:szCs w:val="24"/>
              </w:rPr>
              <w:t xml:space="preserve"> </w:t>
            </w:r>
            <w:r w:rsidRPr="00253155">
              <w:rPr>
                <w:rFonts w:ascii="Times New Roman" w:eastAsia="Times New Roman" w:hAnsi="Times New Roman"/>
                <w:sz w:val="24"/>
                <w:szCs w:val="24"/>
              </w:rPr>
              <w:t xml:space="preserve">это тот </w:t>
            </w:r>
            <w:r w:rsidRPr="00253155">
              <w:rPr>
                <w:rFonts w:ascii="Times New Roman" w:eastAsia="Times New Roman" w:hAnsi="Times New Roman"/>
                <w:sz w:val="24"/>
                <w:szCs w:val="24"/>
                <w:highlight w:val="white"/>
              </w:rPr>
              <w:t xml:space="preserve">фундамент для города, в котором хочется жить. Ни один профессионал своего дела в области урбанистики, благоустройства или архитектурного проектирования не знает город так, как знает его обычный житель, не </w:t>
            </w:r>
            <w:r>
              <w:rPr>
                <w:rFonts w:ascii="Times New Roman" w:eastAsia="Times New Roman" w:hAnsi="Times New Roman"/>
                <w:sz w:val="24"/>
                <w:szCs w:val="24"/>
                <w:highlight w:val="white"/>
              </w:rPr>
              <w:t>чувствует его так, как чувствует обычный житель</w:t>
            </w:r>
            <w:r w:rsidRPr="00253155">
              <w:rPr>
                <w:rFonts w:ascii="Times New Roman" w:eastAsia="Times New Roman" w:hAnsi="Times New Roman"/>
                <w:sz w:val="24"/>
                <w:szCs w:val="24"/>
                <w:highlight w:val="white"/>
              </w:rPr>
              <w:t xml:space="preserve">. </w:t>
            </w:r>
          </w:p>
          <w:p w:rsidR="00D11D3F" w:rsidRPr="00253155" w:rsidRDefault="00D11D3F" w:rsidP="007C1E50">
            <w:pPr>
              <w:shd w:val="clear" w:color="auto" w:fill="FFFFFF"/>
              <w:spacing w:after="0" w:line="240" w:lineRule="auto"/>
              <w:jc w:val="both"/>
              <w:rPr>
                <w:rFonts w:ascii="Times New Roman" w:eastAsia="Times New Roman" w:hAnsi="Times New Roman"/>
                <w:sz w:val="24"/>
                <w:szCs w:val="24"/>
                <w:highlight w:val="white"/>
              </w:rPr>
            </w:pPr>
          </w:p>
          <w:p w:rsidR="00D11D3F" w:rsidRPr="00253155" w:rsidRDefault="00D11D3F" w:rsidP="00D11D3F">
            <w:pPr>
              <w:numPr>
                <w:ilvl w:val="0"/>
                <w:numId w:val="15"/>
              </w:numPr>
              <w:shd w:val="clear" w:color="auto" w:fill="FFFFFF"/>
              <w:spacing w:after="0" w:line="240" w:lineRule="auto"/>
              <w:jc w:val="both"/>
              <w:rPr>
                <w:rFonts w:ascii="Times New Roman" w:eastAsia="Times New Roman" w:hAnsi="Times New Roman"/>
                <w:sz w:val="24"/>
                <w:szCs w:val="24"/>
              </w:rPr>
            </w:pPr>
            <w:r w:rsidRPr="00253155">
              <w:rPr>
                <w:rFonts w:ascii="Times New Roman" w:eastAsia="Times New Roman" w:hAnsi="Times New Roman"/>
                <w:sz w:val="24"/>
                <w:szCs w:val="24"/>
              </w:rPr>
              <w:t>Как применять лучшие практики или инструменты вовлечения жителей в городскую среду?</w:t>
            </w:r>
          </w:p>
          <w:p w:rsidR="00D11D3F" w:rsidRPr="00253155" w:rsidRDefault="00D11D3F" w:rsidP="00D11D3F">
            <w:pPr>
              <w:numPr>
                <w:ilvl w:val="0"/>
                <w:numId w:val="15"/>
              </w:numPr>
              <w:shd w:val="clear" w:color="auto" w:fill="FFFFFF"/>
              <w:spacing w:after="0" w:line="240" w:lineRule="auto"/>
              <w:jc w:val="both"/>
              <w:rPr>
                <w:rFonts w:ascii="Times New Roman" w:eastAsia="Times New Roman" w:hAnsi="Times New Roman"/>
                <w:sz w:val="24"/>
                <w:szCs w:val="24"/>
              </w:rPr>
            </w:pPr>
            <w:r w:rsidRPr="00253155">
              <w:rPr>
                <w:rFonts w:ascii="Times New Roman" w:eastAsia="Times New Roman" w:hAnsi="Times New Roman"/>
                <w:sz w:val="24"/>
                <w:szCs w:val="24"/>
              </w:rPr>
              <w:t xml:space="preserve">Как </w:t>
            </w:r>
            <w:r>
              <w:rPr>
                <w:rFonts w:ascii="Times New Roman" w:eastAsia="Times New Roman" w:hAnsi="Times New Roman"/>
                <w:sz w:val="24"/>
                <w:szCs w:val="24"/>
              </w:rPr>
              <w:t>общими усилиями сделать город лучше</w:t>
            </w:r>
            <w:r w:rsidRPr="00253155">
              <w:rPr>
                <w:rFonts w:ascii="Times New Roman" w:eastAsia="Times New Roman" w:hAnsi="Times New Roman"/>
                <w:sz w:val="24"/>
                <w:szCs w:val="24"/>
              </w:rPr>
              <w:t>?</w:t>
            </w:r>
          </w:p>
          <w:p w:rsidR="00D11D3F" w:rsidRPr="00253155" w:rsidRDefault="00D11D3F" w:rsidP="00D11D3F">
            <w:pPr>
              <w:numPr>
                <w:ilvl w:val="0"/>
                <w:numId w:val="15"/>
              </w:numPr>
              <w:shd w:val="clear" w:color="auto" w:fill="FFFFFF"/>
              <w:spacing w:after="0" w:line="240" w:lineRule="auto"/>
              <w:jc w:val="both"/>
              <w:rPr>
                <w:rFonts w:ascii="Times New Roman" w:eastAsia="Times New Roman" w:hAnsi="Times New Roman"/>
                <w:sz w:val="24"/>
                <w:szCs w:val="24"/>
                <w:highlight w:val="white"/>
              </w:rPr>
            </w:pPr>
            <w:r w:rsidRPr="00253155">
              <w:rPr>
                <w:rFonts w:ascii="Times New Roman" w:eastAsia="Times New Roman" w:hAnsi="Times New Roman"/>
                <w:sz w:val="24"/>
                <w:szCs w:val="24"/>
              </w:rPr>
              <w:t>Как сделать даже маленький город привлекательным для своих жителей, конкурентоспособным на фоне развитых мегаполисов?</w:t>
            </w:r>
          </w:p>
        </w:tc>
      </w:tr>
      <w:tr w:rsidR="00D11D3F" w:rsidTr="007C1E50">
        <w:trPr>
          <w:trHeight w:val="1060"/>
        </w:trPr>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1D3F" w:rsidRPr="00253155" w:rsidRDefault="00D11D3F" w:rsidP="007C1E50">
            <w:pPr>
              <w:spacing w:after="0" w:line="240" w:lineRule="auto"/>
              <w:jc w:val="center"/>
              <w:rPr>
                <w:rFonts w:ascii="Times New Roman" w:eastAsia="Times New Roman" w:hAnsi="Times New Roman"/>
                <w:b/>
              </w:rPr>
            </w:pPr>
            <w:r>
              <w:rPr>
                <w:rFonts w:ascii="Times New Roman" w:eastAsia="Times New Roman" w:hAnsi="Times New Roman"/>
                <w:b/>
                <w:highlight w:val="white"/>
              </w:rPr>
              <w:t>12:30 - 13:3</w:t>
            </w:r>
            <w:r w:rsidRPr="00253155">
              <w:rPr>
                <w:rFonts w:ascii="Times New Roman" w:eastAsia="Times New Roman" w:hAnsi="Times New Roman"/>
                <w:b/>
                <w:highlight w:val="white"/>
              </w:rPr>
              <w:t>0</w:t>
            </w:r>
          </w:p>
          <w:p w:rsidR="00D11D3F" w:rsidRPr="00253155" w:rsidRDefault="00D11D3F" w:rsidP="007C1E50">
            <w:pPr>
              <w:spacing w:after="0" w:line="240" w:lineRule="auto"/>
              <w:jc w:val="center"/>
              <w:rPr>
                <w:rFonts w:ascii="Times New Roman" w:eastAsia="Times New Roman" w:hAnsi="Times New Roman"/>
                <w:b/>
              </w:rPr>
            </w:pPr>
          </w:p>
          <w:p w:rsidR="00D11D3F" w:rsidRPr="00253155" w:rsidRDefault="00D11D3F" w:rsidP="007C1E50">
            <w:pPr>
              <w:spacing w:after="0"/>
              <w:jc w:val="center"/>
              <w:rPr>
                <w:rFonts w:ascii="Times New Roman" w:eastAsia="Times New Roman" w:hAnsi="Times New Roman"/>
                <w:b/>
                <w:highlight w:val="white"/>
              </w:rPr>
            </w:pPr>
            <w:r w:rsidRPr="00253155">
              <w:rPr>
                <w:rFonts w:ascii="Times New Roman" w:eastAsia="Times New Roman" w:hAnsi="Times New Roman"/>
                <w:b/>
                <w:highlight w:val="white"/>
              </w:rPr>
              <w:t>Конференц-</w:t>
            </w:r>
          </w:p>
          <w:p w:rsidR="00D11D3F" w:rsidRPr="00253155" w:rsidRDefault="00D11D3F" w:rsidP="007C1E50">
            <w:pPr>
              <w:spacing w:after="0" w:line="240" w:lineRule="auto"/>
              <w:jc w:val="center"/>
              <w:rPr>
                <w:rFonts w:ascii="Times New Roman" w:eastAsia="Times New Roman" w:hAnsi="Times New Roman"/>
                <w:b/>
              </w:rPr>
            </w:pPr>
            <w:r w:rsidRPr="00253155">
              <w:rPr>
                <w:rFonts w:ascii="Times New Roman" w:eastAsia="Times New Roman" w:hAnsi="Times New Roman"/>
                <w:b/>
                <w:highlight w:val="white"/>
              </w:rPr>
              <w:t>зал 2</w:t>
            </w:r>
          </w:p>
        </w:tc>
        <w:tc>
          <w:tcPr>
            <w:tcW w:w="7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1D3F" w:rsidRPr="00253155" w:rsidRDefault="00D11D3F" w:rsidP="007C1E50">
            <w:pPr>
              <w:spacing w:after="0" w:line="240" w:lineRule="auto"/>
              <w:jc w:val="both"/>
              <w:rPr>
                <w:rFonts w:ascii="Times New Roman" w:eastAsia="Times New Roman" w:hAnsi="Times New Roman"/>
                <w:sz w:val="24"/>
                <w:szCs w:val="24"/>
              </w:rPr>
            </w:pPr>
            <w:r w:rsidRPr="00253155">
              <w:rPr>
                <w:rFonts w:ascii="Times New Roman" w:eastAsia="Times New Roman" w:hAnsi="Times New Roman"/>
                <w:b/>
                <w:sz w:val="24"/>
                <w:szCs w:val="24"/>
                <w:u w:val="single"/>
              </w:rPr>
              <w:t>ПАНЕЛЬНАЯ ДИСКУССИЯ:</w:t>
            </w:r>
            <w:r w:rsidRPr="00253155">
              <w:rPr>
                <w:rFonts w:ascii="Times New Roman" w:eastAsia="Times New Roman" w:hAnsi="Times New Roman"/>
                <w:b/>
                <w:sz w:val="24"/>
                <w:szCs w:val="24"/>
              </w:rPr>
              <w:t xml:space="preserve"> «СТОЛИЦА ЭМОЦИЙ: КАК МЕГАСОБЫТИЯ МЕНЯЮТ ГОРОДА?»</w:t>
            </w:r>
          </w:p>
          <w:p w:rsidR="00D11D3F" w:rsidRPr="00253155" w:rsidRDefault="00D11D3F" w:rsidP="007C1E50">
            <w:pPr>
              <w:spacing w:after="0" w:line="240" w:lineRule="auto"/>
              <w:jc w:val="both"/>
              <w:rPr>
                <w:rFonts w:ascii="Times New Roman" w:eastAsia="Times New Roman" w:hAnsi="Times New Roman"/>
                <w:sz w:val="24"/>
                <w:szCs w:val="24"/>
              </w:rPr>
            </w:pPr>
          </w:p>
          <w:p w:rsidR="00D11D3F" w:rsidRPr="00253155" w:rsidRDefault="00D11D3F" w:rsidP="007C1E50">
            <w:pPr>
              <w:spacing w:after="0" w:line="240" w:lineRule="auto"/>
              <w:jc w:val="both"/>
              <w:rPr>
                <w:rFonts w:ascii="Times New Roman" w:eastAsia="Times New Roman" w:hAnsi="Times New Roman"/>
                <w:sz w:val="24"/>
                <w:szCs w:val="24"/>
              </w:rPr>
            </w:pPr>
            <w:bookmarkStart w:id="1" w:name="_gjdgxs" w:colFirst="0" w:colLast="0"/>
            <w:bookmarkEnd w:id="1"/>
            <w:r w:rsidRPr="00253155">
              <w:rPr>
                <w:rFonts w:ascii="Times New Roman" w:eastAsia="Times New Roman" w:hAnsi="Times New Roman"/>
                <w:sz w:val="24"/>
                <w:szCs w:val="24"/>
              </w:rPr>
              <w:t xml:space="preserve">Мегасобытие — это глобальное, затрагивающее все сферы жизни города событие, которое требует мобилизации всех элементов городской среды.  Сегодня эмоции и яркие впечатления являются одним из основных критериев, определяющих событийную борьбу за туристов и постоянное сохранение кадрового потенциала. </w:t>
            </w:r>
          </w:p>
          <w:p w:rsidR="00D11D3F" w:rsidRPr="00253155" w:rsidRDefault="00D11D3F" w:rsidP="007C1E50">
            <w:pPr>
              <w:shd w:val="clear" w:color="auto" w:fill="FFFFFF"/>
              <w:spacing w:after="0" w:line="240" w:lineRule="auto"/>
              <w:ind w:left="433"/>
              <w:jc w:val="both"/>
              <w:rPr>
                <w:rFonts w:ascii="Times New Roman" w:eastAsia="Times New Roman" w:hAnsi="Times New Roman"/>
                <w:sz w:val="24"/>
                <w:szCs w:val="24"/>
              </w:rPr>
            </w:pPr>
          </w:p>
          <w:p w:rsidR="00D11D3F" w:rsidRPr="00253155" w:rsidRDefault="00D11D3F" w:rsidP="00D11D3F">
            <w:pPr>
              <w:numPr>
                <w:ilvl w:val="0"/>
                <w:numId w:val="14"/>
              </w:numPr>
              <w:shd w:val="clear" w:color="auto" w:fill="FFFFFF"/>
              <w:spacing w:after="0" w:line="240" w:lineRule="auto"/>
              <w:ind w:left="433" w:hanging="3"/>
              <w:jc w:val="both"/>
              <w:rPr>
                <w:rFonts w:ascii="Times New Roman" w:eastAsia="Times New Roman" w:hAnsi="Times New Roman"/>
                <w:sz w:val="24"/>
                <w:szCs w:val="24"/>
              </w:rPr>
            </w:pPr>
            <w:r w:rsidRPr="00253155">
              <w:rPr>
                <w:rFonts w:ascii="Times New Roman" w:eastAsia="Times New Roman" w:hAnsi="Times New Roman"/>
                <w:sz w:val="24"/>
                <w:szCs w:val="24"/>
              </w:rPr>
              <w:t>Какие города привлекают мегасобытия?</w:t>
            </w:r>
          </w:p>
          <w:p w:rsidR="00D11D3F" w:rsidRPr="00253155" w:rsidRDefault="00D11D3F" w:rsidP="00D11D3F">
            <w:pPr>
              <w:numPr>
                <w:ilvl w:val="0"/>
                <w:numId w:val="14"/>
              </w:numPr>
              <w:shd w:val="clear" w:color="auto" w:fill="FFFFFF"/>
              <w:spacing w:after="0" w:line="240" w:lineRule="auto"/>
              <w:ind w:left="433" w:hanging="3"/>
              <w:jc w:val="both"/>
              <w:rPr>
                <w:rFonts w:ascii="Times New Roman" w:eastAsia="Times New Roman" w:hAnsi="Times New Roman"/>
                <w:sz w:val="24"/>
                <w:szCs w:val="24"/>
              </w:rPr>
            </w:pPr>
            <w:r w:rsidRPr="00253155">
              <w:rPr>
                <w:rFonts w:ascii="Times New Roman" w:eastAsia="Times New Roman" w:hAnsi="Times New Roman"/>
                <w:sz w:val="24"/>
                <w:szCs w:val="24"/>
              </w:rPr>
              <w:lastRenderedPageBreak/>
              <w:t xml:space="preserve">Как учесть мнение людей о проведении масштабных событий? </w:t>
            </w:r>
          </w:p>
          <w:p w:rsidR="00D11D3F" w:rsidRPr="00253155" w:rsidRDefault="00D11D3F" w:rsidP="00D11D3F">
            <w:pPr>
              <w:numPr>
                <w:ilvl w:val="0"/>
                <w:numId w:val="14"/>
              </w:numPr>
              <w:shd w:val="clear" w:color="auto" w:fill="FFFFFF"/>
              <w:spacing w:after="0" w:line="240" w:lineRule="auto"/>
              <w:ind w:left="433" w:hanging="3"/>
              <w:jc w:val="both"/>
              <w:rPr>
                <w:rFonts w:ascii="Times New Roman" w:eastAsia="Times New Roman" w:hAnsi="Times New Roman"/>
                <w:sz w:val="24"/>
                <w:szCs w:val="24"/>
              </w:rPr>
            </w:pPr>
            <w:r w:rsidRPr="00253155">
              <w:rPr>
                <w:rFonts w:ascii="Times New Roman" w:eastAsia="Times New Roman" w:hAnsi="Times New Roman"/>
                <w:sz w:val="24"/>
                <w:szCs w:val="24"/>
              </w:rPr>
              <w:t>Как небольшим городам конкурировать в борьбе за крупные мероприятия?</w:t>
            </w:r>
          </w:p>
        </w:tc>
      </w:tr>
      <w:tr w:rsidR="00D11D3F" w:rsidTr="007C1E50">
        <w:trPr>
          <w:trHeight w:val="1060"/>
        </w:trPr>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1D3F" w:rsidRPr="00253155" w:rsidRDefault="00D11D3F" w:rsidP="007C1E50">
            <w:pPr>
              <w:spacing w:after="0" w:line="240" w:lineRule="auto"/>
              <w:jc w:val="center"/>
              <w:rPr>
                <w:rFonts w:ascii="Times New Roman" w:eastAsia="Times New Roman" w:hAnsi="Times New Roman"/>
                <w:b/>
              </w:rPr>
            </w:pPr>
            <w:r>
              <w:rPr>
                <w:rFonts w:ascii="Times New Roman" w:eastAsia="Times New Roman" w:hAnsi="Times New Roman"/>
                <w:b/>
                <w:highlight w:val="white"/>
              </w:rPr>
              <w:lastRenderedPageBreak/>
              <w:t>12:30 - 13:3</w:t>
            </w:r>
            <w:r w:rsidRPr="00253155">
              <w:rPr>
                <w:rFonts w:ascii="Times New Roman" w:eastAsia="Times New Roman" w:hAnsi="Times New Roman"/>
                <w:b/>
                <w:highlight w:val="white"/>
              </w:rPr>
              <w:t>0</w:t>
            </w:r>
          </w:p>
          <w:p w:rsidR="00D11D3F" w:rsidRPr="00253155" w:rsidRDefault="00D11D3F" w:rsidP="007C1E50">
            <w:pPr>
              <w:spacing w:after="0" w:line="240" w:lineRule="auto"/>
              <w:jc w:val="center"/>
              <w:rPr>
                <w:rFonts w:ascii="Times New Roman" w:eastAsia="Times New Roman" w:hAnsi="Times New Roman"/>
                <w:b/>
              </w:rPr>
            </w:pPr>
          </w:p>
          <w:p w:rsidR="00D11D3F" w:rsidRPr="00253155" w:rsidRDefault="00D11D3F" w:rsidP="007C1E50">
            <w:pPr>
              <w:spacing w:after="0" w:line="240" w:lineRule="auto"/>
              <w:jc w:val="center"/>
              <w:rPr>
                <w:rFonts w:ascii="Times New Roman" w:eastAsia="Times New Roman" w:hAnsi="Times New Roman"/>
                <w:b/>
              </w:rPr>
            </w:pPr>
          </w:p>
          <w:p w:rsidR="00D11D3F" w:rsidRPr="00253155" w:rsidRDefault="00D11D3F" w:rsidP="007C1E50">
            <w:pPr>
              <w:spacing w:after="0"/>
              <w:jc w:val="center"/>
              <w:rPr>
                <w:rFonts w:ascii="Times New Roman" w:eastAsia="Times New Roman" w:hAnsi="Times New Roman"/>
                <w:b/>
                <w:highlight w:val="white"/>
              </w:rPr>
            </w:pPr>
            <w:r w:rsidRPr="00253155">
              <w:rPr>
                <w:rFonts w:ascii="Times New Roman" w:eastAsia="Times New Roman" w:hAnsi="Times New Roman"/>
                <w:b/>
                <w:highlight w:val="white"/>
              </w:rPr>
              <w:t>Конференц-</w:t>
            </w:r>
          </w:p>
          <w:p w:rsidR="00D11D3F" w:rsidRPr="00253155" w:rsidRDefault="00D11D3F" w:rsidP="007C1E50">
            <w:pPr>
              <w:spacing w:after="0" w:line="240" w:lineRule="auto"/>
              <w:jc w:val="center"/>
              <w:rPr>
                <w:rFonts w:ascii="Times New Roman" w:eastAsia="Times New Roman" w:hAnsi="Times New Roman"/>
                <w:b/>
                <w:highlight w:val="white"/>
              </w:rPr>
            </w:pPr>
            <w:r w:rsidRPr="00253155">
              <w:rPr>
                <w:rFonts w:ascii="Times New Roman" w:eastAsia="Times New Roman" w:hAnsi="Times New Roman"/>
                <w:b/>
                <w:highlight w:val="white"/>
              </w:rPr>
              <w:t>зал 3</w:t>
            </w:r>
          </w:p>
        </w:tc>
        <w:tc>
          <w:tcPr>
            <w:tcW w:w="7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1D3F" w:rsidRPr="00253155" w:rsidRDefault="00D11D3F" w:rsidP="007C1E50">
            <w:pPr>
              <w:spacing w:after="0" w:line="240" w:lineRule="auto"/>
              <w:jc w:val="both"/>
              <w:rPr>
                <w:rFonts w:ascii="Times New Roman" w:eastAsia="Times New Roman" w:hAnsi="Times New Roman"/>
                <w:b/>
                <w:sz w:val="24"/>
                <w:szCs w:val="24"/>
                <w:highlight w:val="white"/>
              </w:rPr>
            </w:pPr>
            <w:r w:rsidRPr="00253155">
              <w:rPr>
                <w:rFonts w:ascii="Times New Roman" w:eastAsia="Times New Roman" w:hAnsi="Times New Roman"/>
                <w:b/>
                <w:sz w:val="24"/>
                <w:szCs w:val="24"/>
                <w:highlight w:val="white"/>
                <w:u w:val="single"/>
              </w:rPr>
              <w:t>ПАНЕЛЬНАЯ ДИСКУССИЯ</w:t>
            </w:r>
            <w:r w:rsidRPr="00253155">
              <w:rPr>
                <w:rFonts w:ascii="Times New Roman" w:eastAsia="Times New Roman" w:hAnsi="Times New Roman"/>
                <w:b/>
                <w:sz w:val="24"/>
                <w:szCs w:val="24"/>
                <w:highlight w:val="white"/>
              </w:rPr>
              <w:t>: «ГОРОДСКАЯ МОБИЛЬНОСТЬ: ПЕРЕОСМЫСЛЕНИЕ РОЛИ ЛИЧНОГО АВТОМОБИЛЯ И ОБЩЕСТВЕННОГО ТРАНСПОРТА В МЕГАПОЛИСЕ»</w:t>
            </w:r>
          </w:p>
          <w:p w:rsidR="00D11D3F" w:rsidRPr="00253155" w:rsidRDefault="00D11D3F" w:rsidP="007C1E50">
            <w:pPr>
              <w:spacing w:after="0" w:line="240" w:lineRule="auto"/>
              <w:jc w:val="both"/>
              <w:rPr>
                <w:rFonts w:ascii="Times New Roman" w:eastAsia="Times New Roman" w:hAnsi="Times New Roman"/>
                <w:sz w:val="24"/>
                <w:szCs w:val="24"/>
                <w:highlight w:val="white"/>
              </w:rPr>
            </w:pPr>
          </w:p>
          <w:p w:rsidR="00D11D3F" w:rsidRPr="00253155" w:rsidRDefault="00D11D3F" w:rsidP="007C1E50">
            <w:pPr>
              <w:spacing w:after="0" w:line="240" w:lineRule="auto"/>
              <w:jc w:val="both"/>
              <w:rPr>
                <w:rFonts w:ascii="Times New Roman" w:eastAsia="Times New Roman" w:hAnsi="Times New Roman"/>
                <w:sz w:val="24"/>
                <w:szCs w:val="24"/>
                <w:highlight w:val="white"/>
              </w:rPr>
            </w:pPr>
            <w:r w:rsidRPr="00253155">
              <w:rPr>
                <w:rFonts w:ascii="Times New Roman" w:eastAsia="Times New Roman" w:hAnsi="Times New Roman"/>
                <w:sz w:val="24"/>
                <w:szCs w:val="24"/>
                <w:highlight w:val="white"/>
              </w:rPr>
              <w:t xml:space="preserve">Безусловно, транспортная инфраструктура является неотъемлемой частью города, напрямую влияя на его жизнь. Грамотный подход к проектированию и логистике, комфортный общественный транспорт, качественные и безопасные дороги, администрирование и организация парковочных мест – важные элементы контроля над состоянием городской среды. </w:t>
            </w:r>
          </w:p>
          <w:p w:rsidR="00D11D3F" w:rsidRPr="00253155" w:rsidRDefault="00D11D3F" w:rsidP="007C1E50">
            <w:pPr>
              <w:spacing w:after="0" w:line="240" w:lineRule="auto"/>
              <w:jc w:val="both"/>
              <w:rPr>
                <w:rFonts w:ascii="Times New Roman" w:eastAsia="Times New Roman" w:hAnsi="Times New Roman"/>
                <w:sz w:val="24"/>
                <w:szCs w:val="24"/>
                <w:highlight w:val="white"/>
              </w:rPr>
            </w:pPr>
          </w:p>
          <w:p w:rsidR="00D11D3F" w:rsidRPr="00253155" w:rsidRDefault="00D11D3F" w:rsidP="00D11D3F">
            <w:pPr>
              <w:numPr>
                <w:ilvl w:val="0"/>
                <w:numId w:val="16"/>
              </w:numPr>
              <w:shd w:val="clear" w:color="auto" w:fill="FFFFFF"/>
              <w:spacing w:after="0" w:line="240" w:lineRule="auto"/>
              <w:jc w:val="both"/>
              <w:rPr>
                <w:rFonts w:ascii="Times New Roman" w:eastAsia="Times New Roman" w:hAnsi="Times New Roman"/>
                <w:sz w:val="24"/>
                <w:szCs w:val="24"/>
                <w:highlight w:val="white"/>
              </w:rPr>
            </w:pPr>
            <w:r w:rsidRPr="00253155">
              <w:rPr>
                <w:rFonts w:ascii="Times New Roman" w:eastAsia="Times New Roman" w:hAnsi="Times New Roman"/>
                <w:sz w:val="24"/>
                <w:szCs w:val="24"/>
                <w:highlight w:val="white"/>
              </w:rPr>
              <w:t>Что делает общественный транспорт конкурентоспособным по отношению к автомобильному?</w:t>
            </w:r>
          </w:p>
          <w:p w:rsidR="00D11D3F" w:rsidRPr="00253155" w:rsidRDefault="00D11D3F" w:rsidP="00D11D3F">
            <w:pPr>
              <w:numPr>
                <w:ilvl w:val="0"/>
                <w:numId w:val="16"/>
              </w:numPr>
              <w:shd w:val="clear" w:color="auto" w:fill="FFFFFF"/>
              <w:spacing w:after="0" w:line="240" w:lineRule="auto"/>
              <w:jc w:val="both"/>
              <w:rPr>
                <w:rFonts w:ascii="Times New Roman" w:eastAsia="Times New Roman" w:hAnsi="Times New Roman"/>
                <w:sz w:val="24"/>
                <w:szCs w:val="24"/>
                <w:highlight w:val="white"/>
              </w:rPr>
            </w:pPr>
            <w:r w:rsidRPr="00253155">
              <w:rPr>
                <w:rFonts w:ascii="Times New Roman" w:eastAsia="Times New Roman" w:hAnsi="Times New Roman"/>
                <w:sz w:val="24"/>
                <w:szCs w:val="24"/>
                <w:highlight w:val="white"/>
              </w:rPr>
              <w:t>Автомобиль в городе: необходимость или вынужденная мера?</w:t>
            </w:r>
          </w:p>
          <w:p w:rsidR="00D11D3F" w:rsidRPr="00253155" w:rsidRDefault="00D11D3F" w:rsidP="00D11D3F">
            <w:pPr>
              <w:numPr>
                <w:ilvl w:val="0"/>
                <w:numId w:val="16"/>
              </w:numPr>
              <w:shd w:val="clear" w:color="auto" w:fill="FFFFFF"/>
              <w:spacing w:after="0" w:line="240" w:lineRule="auto"/>
              <w:jc w:val="both"/>
              <w:rPr>
                <w:rFonts w:ascii="Times New Roman" w:eastAsia="Times New Roman" w:hAnsi="Times New Roman"/>
                <w:sz w:val="24"/>
                <w:szCs w:val="24"/>
                <w:highlight w:val="white"/>
              </w:rPr>
            </w:pPr>
            <w:r w:rsidRPr="00253155">
              <w:rPr>
                <w:rFonts w:ascii="Times New Roman" w:eastAsia="Times New Roman" w:hAnsi="Times New Roman"/>
                <w:sz w:val="24"/>
                <w:szCs w:val="24"/>
              </w:rPr>
              <w:t>Как выстроить грамотную логистику, соответствующую потребностям жителей?</w:t>
            </w:r>
          </w:p>
        </w:tc>
      </w:tr>
      <w:tr w:rsidR="00D11D3F" w:rsidTr="007C1E50">
        <w:trPr>
          <w:trHeight w:val="1060"/>
        </w:trPr>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1D3F" w:rsidRPr="00253155" w:rsidRDefault="00D11D3F" w:rsidP="007C1E50">
            <w:pPr>
              <w:spacing w:after="0" w:line="240" w:lineRule="auto"/>
              <w:jc w:val="center"/>
              <w:rPr>
                <w:rFonts w:ascii="Times New Roman" w:eastAsia="Times New Roman" w:hAnsi="Times New Roman"/>
                <w:b/>
              </w:rPr>
            </w:pPr>
            <w:r>
              <w:rPr>
                <w:rFonts w:ascii="Times New Roman" w:eastAsia="Times New Roman" w:hAnsi="Times New Roman"/>
                <w:b/>
                <w:highlight w:val="white"/>
              </w:rPr>
              <w:t>12:30 - 13:3</w:t>
            </w:r>
            <w:r w:rsidRPr="00253155">
              <w:rPr>
                <w:rFonts w:ascii="Times New Roman" w:eastAsia="Times New Roman" w:hAnsi="Times New Roman"/>
                <w:b/>
                <w:highlight w:val="white"/>
              </w:rPr>
              <w:t>0</w:t>
            </w:r>
          </w:p>
          <w:p w:rsidR="00D11D3F" w:rsidRPr="00253155" w:rsidRDefault="00D11D3F" w:rsidP="007C1E50">
            <w:pPr>
              <w:spacing w:after="0" w:line="240" w:lineRule="auto"/>
              <w:jc w:val="center"/>
              <w:rPr>
                <w:rFonts w:ascii="Times New Roman" w:eastAsia="Times New Roman" w:hAnsi="Times New Roman"/>
                <w:b/>
                <w:highlight w:val="white"/>
              </w:rPr>
            </w:pPr>
          </w:p>
          <w:p w:rsidR="00D11D3F" w:rsidRPr="00253155" w:rsidRDefault="00D11D3F" w:rsidP="007C1E50">
            <w:pPr>
              <w:spacing w:after="0" w:line="240" w:lineRule="auto"/>
              <w:jc w:val="center"/>
              <w:rPr>
                <w:rFonts w:ascii="Times New Roman" w:eastAsia="Times New Roman" w:hAnsi="Times New Roman"/>
                <w:b/>
                <w:highlight w:val="white"/>
              </w:rPr>
            </w:pPr>
            <w:r w:rsidRPr="00253155">
              <w:rPr>
                <w:rFonts w:ascii="Times New Roman" w:eastAsia="Times New Roman" w:hAnsi="Times New Roman"/>
                <w:b/>
                <w:highlight w:val="white"/>
              </w:rPr>
              <w:t>Конференц-</w:t>
            </w:r>
          </w:p>
          <w:p w:rsidR="00D11D3F" w:rsidRPr="00253155" w:rsidRDefault="00D11D3F" w:rsidP="007C1E50">
            <w:pPr>
              <w:spacing w:after="0" w:line="240" w:lineRule="auto"/>
              <w:jc w:val="center"/>
              <w:rPr>
                <w:rFonts w:ascii="Times New Roman" w:eastAsia="Times New Roman" w:hAnsi="Times New Roman"/>
                <w:b/>
                <w:highlight w:val="white"/>
              </w:rPr>
            </w:pPr>
            <w:r w:rsidRPr="00253155">
              <w:rPr>
                <w:rFonts w:ascii="Times New Roman" w:eastAsia="Times New Roman" w:hAnsi="Times New Roman"/>
                <w:b/>
                <w:highlight w:val="white"/>
              </w:rPr>
              <w:t>Зал 4</w:t>
            </w:r>
          </w:p>
        </w:tc>
        <w:tc>
          <w:tcPr>
            <w:tcW w:w="7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1D3F" w:rsidRPr="00253155" w:rsidRDefault="00D11D3F" w:rsidP="007C1E50">
            <w:pPr>
              <w:spacing w:after="0" w:line="240" w:lineRule="auto"/>
              <w:jc w:val="both"/>
              <w:rPr>
                <w:rFonts w:ascii="Times New Roman" w:eastAsia="Times New Roman" w:hAnsi="Times New Roman"/>
                <w:b/>
                <w:sz w:val="24"/>
                <w:szCs w:val="24"/>
                <w:highlight w:val="white"/>
              </w:rPr>
            </w:pPr>
            <w:r w:rsidRPr="00253155">
              <w:rPr>
                <w:rFonts w:ascii="Times New Roman" w:eastAsia="Times New Roman" w:hAnsi="Times New Roman"/>
                <w:b/>
                <w:sz w:val="24"/>
                <w:szCs w:val="24"/>
                <w:highlight w:val="white"/>
                <w:u w:val="single"/>
              </w:rPr>
              <w:t>ПАНЕЛЬНАЯ ДИСКУССИЯ:</w:t>
            </w:r>
            <w:r w:rsidRPr="00253155">
              <w:rPr>
                <w:rFonts w:ascii="Times New Roman" w:eastAsia="Times New Roman" w:hAnsi="Times New Roman"/>
                <w:b/>
                <w:sz w:val="24"/>
                <w:szCs w:val="24"/>
                <w:highlight w:val="white"/>
              </w:rPr>
              <w:t xml:space="preserve"> «ДИЗАЙН-КОД ГОРОДА: ВЫНУЖДЕННАЯ МЕРА ИЛИ НЕОБХОДИМОСТЬ?»</w:t>
            </w:r>
          </w:p>
          <w:p w:rsidR="00D11D3F" w:rsidRPr="00253155" w:rsidRDefault="00D11D3F" w:rsidP="007C1E50">
            <w:pPr>
              <w:spacing w:after="0" w:line="240" w:lineRule="auto"/>
              <w:jc w:val="both"/>
              <w:rPr>
                <w:rFonts w:ascii="Times New Roman" w:eastAsia="Times New Roman" w:hAnsi="Times New Roman"/>
                <w:b/>
                <w:sz w:val="24"/>
                <w:szCs w:val="24"/>
                <w:highlight w:val="white"/>
              </w:rPr>
            </w:pPr>
          </w:p>
          <w:p w:rsidR="00D11D3F" w:rsidRPr="00253155" w:rsidRDefault="00D11D3F" w:rsidP="007C1E50">
            <w:pPr>
              <w:spacing w:after="0" w:line="240" w:lineRule="auto"/>
              <w:jc w:val="both"/>
              <w:rPr>
                <w:rFonts w:ascii="Times New Roman" w:eastAsia="Times New Roman" w:hAnsi="Times New Roman"/>
                <w:sz w:val="24"/>
                <w:szCs w:val="24"/>
                <w:highlight w:val="white"/>
              </w:rPr>
            </w:pPr>
            <w:r w:rsidRPr="00253155">
              <w:rPr>
                <w:rFonts w:ascii="Times New Roman" w:eastAsia="Times New Roman" w:hAnsi="Times New Roman"/>
                <w:sz w:val="24"/>
                <w:szCs w:val="24"/>
                <w:highlight w:val="white"/>
              </w:rPr>
              <w:t>Дизайн-код в городах — это четкие и при этом «незаметные» для людей правила и рекомендации, которые формируют стилистическое единство городской среды. Такая среда способна привлечь пешеходов на улицу и вернуть культуру прогулок.</w:t>
            </w:r>
          </w:p>
          <w:p w:rsidR="00D11D3F" w:rsidRPr="00253155" w:rsidRDefault="00D11D3F" w:rsidP="007C1E50">
            <w:pPr>
              <w:spacing w:after="0" w:line="240" w:lineRule="auto"/>
              <w:jc w:val="both"/>
              <w:rPr>
                <w:rFonts w:ascii="Times New Roman" w:eastAsia="Times New Roman" w:hAnsi="Times New Roman"/>
                <w:sz w:val="24"/>
                <w:szCs w:val="24"/>
                <w:highlight w:val="white"/>
              </w:rPr>
            </w:pPr>
            <w:r w:rsidRPr="00253155">
              <w:rPr>
                <w:rFonts w:ascii="Times New Roman" w:eastAsia="Times New Roman" w:hAnsi="Times New Roman"/>
                <w:sz w:val="24"/>
                <w:szCs w:val="24"/>
                <w:highlight w:val="white"/>
              </w:rPr>
              <w:t>Грамотно созданный дизайн-код позволяет городу сохранить свою идентичность и исторический ландшафт, а также повысить степень вовлеченности жителей.</w:t>
            </w:r>
          </w:p>
          <w:p w:rsidR="00D11D3F" w:rsidRPr="00253155" w:rsidRDefault="00D11D3F" w:rsidP="007C1E50">
            <w:pPr>
              <w:spacing w:after="0" w:line="240" w:lineRule="auto"/>
              <w:jc w:val="both"/>
              <w:rPr>
                <w:rFonts w:ascii="Times New Roman" w:eastAsia="Times New Roman" w:hAnsi="Times New Roman"/>
                <w:sz w:val="24"/>
                <w:szCs w:val="24"/>
                <w:highlight w:val="white"/>
              </w:rPr>
            </w:pPr>
          </w:p>
          <w:p w:rsidR="00D11D3F" w:rsidRPr="00253155" w:rsidRDefault="00D11D3F" w:rsidP="00D11D3F">
            <w:pPr>
              <w:pStyle w:val="a4"/>
              <w:numPr>
                <w:ilvl w:val="0"/>
                <w:numId w:val="21"/>
              </w:numPr>
              <w:spacing w:after="0" w:line="240" w:lineRule="auto"/>
              <w:jc w:val="both"/>
              <w:rPr>
                <w:rFonts w:ascii="Times New Roman" w:eastAsia="Times New Roman" w:hAnsi="Times New Roman"/>
                <w:sz w:val="24"/>
                <w:szCs w:val="24"/>
                <w:highlight w:val="white"/>
              </w:rPr>
            </w:pPr>
            <w:r w:rsidRPr="00253155">
              <w:rPr>
                <w:rFonts w:ascii="Times New Roman" w:eastAsia="Times New Roman" w:hAnsi="Times New Roman"/>
                <w:sz w:val="24"/>
                <w:szCs w:val="24"/>
                <w:highlight w:val="white"/>
              </w:rPr>
              <w:t>Как</w:t>
            </w:r>
            <w:r>
              <w:rPr>
                <w:rFonts w:ascii="Times New Roman" w:eastAsia="Times New Roman" w:hAnsi="Times New Roman"/>
                <w:sz w:val="24"/>
                <w:szCs w:val="24"/>
                <w:highlight w:val="white"/>
              </w:rPr>
              <w:t xml:space="preserve"> с помощью дизайн-кода</w:t>
            </w:r>
            <w:r w:rsidRPr="00253155">
              <w:rPr>
                <w:rFonts w:ascii="Times New Roman" w:eastAsia="Times New Roman" w:hAnsi="Times New Roman"/>
                <w:sz w:val="24"/>
                <w:szCs w:val="24"/>
                <w:highlight w:val="white"/>
              </w:rPr>
              <w:t xml:space="preserve"> влюбить каждого жителя в привычную архитектуру? </w:t>
            </w:r>
          </w:p>
          <w:p w:rsidR="00D11D3F" w:rsidRPr="00253155" w:rsidRDefault="00D11D3F" w:rsidP="00D11D3F">
            <w:pPr>
              <w:pStyle w:val="a4"/>
              <w:numPr>
                <w:ilvl w:val="0"/>
                <w:numId w:val="21"/>
              </w:numPr>
              <w:spacing w:after="0" w:line="240" w:lineRule="auto"/>
              <w:jc w:val="both"/>
              <w:rPr>
                <w:rFonts w:ascii="Times New Roman" w:eastAsia="Times New Roman" w:hAnsi="Times New Roman"/>
                <w:sz w:val="24"/>
                <w:szCs w:val="24"/>
                <w:highlight w:val="white"/>
              </w:rPr>
            </w:pPr>
            <w:r w:rsidRPr="00253155">
              <w:rPr>
                <w:rFonts w:ascii="Times New Roman" w:eastAsia="Times New Roman" w:hAnsi="Times New Roman"/>
                <w:sz w:val="24"/>
                <w:szCs w:val="24"/>
                <w:highlight w:val="white"/>
              </w:rPr>
              <w:t xml:space="preserve">Какие задачи должен решать дизайн-код: единая стилистика или городская уникальность? </w:t>
            </w:r>
          </w:p>
          <w:p w:rsidR="00D11D3F" w:rsidRPr="00253155" w:rsidRDefault="00D11D3F" w:rsidP="00D11D3F">
            <w:pPr>
              <w:pStyle w:val="a4"/>
              <w:numPr>
                <w:ilvl w:val="0"/>
                <w:numId w:val="21"/>
              </w:numPr>
              <w:spacing w:after="0" w:line="240" w:lineRule="auto"/>
              <w:jc w:val="both"/>
              <w:rPr>
                <w:rFonts w:ascii="Times New Roman" w:eastAsia="Times New Roman" w:hAnsi="Times New Roman"/>
                <w:b/>
                <w:sz w:val="24"/>
                <w:szCs w:val="24"/>
                <w:highlight w:val="white"/>
                <w:u w:val="single"/>
              </w:rPr>
            </w:pPr>
            <w:r w:rsidRPr="00253155">
              <w:rPr>
                <w:rFonts w:ascii="Times New Roman" w:eastAsia="Times New Roman" w:hAnsi="Times New Roman"/>
                <w:sz w:val="24"/>
                <w:szCs w:val="24"/>
                <w:highlight w:val="white"/>
              </w:rPr>
              <w:t>Как с помощью дизайн-кода можно изменить отношение людей к окружающей среде?</w:t>
            </w:r>
          </w:p>
        </w:tc>
      </w:tr>
      <w:tr w:rsidR="00D11D3F" w:rsidTr="007C1E50">
        <w:trPr>
          <w:trHeight w:val="1060"/>
        </w:trPr>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1D3F" w:rsidRPr="00253155" w:rsidRDefault="00D11D3F" w:rsidP="007C1E50">
            <w:pPr>
              <w:spacing w:after="0" w:line="240" w:lineRule="auto"/>
              <w:jc w:val="center"/>
              <w:rPr>
                <w:rFonts w:ascii="Times New Roman" w:eastAsia="Times New Roman" w:hAnsi="Times New Roman"/>
                <w:b/>
              </w:rPr>
            </w:pPr>
            <w:r>
              <w:rPr>
                <w:rFonts w:ascii="Times New Roman" w:eastAsia="Times New Roman" w:hAnsi="Times New Roman"/>
                <w:b/>
                <w:highlight w:val="white"/>
              </w:rPr>
              <w:t>12:30 - 13:3</w:t>
            </w:r>
            <w:r w:rsidRPr="00253155">
              <w:rPr>
                <w:rFonts w:ascii="Times New Roman" w:eastAsia="Times New Roman" w:hAnsi="Times New Roman"/>
                <w:b/>
                <w:highlight w:val="white"/>
              </w:rPr>
              <w:t>0</w:t>
            </w:r>
          </w:p>
          <w:p w:rsidR="00D11D3F" w:rsidRPr="00253155" w:rsidRDefault="00D11D3F" w:rsidP="007C1E50">
            <w:pPr>
              <w:spacing w:after="0" w:line="240" w:lineRule="auto"/>
              <w:rPr>
                <w:rFonts w:ascii="Times New Roman" w:eastAsia="Times New Roman" w:hAnsi="Times New Roman"/>
                <w:b/>
                <w:highlight w:val="white"/>
              </w:rPr>
            </w:pPr>
          </w:p>
          <w:p w:rsidR="00D11D3F" w:rsidRPr="00253155" w:rsidRDefault="00D11D3F" w:rsidP="007C1E50">
            <w:pPr>
              <w:spacing w:after="0" w:line="240" w:lineRule="auto"/>
              <w:jc w:val="center"/>
              <w:rPr>
                <w:rFonts w:ascii="Times New Roman" w:eastAsia="Times New Roman" w:hAnsi="Times New Roman"/>
                <w:b/>
                <w:highlight w:val="white"/>
              </w:rPr>
            </w:pPr>
          </w:p>
          <w:p w:rsidR="00D11D3F" w:rsidRPr="00253155" w:rsidRDefault="00D11D3F" w:rsidP="007C1E50">
            <w:pPr>
              <w:spacing w:after="0" w:line="240" w:lineRule="auto"/>
              <w:jc w:val="center"/>
              <w:rPr>
                <w:rFonts w:ascii="Times New Roman" w:eastAsia="Times New Roman" w:hAnsi="Times New Roman"/>
                <w:b/>
                <w:highlight w:val="white"/>
              </w:rPr>
            </w:pPr>
            <w:r w:rsidRPr="00253155">
              <w:rPr>
                <w:rFonts w:ascii="Times New Roman" w:eastAsia="Times New Roman" w:hAnsi="Times New Roman"/>
                <w:b/>
                <w:highlight w:val="white"/>
              </w:rPr>
              <w:t>Конференц-</w:t>
            </w:r>
          </w:p>
          <w:p w:rsidR="00D11D3F" w:rsidRPr="00253155" w:rsidRDefault="00D11D3F" w:rsidP="007C1E50">
            <w:pPr>
              <w:spacing w:after="0" w:line="240" w:lineRule="auto"/>
              <w:jc w:val="center"/>
              <w:rPr>
                <w:rFonts w:ascii="Times New Roman" w:eastAsia="Times New Roman" w:hAnsi="Times New Roman"/>
                <w:b/>
                <w:highlight w:val="white"/>
              </w:rPr>
            </w:pPr>
            <w:r w:rsidRPr="00253155">
              <w:rPr>
                <w:rFonts w:ascii="Times New Roman" w:eastAsia="Times New Roman" w:hAnsi="Times New Roman"/>
                <w:b/>
                <w:highlight w:val="white"/>
              </w:rPr>
              <w:t>Зал 5</w:t>
            </w:r>
          </w:p>
        </w:tc>
        <w:tc>
          <w:tcPr>
            <w:tcW w:w="7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1D3F" w:rsidRPr="00253155" w:rsidRDefault="00D11D3F" w:rsidP="007C1E50">
            <w:pPr>
              <w:spacing w:after="0" w:line="240" w:lineRule="auto"/>
              <w:jc w:val="both"/>
              <w:rPr>
                <w:rFonts w:ascii="Times New Roman" w:eastAsia="Times New Roman" w:hAnsi="Times New Roman"/>
                <w:b/>
                <w:sz w:val="24"/>
                <w:szCs w:val="24"/>
                <w:highlight w:val="white"/>
              </w:rPr>
            </w:pPr>
            <w:r w:rsidRPr="00253155">
              <w:rPr>
                <w:rFonts w:ascii="Times New Roman" w:eastAsia="Times New Roman" w:hAnsi="Times New Roman"/>
                <w:b/>
                <w:sz w:val="24"/>
                <w:szCs w:val="24"/>
                <w:highlight w:val="white"/>
                <w:u w:val="single"/>
              </w:rPr>
              <w:t>ПАНЕЛЬНАЯ ДИСКУССИЯ:</w:t>
            </w:r>
            <w:r w:rsidRPr="00253155">
              <w:rPr>
                <w:rFonts w:ascii="Times New Roman" w:eastAsia="Times New Roman" w:hAnsi="Times New Roman"/>
                <w:b/>
                <w:sz w:val="24"/>
                <w:szCs w:val="24"/>
                <w:highlight w:val="white"/>
              </w:rPr>
              <w:t xml:space="preserve"> «ОНЛАЙН-КОМФОРТ. ПОЧЕМУ ЗА ИНТЕЛЛЕКТУАЛЬНЫМИ ГОРОДАМИ БУДУЩЕЕ?»</w:t>
            </w:r>
          </w:p>
          <w:p w:rsidR="00D11D3F" w:rsidRPr="00253155" w:rsidRDefault="00D11D3F" w:rsidP="007C1E50">
            <w:pPr>
              <w:spacing w:after="0" w:line="240" w:lineRule="auto"/>
              <w:jc w:val="both"/>
              <w:rPr>
                <w:rFonts w:ascii="Times New Roman" w:eastAsia="Times New Roman" w:hAnsi="Times New Roman"/>
                <w:b/>
                <w:sz w:val="24"/>
                <w:szCs w:val="24"/>
                <w:highlight w:val="white"/>
              </w:rPr>
            </w:pPr>
          </w:p>
          <w:p w:rsidR="00D11D3F" w:rsidRPr="00253155" w:rsidRDefault="00D11D3F" w:rsidP="007C1E50">
            <w:pPr>
              <w:spacing w:after="0" w:line="240" w:lineRule="auto"/>
              <w:jc w:val="both"/>
              <w:rPr>
                <w:rFonts w:ascii="Times New Roman" w:eastAsia="Times New Roman" w:hAnsi="Times New Roman"/>
                <w:sz w:val="24"/>
                <w:szCs w:val="24"/>
                <w:highlight w:val="white"/>
              </w:rPr>
            </w:pPr>
            <w:r w:rsidRPr="00253155">
              <w:rPr>
                <w:rFonts w:ascii="Times New Roman" w:eastAsia="Times New Roman" w:hAnsi="Times New Roman"/>
                <w:sz w:val="24"/>
                <w:szCs w:val="24"/>
                <w:highlight w:val="white"/>
              </w:rPr>
              <w:t xml:space="preserve">Улучшить качество жизни, повысить эффективность обслуживания – именно такие цели преследует город современных технологий. С каждым годом городское пространство всё больше виртуализируется: мы покупаем онлайн товары и услуги, судим о пространствах по рецензиям или сообщениям из социальных сетей. </w:t>
            </w:r>
          </w:p>
          <w:p w:rsidR="00D11D3F" w:rsidRPr="00253155" w:rsidRDefault="00D11D3F" w:rsidP="007C1E50">
            <w:pPr>
              <w:spacing w:after="0" w:line="240" w:lineRule="auto"/>
              <w:jc w:val="both"/>
              <w:rPr>
                <w:rFonts w:ascii="Times New Roman" w:eastAsia="Times New Roman" w:hAnsi="Times New Roman"/>
                <w:sz w:val="24"/>
                <w:szCs w:val="24"/>
                <w:highlight w:val="white"/>
              </w:rPr>
            </w:pPr>
          </w:p>
          <w:p w:rsidR="00D11D3F" w:rsidRPr="00253155" w:rsidRDefault="00D11D3F" w:rsidP="00D11D3F">
            <w:pPr>
              <w:numPr>
                <w:ilvl w:val="0"/>
                <w:numId w:val="13"/>
              </w:numPr>
              <w:shd w:val="clear" w:color="auto" w:fill="FFFFFF"/>
              <w:spacing w:after="0" w:line="240" w:lineRule="auto"/>
              <w:jc w:val="both"/>
              <w:rPr>
                <w:rFonts w:ascii="Times New Roman" w:eastAsia="Times New Roman" w:hAnsi="Times New Roman"/>
                <w:sz w:val="24"/>
                <w:szCs w:val="24"/>
                <w:highlight w:val="white"/>
              </w:rPr>
            </w:pPr>
            <w:r w:rsidRPr="00253155">
              <w:rPr>
                <w:rFonts w:ascii="Times New Roman" w:eastAsia="Times New Roman" w:hAnsi="Times New Roman"/>
                <w:sz w:val="24"/>
                <w:szCs w:val="24"/>
                <w:highlight w:val="white"/>
              </w:rPr>
              <w:t>Как ускорить процесс цифровизации там, где это кажется невозможным?</w:t>
            </w:r>
          </w:p>
          <w:p w:rsidR="00D11D3F" w:rsidRPr="00253155" w:rsidRDefault="00D11D3F" w:rsidP="00D11D3F">
            <w:pPr>
              <w:numPr>
                <w:ilvl w:val="0"/>
                <w:numId w:val="13"/>
              </w:numPr>
              <w:shd w:val="clear" w:color="auto" w:fill="FFFFFF"/>
              <w:spacing w:after="0" w:line="240" w:lineRule="auto"/>
              <w:jc w:val="both"/>
              <w:rPr>
                <w:rFonts w:ascii="Times New Roman" w:eastAsia="Times New Roman" w:hAnsi="Times New Roman"/>
                <w:sz w:val="24"/>
                <w:szCs w:val="24"/>
                <w:highlight w:val="white"/>
              </w:rPr>
            </w:pPr>
            <w:r w:rsidRPr="00253155">
              <w:rPr>
                <w:rFonts w:ascii="Times New Roman" w:eastAsia="Times New Roman" w:hAnsi="Times New Roman"/>
                <w:sz w:val="24"/>
                <w:szCs w:val="24"/>
                <w:highlight w:val="white"/>
              </w:rPr>
              <w:t xml:space="preserve">Как </w:t>
            </w:r>
            <w:r>
              <w:rPr>
                <w:rFonts w:ascii="Times New Roman" w:eastAsia="Times New Roman" w:hAnsi="Times New Roman"/>
                <w:sz w:val="24"/>
                <w:szCs w:val="24"/>
                <w:highlight w:val="white"/>
              </w:rPr>
              <w:t>применить новые технологии на каждого жителя города?</w:t>
            </w:r>
            <w:r w:rsidRPr="00253155">
              <w:rPr>
                <w:rFonts w:ascii="Times New Roman" w:eastAsia="Times New Roman" w:hAnsi="Times New Roman"/>
                <w:sz w:val="24"/>
                <w:szCs w:val="24"/>
                <w:highlight w:val="white"/>
              </w:rPr>
              <w:t xml:space="preserve"> </w:t>
            </w:r>
          </w:p>
          <w:p w:rsidR="00D11D3F" w:rsidRPr="00253155" w:rsidRDefault="00D11D3F" w:rsidP="00D11D3F">
            <w:pPr>
              <w:numPr>
                <w:ilvl w:val="0"/>
                <w:numId w:val="13"/>
              </w:numPr>
              <w:shd w:val="clear" w:color="auto" w:fill="FFFFFF"/>
              <w:spacing w:after="0" w:line="240" w:lineRule="auto"/>
              <w:jc w:val="both"/>
              <w:rPr>
                <w:rFonts w:ascii="Times New Roman" w:eastAsia="Times New Roman" w:hAnsi="Times New Roman"/>
                <w:b/>
                <w:sz w:val="24"/>
                <w:szCs w:val="24"/>
                <w:highlight w:val="white"/>
                <w:u w:val="single"/>
              </w:rPr>
            </w:pPr>
            <w:r w:rsidRPr="00253155">
              <w:rPr>
                <w:rFonts w:ascii="Times New Roman" w:eastAsia="Times New Roman" w:hAnsi="Times New Roman"/>
                <w:sz w:val="24"/>
                <w:szCs w:val="24"/>
                <w:highlight w:val="white"/>
              </w:rPr>
              <w:lastRenderedPageBreak/>
              <w:t>Как применить успешные практики перехода к IT жизни маленьких городов?</w:t>
            </w:r>
          </w:p>
        </w:tc>
      </w:tr>
      <w:tr w:rsidR="00D11D3F" w:rsidTr="007C1E50">
        <w:trPr>
          <w:trHeight w:val="1060"/>
        </w:trPr>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1D3F" w:rsidRPr="00253155" w:rsidRDefault="00D11D3F" w:rsidP="007C1E50">
            <w:pPr>
              <w:spacing w:after="0" w:line="240" w:lineRule="auto"/>
              <w:jc w:val="center"/>
              <w:rPr>
                <w:rFonts w:ascii="Times New Roman" w:eastAsia="Times New Roman" w:hAnsi="Times New Roman"/>
                <w:b/>
              </w:rPr>
            </w:pPr>
            <w:r>
              <w:rPr>
                <w:rFonts w:ascii="Times New Roman" w:eastAsia="Times New Roman" w:hAnsi="Times New Roman"/>
                <w:b/>
                <w:highlight w:val="white"/>
              </w:rPr>
              <w:lastRenderedPageBreak/>
              <w:t>12:30 - 13:3</w:t>
            </w:r>
            <w:r w:rsidRPr="00253155">
              <w:rPr>
                <w:rFonts w:ascii="Times New Roman" w:eastAsia="Times New Roman" w:hAnsi="Times New Roman"/>
                <w:b/>
                <w:highlight w:val="white"/>
              </w:rPr>
              <w:t>0</w:t>
            </w:r>
          </w:p>
          <w:p w:rsidR="00D11D3F" w:rsidRPr="00253155" w:rsidRDefault="00D11D3F" w:rsidP="007C1E50">
            <w:pPr>
              <w:spacing w:after="0" w:line="240" w:lineRule="auto"/>
              <w:jc w:val="center"/>
              <w:rPr>
                <w:rFonts w:ascii="Times New Roman" w:eastAsia="Times New Roman" w:hAnsi="Times New Roman"/>
                <w:b/>
                <w:highlight w:val="white"/>
              </w:rPr>
            </w:pPr>
          </w:p>
          <w:p w:rsidR="00D11D3F" w:rsidRPr="00253155" w:rsidRDefault="00D11D3F" w:rsidP="007C1E50">
            <w:pPr>
              <w:spacing w:after="0" w:line="240" w:lineRule="auto"/>
              <w:jc w:val="center"/>
              <w:rPr>
                <w:rFonts w:ascii="Times New Roman" w:eastAsia="Times New Roman" w:hAnsi="Times New Roman"/>
                <w:b/>
                <w:highlight w:val="white"/>
              </w:rPr>
            </w:pPr>
            <w:r w:rsidRPr="00253155">
              <w:rPr>
                <w:rFonts w:ascii="Times New Roman" w:eastAsia="Times New Roman" w:hAnsi="Times New Roman"/>
                <w:b/>
                <w:highlight w:val="white"/>
              </w:rPr>
              <w:t>Конференц-</w:t>
            </w:r>
          </w:p>
          <w:p w:rsidR="00D11D3F" w:rsidRPr="00253155" w:rsidRDefault="00D11D3F" w:rsidP="007C1E50">
            <w:pPr>
              <w:spacing w:after="0" w:line="240" w:lineRule="auto"/>
              <w:jc w:val="center"/>
              <w:rPr>
                <w:rFonts w:ascii="Times New Roman" w:eastAsia="Times New Roman" w:hAnsi="Times New Roman"/>
                <w:b/>
                <w:highlight w:val="white"/>
              </w:rPr>
            </w:pPr>
            <w:r w:rsidRPr="00253155">
              <w:rPr>
                <w:rFonts w:ascii="Times New Roman" w:eastAsia="Times New Roman" w:hAnsi="Times New Roman"/>
                <w:b/>
                <w:highlight w:val="white"/>
              </w:rPr>
              <w:t>зал 6</w:t>
            </w:r>
          </w:p>
        </w:tc>
        <w:tc>
          <w:tcPr>
            <w:tcW w:w="7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1D3F" w:rsidRPr="00253155" w:rsidRDefault="00D11D3F" w:rsidP="007C1E50">
            <w:pPr>
              <w:spacing w:after="0" w:line="240" w:lineRule="auto"/>
              <w:jc w:val="both"/>
              <w:rPr>
                <w:rFonts w:ascii="Times New Roman" w:eastAsia="Times New Roman" w:hAnsi="Times New Roman"/>
                <w:b/>
                <w:sz w:val="24"/>
                <w:szCs w:val="24"/>
                <w:highlight w:val="white"/>
              </w:rPr>
            </w:pPr>
            <w:r w:rsidRPr="00253155">
              <w:rPr>
                <w:rFonts w:ascii="Times New Roman" w:eastAsia="Times New Roman" w:hAnsi="Times New Roman"/>
                <w:b/>
                <w:sz w:val="24"/>
                <w:szCs w:val="24"/>
                <w:highlight w:val="white"/>
                <w:u w:val="single"/>
              </w:rPr>
              <w:t>ПАНЕЛЬНАЯ ДИСКУССИЯ:</w:t>
            </w:r>
            <w:r w:rsidRPr="00253155">
              <w:rPr>
                <w:rFonts w:ascii="Times New Roman" w:eastAsia="Times New Roman" w:hAnsi="Times New Roman"/>
                <w:b/>
                <w:sz w:val="24"/>
                <w:szCs w:val="24"/>
                <w:highlight w:val="white"/>
              </w:rPr>
              <w:t xml:space="preserve"> «РУИННЫЙ ПОТЕНЦИАЛ: СТАРЫЕ ЗАВОДЫ – БУДУЩИЕ КРЕАТИВНЫЕ ПРОСТРАНСТВА»</w:t>
            </w:r>
          </w:p>
          <w:p w:rsidR="00D11D3F" w:rsidRPr="00253155" w:rsidRDefault="00D11D3F" w:rsidP="007C1E50">
            <w:pPr>
              <w:spacing w:after="0" w:line="240" w:lineRule="auto"/>
              <w:jc w:val="both"/>
              <w:rPr>
                <w:rFonts w:ascii="Times New Roman" w:eastAsia="Times New Roman" w:hAnsi="Times New Roman"/>
                <w:b/>
                <w:sz w:val="24"/>
                <w:szCs w:val="24"/>
                <w:highlight w:val="white"/>
              </w:rPr>
            </w:pPr>
          </w:p>
          <w:p w:rsidR="00D11D3F" w:rsidRPr="00253155" w:rsidRDefault="00D11D3F" w:rsidP="007C1E50">
            <w:pPr>
              <w:spacing w:after="0" w:line="240" w:lineRule="auto"/>
              <w:jc w:val="both"/>
              <w:rPr>
                <w:rFonts w:ascii="Times New Roman" w:eastAsia="Times New Roman" w:hAnsi="Times New Roman"/>
                <w:sz w:val="24"/>
                <w:szCs w:val="24"/>
                <w:highlight w:val="white"/>
              </w:rPr>
            </w:pPr>
            <w:r w:rsidRPr="00253155">
              <w:rPr>
                <w:rFonts w:ascii="Times New Roman" w:eastAsia="Times New Roman" w:hAnsi="Times New Roman"/>
                <w:sz w:val="24"/>
                <w:szCs w:val="24"/>
                <w:highlight w:val="white"/>
              </w:rPr>
              <w:t xml:space="preserve">Уникальностью 10-х годов ХХI века стало использование заброшенных заводов, складов, цехов, фабричных зданий для строительства творческих площадок, коворкингов, мест для развлечений и креативного бизнеса. Творческие индустрии, в контексте созданных арт-пространств, способны менять облик города, превращая мало презентабельные районы в популярные места со своей неповторимой идентичностью. </w:t>
            </w:r>
          </w:p>
          <w:p w:rsidR="00D11D3F" w:rsidRPr="00253155" w:rsidRDefault="00D11D3F" w:rsidP="007C1E50">
            <w:pPr>
              <w:spacing w:after="0" w:line="240" w:lineRule="auto"/>
              <w:jc w:val="both"/>
              <w:rPr>
                <w:rFonts w:ascii="Times New Roman" w:eastAsia="Times New Roman" w:hAnsi="Times New Roman"/>
                <w:sz w:val="24"/>
                <w:szCs w:val="24"/>
                <w:highlight w:val="white"/>
              </w:rPr>
            </w:pPr>
          </w:p>
          <w:p w:rsidR="00D11D3F" w:rsidRPr="00253155" w:rsidRDefault="00D11D3F" w:rsidP="00D11D3F">
            <w:pPr>
              <w:pStyle w:val="a4"/>
              <w:numPr>
                <w:ilvl w:val="0"/>
                <w:numId w:val="18"/>
              </w:numPr>
              <w:spacing w:after="0" w:line="240" w:lineRule="auto"/>
              <w:jc w:val="both"/>
              <w:rPr>
                <w:rFonts w:ascii="Times New Roman" w:eastAsia="Times New Roman" w:hAnsi="Times New Roman"/>
                <w:sz w:val="24"/>
                <w:szCs w:val="24"/>
                <w:highlight w:val="white"/>
              </w:rPr>
            </w:pPr>
            <w:r w:rsidRPr="00253155">
              <w:rPr>
                <w:rFonts w:ascii="Times New Roman" w:eastAsia="Times New Roman" w:hAnsi="Times New Roman"/>
                <w:sz w:val="24"/>
                <w:szCs w:val="24"/>
                <w:highlight w:val="white"/>
              </w:rPr>
              <w:t>Снос или преобразование, кому решать?</w:t>
            </w:r>
          </w:p>
          <w:p w:rsidR="00D11D3F" w:rsidRPr="00253155" w:rsidRDefault="00D11D3F" w:rsidP="00D11D3F">
            <w:pPr>
              <w:pStyle w:val="a4"/>
              <w:numPr>
                <w:ilvl w:val="0"/>
                <w:numId w:val="18"/>
              </w:numPr>
              <w:spacing w:after="0" w:line="240" w:lineRule="auto"/>
              <w:jc w:val="both"/>
              <w:rPr>
                <w:rFonts w:ascii="Times New Roman" w:eastAsia="Times New Roman" w:hAnsi="Times New Roman"/>
                <w:sz w:val="24"/>
                <w:szCs w:val="24"/>
                <w:highlight w:val="white"/>
              </w:rPr>
            </w:pPr>
            <w:r w:rsidRPr="00253155">
              <w:rPr>
                <w:rFonts w:ascii="Times New Roman" w:eastAsia="Times New Roman" w:hAnsi="Times New Roman"/>
                <w:sz w:val="24"/>
                <w:szCs w:val="24"/>
                <w:highlight w:val="white"/>
              </w:rPr>
              <w:t xml:space="preserve">Способны ли такие пространства выйти на самоокупаемость? </w:t>
            </w:r>
          </w:p>
          <w:p w:rsidR="00D11D3F" w:rsidRPr="00253155" w:rsidRDefault="00D11D3F" w:rsidP="00D11D3F">
            <w:pPr>
              <w:pStyle w:val="a4"/>
              <w:numPr>
                <w:ilvl w:val="0"/>
                <w:numId w:val="18"/>
              </w:numPr>
              <w:spacing w:after="0" w:line="240" w:lineRule="auto"/>
              <w:jc w:val="both"/>
              <w:rPr>
                <w:rFonts w:ascii="Times New Roman" w:eastAsia="Times New Roman" w:hAnsi="Times New Roman"/>
                <w:b/>
                <w:sz w:val="24"/>
                <w:szCs w:val="24"/>
                <w:highlight w:val="white"/>
                <w:u w:val="single"/>
              </w:rPr>
            </w:pPr>
            <w:r w:rsidRPr="00253155">
              <w:rPr>
                <w:rFonts w:ascii="Times New Roman" w:eastAsia="Times New Roman" w:hAnsi="Times New Roman"/>
                <w:sz w:val="24"/>
                <w:szCs w:val="24"/>
                <w:highlight w:val="white"/>
              </w:rPr>
              <w:t xml:space="preserve">Как </w:t>
            </w:r>
            <w:r>
              <w:rPr>
                <w:rFonts w:ascii="Times New Roman" w:eastAsia="Times New Roman" w:hAnsi="Times New Roman"/>
                <w:sz w:val="24"/>
                <w:szCs w:val="24"/>
                <w:highlight w:val="white"/>
              </w:rPr>
              <w:t>привлечь инвесторов</w:t>
            </w:r>
            <w:r w:rsidRPr="00253155">
              <w:rPr>
                <w:rFonts w:ascii="Times New Roman" w:eastAsia="Times New Roman" w:hAnsi="Times New Roman"/>
                <w:sz w:val="24"/>
                <w:szCs w:val="24"/>
                <w:highlight w:val="white"/>
              </w:rPr>
              <w:t>?</w:t>
            </w:r>
          </w:p>
        </w:tc>
      </w:tr>
      <w:tr w:rsidR="00D11D3F" w:rsidTr="007C1E50">
        <w:trPr>
          <w:trHeight w:val="1060"/>
        </w:trPr>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1D3F" w:rsidRPr="00253155" w:rsidRDefault="00D11D3F" w:rsidP="007C1E50">
            <w:pPr>
              <w:spacing w:after="0" w:line="240" w:lineRule="auto"/>
              <w:jc w:val="center"/>
              <w:rPr>
                <w:rFonts w:ascii="Times New Roman" w:eastAsia="Times New Roman" w:hAnsi="Times New Roman"/>
                <w:b/>
              </w:rPr>
            </w:pPr>
            <w:r>
              <w:rPr>
                <w:rFonts w:ascii="Times New Roman" w:eastAsia="Times New Roman" w:hAnsi="Times New Roman"/>
                <w:b/>
                <w:highlight w:val="white"/>
              </w:rPr>
              <w:t>12:30 - 13:3</w:t>
            </w:r>
            <w:r w:rsidRPr="00253155">
              <w:rPr>
                <w:rFonts w:ascii="Times New Roman" w:eastAsia="Times New Roman" w:hAnsi="Times New Roman"/>
                <w:b/>
                <w:highlight w:val="white"/>
              </w:rPr>
              <w:t>0</w:t>
            </w:r>
          </w:p>
          <w:p w:rsidR="00D11D3F" w:rsidRPr="00253155" w:rsidRDefault="00D11D3F" w:rsidP="007C1E50">
            <w:pPr>
              <w:spacing w:after="0" w:line="240" w:lineRule="auto"/>
              <w:jc w:val="center"/>
              <w:rPr>
                <w:rFonts w:ascii="Times New Roman" w:eastAsia="Times New Roman" w:hAnsi="Times New Roman"/>
                <w:b/>
                <w:highlight w:val="white"/>
              </w:rPr>
            </w:pPr>
          </w:p>
          <w:p w:rsidR="00D11D3F" w:rsidRPr="00253155" w:rsidRDefault="00D11D3F" w:rsidP="007C1E50">
            <w:pPr>
              <w:spacing w:after="0" w:line="240" w:lineRule="auto"/>
              <w:jc w:val="center"/>
              <w:rPr>
                <w:rFonts w:ascii="Times New Roman" w:eastAsia="Times New Roman" w:hAnsi="Times New Roman"/>
                <w:b/>
                <w:highlight w:val="white"/>
              </w:rPr>
            </w:pPr>
          </w:p>
          <w:p w:rsidR="00D11D3F" w:rsidRPr="00253155" w:rsidRDefault="00D11D3F" w:rsidP="007C1E50">
            <w:pPr>
              <w:spacing w:after="0" w:line="240" w:lineRule="auto"/>
              <w:jc w:val="center"/>
              <w:rPr>
                <w:rFonts w:ascii="Times New Roman" w:eastAsia="Times New Roman" w:hAnsi="Times New Roman"/>
                <w:b/>
                <w:highlight w:val="white"/>
              </w:rPr>
            </w:pPr>
            <w:r w:rsidRPr="00253155">
              <w:rPr>
                <w:rFonts w:ascii="Times New Roman" w:eastAsia="Times New Roman" w:hAnsi="Times New Roman"/>
                <w:b/>
                <w:highlight w:val="white"/>
              </w:rPr>
              <w:t>Конференц-</w:t>
            </w:r>
            <w:r w:rsidRPr="00253155">
              <w:rPr>
                <w:rFonts w:ascii="Times New Roman" w:eastAsia="Times New Roman" w:hAnsi="Times New Roman"/>
                <w:b/>
                <w:highlight w:val="white"/>
              </w:rPr>
              <w:br/>
              <w:t>зал</w:t>
            </w:r>
            <w:r>
              <w:rPr>
                <w:rFonts w:ascii="Times New Roman" w:eastAsia="Times New Roman" w:hAnsi="Times New Roman"/>
                <w:b/>
                <w:highlight w:val="white"/>
              </w:rPr>
              <w:t xml:space="preserve"> </w:t>
            </w:r>
            <w:r w:rsidRPr="00253155">
              <w:rPr>
                <w:rFonts w:ascii="Times New Roman" w:eastAsia="Times New Roman" w:hAnsi="Times New Roman"/>
                <w:b/>
                <w:highlight w:val="white"/>
              </w:rPr>
              <w:t>7</w:t>
            </w:r>
          </w:p>
        </w:tc>
        <w:tc>
          <w:tcPr>
            <w:tcW w:w="7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1D3F" w:rsidRPr="00253155" w:rsidRDefault="00D11D3F" w:rsidP="007C1E50">
            <w:pPr>
              <w:spacing w:after="0" w:line="240" w:lineRule="auto"/>
              <w:jc w:val="both"/>
              <w:rPr>
                <w:rFonts w:ascii="Times New Roman" w:eastAsia="Times New Roman" w:hAnsi="Times New Roman"/>
                <w:b/>
                <w:sz w:val="24"/>
                <w:szCs w:val="24"/>
                <w:highlight w:val="white"/>
                <w:u w:val="single"/>
              </w:rPr>
            </w:pPr>
            <w:r w:rsidRPr="00253155">
              <w:rPr>
                <w:rFonts w:ascii="Times New Roman" w:eastAsia="Times New Roman" w:hAnsi="Times New Roman"/>
                <w:b/>
                <w:sz w:val="24"/>
                <w:szCs w:val="24"/>
                <w:highlight w:val="white"/>
                <w:u w:val="single"/>
              </w:rPr>
              <w:t>ПАНЕЛЬНАЯ ДИСКУССИЯ:</w:t>
            </w:r>
            <w:r w:rsidRPr="00253155">
              <w:rPr>
                <w:rFonts w:ascii="Times New Roman" w:eastAsia="Times New Roman" w:hAnsi="Times New Roman"/>
                <w:b/>
                <w:sz w:val="24"/>
                <w:szCs w:val="24"/>
                <w:highlight w:val="white"/>
              </w:rPr>
              <w:t xml:space="preserve"> «МАРКЕТИНГ ГОРОДА: БРЕНДИНГ ТЕРРИТОРИИ КАК ФАКТОР ПРИВЛЕКАТЕЛЬНОСТИ»</w:t>
            </w:r>
          </w:p>
          <w:p w:rsidR="00D11D3F" w:rsidRPr="00253155" w:rsidRDefault="00D11D3F" w:rsidP="007C1E50">
            <w:pPr>
              <w:spacing w:after="0" w:line="240" w:lineRule="auto"/>
              <w:jc w:val="both"/>
              <w:rPr>
                <w:rFonts w:ascii="Times New Roman" w:eastAsia="Times New Roman" w:hAnsi="Times New Roman"/>
                <w:b/>
                <w:sz w:val="24"/>
                <w:szCs w:val="24"/>
                <w:highlight w:val="white"/>
                <w:u w:val="single"/>
              </w:rPr>
            </w:pPr>
          </w:p>
          <w:p w:rsidR="00D11D3F" w:rsidRPr="00253155" w:rsidRDefault="00D11D3F" w:rsidP="007C1E50">
            <w:pPr>
              <w:spacing w:after="0" w:line="240" w:lineRule="auto"/>
              <w:jc w:val="both"/>
              <w:rPr>
                <w:rFonts w:ascii="Times New Roman" w:eastAsia="Times New Roman" w:hAnsi="Times New Roman"/>
                <w:sz w:val="24"/>
                <w:szCs w:val="24"/>
                <w:highlight w:val="white"/>
              </w:rPr>
            </w:pPr>
            <w:r w:rsidRPr="00253155">
              <w:rPr>
                <w:rFonts w:ascii="Times New Roman" w:eastAsia="Times New Roman" w:hAnsi="Times New Roman"/>
                <w:sz w:val="24"/>
                <w:szCs w:val="24"/>
                <w:highlight w:val="white"/>
              </w:rPr>
              <w:t>В конкурентной борьбе территорий на рынке товаров и услуг концепция брендинга городов является решающей. Уровень развития региона определяется тем, насколько успешно он представляет свои интересы на внешнем рынке внутри страны и за ее пределами. В этом случае бренд территории определяет реакцию внешнего окружения и задает направление ее развития.</w:t>
            </w:r>
          </w:p>
          <w:p w:rsidR="00D11D3F" w:rsidRPr="00253155" w:rsidRDefault="00D11D3F" w:rsidP="007C1E50">
            <w:pPr>
              <w:spacing w:after="0" w:line="240" w:lineRule="auto"/>
              <w:jc w:val="both"/>
              <w:rPr>
                <w:rFonts w:ascii="Times New Roman" w:eastAsia="Times New Roman" w:hAnsi="Times New Roman"/>
                <w:sz w:val="24"/>
                <w:szCs w:val="24"/>
                <w:highlight w:val="white"/>
              </w:rPr>
            </w:pPr>
            <w:r w:rsidRPr="00253155">
              <w:rPr>
                <w:rFonts w:ascii="Times New Roman" w:eastAsia="Times New Roman" w:hAnsi="Times New Roman"/>
                <w:sz w:val="24"/>
                <w:szCs w:val="24"/>
                <w:highlight w:val="white"/>
              </w:rPr>
              <w:t xml:space="preserve"> </w:t>
            </w:r>
          </w:p>
          <w:p w:rsidR="00D11D3F" w:rsidRPr="00253155" w:rsidRDefault="00D11D3F" w:rsidP="00D11D3F">
            <w:pPr>
              <w:pStyle w:val="a4"/>
              <w:numPr>
                <w:ilvl w:val="0"/>
                <w:numId w:val="20"/>
              </w:numPr>
              <w:spacing w:after="0" w:line="240" w:lineRule="auto"/>
              <w:jc w:val="both"/>
              <w:rPr>
                <w:rFonts w:ascii="Times New Roman" w:eastAsia="Times New Roman" w:hAnsi="Times New Roman"/>
                <w:sz w:val="24"/>
                <w:szCs w:val="24"/>
                <w:highlight w:val="white"/>
              </w:rPr>
            </w:pPr>
            <w:r w:rsidRPr="00253155">
              <w:rPr>
                <w:rFonts w:ascii="Times New Roman" w:eastAsia="Times New Roman" w:hAnsi="Times New Roman"/>
                <w:sz w:val="24"/>
                <w:szCs w:val="24"/>
                <w:highlight w:val="white"/>
              </w:rPr>
              <w:t>Где искать источник уникальности города?</w:t>
            </w:r>
          </w:p>
          <w:p w:rsidR="00D11D3F" w:rsidRPr="00253155" w:rsidRDefault="00D11D3F" w:rsidP="00D11D3F">
            <w:pPr>
              <w:pStyle w:val="a4"/>
              <w:numPr>
                <w:ilvl w:val="0"/>
                <w:numId w:val="20"/>
              </w:numPr>
              <w:spacing w:after="0" w:line="240" w:lineRule="auto"/>
              <w:jc w:val="both"/>
              <w:rPr>
                <w:rFonts w:ascii="Times New Roman" w:eastAsia="Times New Roman" w:hAnsi="Times New Roman"/>
                <w:sz w:val="24"/>
                <w:szCs w:val="24"/>
                <w:highlight w:val="white"/>
              </w:rPr>
            </w:pPr>
            <w:r w:rsidRPr="00253155">
              <w:rPr>
                <w:rFonts w:ascii="Times New Roman" w:eastAsia="Times New Roman" w:hAnsi="Times New Roman"/>
                <w:sz w:val="24"/>
                <w:szCs w:val="24"/>
                <w:highlight w:val="white"/>
              </w:rPr>
              <w:t xml:space="preserve">Как грамотно использовать особенности города? </w:t>
            </w:r>
          </w:p>
          <w:p w:rsidR="00D11D3F" w:rsidRPr="00253155" w:rsidRDefault="00D11D3F" w:rsidP="00D11D3F">
            <w:pPr>
              <w:pStyle w:val="a4"/>
              <w:numPr>
                <w:ilvl w:val="0"/>
                <w:numId w:val="20"/>
              </w:numPr>
              <w:spacing w:after="0" w:line="240" w:lineRule="auto"/>
              <w:jc w:val="both"/>
              <w:rPr>
                <w:rFonts w:ascii="Times New Roman" w:eastAsia="Times New Roman" w:hAnsi="Times New Roman"/>
                <w:b/>
                <w:sz w:val="24"/>
                <w:szCs w:val="24"/>
                <w:highlight w:val="white"/>
                <w:u w:val="single"/>
              </w:rPr>
            </w:pPr>
            <w:r w:rsidRPr="00253155">
              <w:rPr>
                <w:rFonts w:ascii="Times New Roman" w:eastAsia="Times New Roman" w:hAnsi="Times New Roman"/>
                <w:sz w:val="24"/>
                <w:szCs w:val="24"/>
                <w:highlight w:val="white"/>
              </w:rPr>
              <w:t>Как с помощью брендирования территории привлечь человеческий капитал?</w:t>
            </w:r>
          </w:p>
        </w:tc>
      </w:tr>
      <w:tr w:rsidR="00D11D3F" w:rsidTr="007C1E50">
        <w:trPr>
          <w:trHeight w:val="1060"/>
        </w:trPr>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1D3F" w:rsidRPr="00253155" w:rsidRDefault="00D11D3F" w:rsidP="007C1E50">
            <w:pPr>
              <w:spacing w:after="0" w:line="240" w:lineRule="auto"/>
              <w:jc w:val="center"/>
              <w:rPr>
                <w:rFonts w:ascii="Times New Roman" w:eastAsia="Times New Roman" w:hAnsi="Times New Roman"/>
                <w:b/>
              </w:rPr>
            </w:pPr>
            <w:r>
              <w:rPr>
                <w:rFonts w:ascii="Times New Roman" w:eastAsia="Times New Roman" w:hAnsi="Times New Roman"/>
                <w:b/>
                <w:highlight w:val="white"/>
              </w:rPr>
              <w:t>12:30 - 13:3</w:t>
            </w:r>
            <w:r w:rsidRPr="00253155">
              <w:rPr>
                <w:rFonts w:ascii="Times New Roman" w:eastAsia="Times New Roman" w:hAnsi="Times New Roman"/>
                <w:b/>
                <w:highlight w:val="white"/>
              </w:rPr>
              <w:t>0</w:t>
            </w:r>
          </w:p>
          <w:p w:rsidR="00D11D3F" w:rsidRPr="00253155" w:rsidRDefault="00D11D3F" w:rsidP="007C1E50">
            <w:pPr>
              <w:spacing w:after="0" w:line="240" w:lineRule="auto"/>
              <w:jc w:val="center"/>
              <w:rPr>
                <w:rFonts w:ascii="Times New Roman" w:eastAsia="Times New Roman" w:hAnsi="Times New Roman"/>
                <w:b/>
                <w:highlight w:val="white"/>
              </w:rPr>
            </w:pPr>
          </w:p>
          <w:p w:rsidR="00D11D3F" w:rsidRPr="00253155" w:rsidRDefault="00D11D3F" w:rsidP="007C1E50">
            <w:pPr>
              <w:spacing w:after="0" w:line="240" w:lineRule="auto"/>
              <w:jc w:val="center"/>
              <w:rPr>
                <w:rFonts w:ascii="Times New Roman" w:eastAsia="Times New Roman" w:hAnsi="Times New Roman"/>
                <w:b/>
                <w:highlight w:val="white"/>
              </w:rPr>
            </w:pPr>
            <w:r w:rsidRPr="00253155">
              <w:rPr>
                <w:rFonts w:ascii="Times New Roman" w:eastAsia="Times New Roman" w:hAnsi="Times New Roman"/>
                <w:b/>
                <w:highlight w:val="white"/>
              </w:rPr>
              <w:t xml:space="preserve">Конференц – </w:t>
            </w:r>
          </w:p>
          <w:p w:rsidR="00D11D3F" w:rsidRPr="00253155" w:rsidRDefault="00D11D3F" w:rsidP="007C1E50">
            <w:pPr>
              <w:spacing w:after="0" w:line="240" w:lineRule="auto"/>
              <w:jc w:val="center"/>
              <w:rPr>
                <w:rFonts w:ascii="Times New Roman" w:eastAsia="Times New Roman" w:hAnsi="Times New Roman"/>
                <w:b/>
                <w:highlight w:val="white"/>
              </w:rPr>
            </w:pPr>
            <w:r w:rsidRPr="00253155">
              <w:rPr>
                <w:rFonts w:ascii="Times New Roman" w:eastAsia="Times New Roman" w:hAnsi="Times New Roman"/>
                <w:b/>
                <w:highlight w:val="white"/>
              </w:rPr>
              <w:t>зал 8</w:t>
            </w:r>
          </w:p>
        </w:tc>
        <w:tc>
          <w:tcPr>
            <w:tcW w:w="7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1D3F" w:rsidRPr="00253155" w:rsidRDefault="00D11D3F" w:rsidP="007C1E50">
            <w:pPr>
              <w:spacing w:after="0" w:line="240" w:lineRule="auto"/>
              <w:jc w:val="both"/>
              <w:rPr>
                <w:rFonts w:ascii="Times New Roman" w:eastAsia="Times New Roman" w:hAnsi="Times New Roman"/>
                <w:b/>
                <w:sz w:val="24"/>
                <w:szCs w:val="24"/>
                <w:highlight w:val="white"/>
                <w:u w:val="single"/>
              </w:rPr>
            </w:pPr>
            <w:r w:rsidRPr="00253155">
              <w:rPr>
                <w:rFonts w:ascii="Times New Roman" w:eastAsia="Times New Roman" w:hAnsi="Times New Roman"/>
                <w:b/>
                <w:sz w:val="24"/>
                <w:szCs w:val="24"/>
                <w:highlight w:val="white"/>
                <w:u w:val="single"/>
              </w:rPr>
              <w:t>ПАНЕЛЬНАЯ ДИСКУССИЯ:</w:t>
            </w:r>
            <w:r w:rsidRPr="00253155">
              <w:rPr>
                <w:rFonts w:ascii="Times New Roman" w:eastAsia="Times New Roman" w:hAnsi="Times New Roman"/>
                <w:b/>
                <w:sz w:val="24"/>
                <w:szCs w:val="24"/>
                <w:highlight w:val="white"/>
              </w:rPr>
              <w:t xml:space="preserve"> РОСТ ВВЕРХ ИЛИ ВШИРЬ: РАЗВИЛКА НА ПУТИ РАСШИРЕНИЯ ГОРОДА </w:t>
            </w:r>
          </w:p>
          <w:p w:rsidR="00D11D3F" w:rsidRPr="00253155" w:rsidRDefault="00D11D3F" w:rsidP="007C1E50">
            <w:pPr>
              <w:spacing w:after="0" w:line="240" w:lineRule="auto"/>
              <w:jc w:val="both"/>
              <w:rPr>
                <w:rFonts w:ascii="Times New Roman" w:eastAsia="Times New Roman" w:hAnsi="Times New Roman"/>
                <w:b/>
                <w:sz w:val="24"/>
                <w:szCs w:val="24"/>
                <w:highlight w:val="white"/>
                <w:u w:val="single"/>
              </w:rPr>
            </w:pPr>
          </w:p>
          <w:p w:rsidR="00D11D3F" w:rsidRPr="00253155" w:rsidRDefault="00D11D3F" w:rsidP="007C1E50">
            <w:pPr>
              <w:spacing w:after="0" w:line="240" w:lineRule="auto"/>
              <w:jc w:val="both"/>
              <w:rPr>
                <w:rFonts w:ascii="Times New Roman" w:eastAsia="Times New Roman" w:hAnsi="Times New Roman"/>
                <w:sz w:val="24"/>
                <w:szCs w:val="24"/>
                <w:highlight w:val="white"/>
              </w:rPr>
            </w:pPr>
            <w:r w:rsidRPr="00253155">
              <w:rPr>
                <w:rFonts w:ascii="Times New Roman" w:eastAsia="Times New Roman" w:hAnsi="Times New Roman"/>
                <w:sz w:val="24"/>
                <w:szCs w:val="24"/>
                <w:highlight w:val="white"/>
              </w:rPr>
              <w:t xml:space="preserve">Расширение городского жилого пространства, это одна из самых актуальных тем современной урбанистики. </w:t>
            </w:r>
          </w:p>
          <w:p w:rsidR="00D11D3F" w:rsidRPr="00253155" w:rsidRDefault="00D11D3F" w:rsidP="007C1E50">
            <w:pPr>
              <w:spacing w:after="0" w:line="240" w:lineRule="auto"/>
              <w:jc w:val="both"/>
              <w:rPr>
                <w:rFonts w:ascii="Times New Roman" w:eastAsia="Times New Roman" w:hAnsi="Times New Roman"/>
                <w:sz w:val="24"/>
                <w:szCs w:val="24"/>
                <w:highlight w:val="white"/>
              </w:rPr>
            </w:pPr>
            <w:r w:rsidRPr="00253155">
              <w:rPr>
                <w:rFonts w:ascii="Times New Roman" w:eastAsia="Times New Roman" w:hAnsi="Times New Roman"/>
                <w:sz w:val="24"/>
                <w:szCs w:val="24"/>
                <w:highlight w:val="white"/>
              </w:rPr>
              <w:t xml:space="preserve">В данной области существует два наиболее популярных подхода: расширение городского пространства «вширь» и «вверх». </w:t>
            </w:r>
          </w:p>
          <w:p w:rsidR="00D11D3F" w:rsidRPr="00253155" w:rsidRDefault="00D11D3F" w:rsidP="007C1E50">
            <w:pPr>
              <w:spacing w:after="0" w:line="240" w:lineRule="auto"/>
              <w:jc w:val="both"/>
              <w:rPr>
                <w:rFonts w:ascii="Times New Roman" w:eastAsia="Times New Roman" w:hAnsi="Times New Roman"/>
                <w:sz w:val="24"/>
                <w:szCs w:val="24"/>
                <w:highlight w:val="white"/>
              </w:rPr>
            </w:pPr>
            <w:r w:rsidRPr="00253155">
              <w:rPr>
                <w:rFonts w:ascii="Times New Roman" w:eastAsia="Times New Roman" w:hAnsi="Times New Roman"/>
                <w:sz w:val="24"/>
                <w:szCs w:val="24"/>
                <w:highlight w:val="white"/>
              </w:rPr>
              <w:t>Какой из подходов наиболее актуален в современных условиях и какой подход большое всего подходит для стратегического расширения городского пространства в будущем – это одна из главных дилемм существующего градостроительства.</w:t>
            </w:r>
          </w:p>
          <w:p w:rsidR="00D11D3F" w:rsidRPr="00253155" w:rsidRDefault="00D11D3F" w:rsidP="007C1E50">
            <w:pPr>
              <w:spacing w:after="0" w:line="240" w:lineRule="auto"/>
              <w:jc w:val="both"/>
              <w:rPr>
                <w:rFonts w:ascii="Times New Roman" w:eastAsia="Times New Roman" w:hAnsi="Times New Roman"/>
                <w:sz w:val="24"/>
                <w:szCs w:val="24"/>
                <w:highlight w:val="white"/>
              </w:rPr>
            </w:pPr>
          </w:p>
          <w:p w:rsidR="00D11D3F" w:rsidRPr="00253155" w:rsidRDefault="00D11D3F" w:rsidP="00D11D3F">
            <w:pPr>
              <w:pStyle w:val="a4"/>
              <w:numPr>
                <w:ilvl w:val="0"/>
                <w:numId w:val="17"/>
              </w:numPr>
              <w:spacing w:after="0" w:line="240" w:lineRule="auto"/>
              <w:jc w:val="both"/>
              <w:rPr>
                <w:rFonts w:ascii="Times New Roman" w:eastAsia="Times New Roman" w:hAnsi="Times New Roman"/>
                <w:sz w:val="24"/>
                <w:szCs w:val="24"/>
                <w:highlight w:val="white"/>
              </w:rPr>
            </w:pPr>
            <w:r w:rsidRPr="00253155">
              <w:rPr>
                <w:rFonts w:ascii="Times New Roman" w:eastAsia="Times New Roman" w:hAnsi="Times New Roman"/>
                <w:sz w:val="24"/>
                <w:szCs w:val="24"/>
                <w:highlight w:val="white"/>
              </w:rPr>
              <w:t xml:space="preserve">Как должен выглядеть современный жилой квартал в центре города? </w:t>
            </w:r>
          </w:p>
          <w:p w:rsidR="00D11D3F" w:rsidRPr="00253155" w:rsidRDefault="00D11D3F" w:rsidP="00D11D3F">
            <w:pPr>
              <w:pStyle w:val="a4"/>
              <w:numPr>
                <w:ilvl w:val="0"/>
                <w:numId w:val="17"/>
              </w:numPr>
              <w:spacing w:after="0" w:line="240" w:lineRule="auto"/>
              <w:jc w:val="both"/>
              <w:rPr>
                <w:rFonts w:ascii="Times New Roman" w:eastAsia="Times New Roman" w:hAnsi="Times New Roman"/>
                <w:sz w:val="24"/>
                <w:szCs w:val="24"/>
                <w:highlight w:val="white"/>
              </w:rPr>
            </w:pPr>
            <w:r w:rsidRPr="00253155">
              <w:rPr>
                <w:rFonts w:ascii="Times New Roman" w:eastAsia="Times New Roman" w:hAnsi="Times New Roman"/>
                <w:sz w:val="24"/>
                <w:szCs w:val="24"/>
                <w:highlight w:val="white"/>
              </w:rPr>
              <w:t>Какой подход больше всего подходит для будущей перспективы развития городского пространства?</w:t>
            </w:r>
          </w:p>
          <w:p w:rsidR="00D11D3F" w:rsidRPr="00253155" w:rsidRDefault="00D11D3F" w:rsidP="00D11D3F">
            <w:pPr>
              <w:pStyle w:val="a4"/>
              <w:numPr>
                <w:ilvl w:val="0"/>
                <w:numId w:val="17"/>
              </w:numPr>
              <w:spacing w:after="0" w:line="240" w:lineRule="auto"/>
              <w:jc w:val="both"/>
              <w:rPr>
                <w:rFonts w:ascii="Times New Roman" w:eastAsia="Times New Roman" w:hAnsi="Times New Roman"/>
                <w:b/>
                <w:sz w:val="24"/>
                <w:szCs w:val="24"/>
                <w:highlight w:val="white"/>
                <w:u w:val="single"/>
              </w:rPr>
            </w:pPr>
            <w:r w:rsidRPr="00253155">
              <w:rPr>
                <w:rFonts w:ascii="Times New Roman" w:eastAsia="Times New Roman" w:hAnsi="Times New Roman"/>
                <w:sz w:val="24"/>
                <w:szCs w:val="24"/>
                <w:highlight w:val="white"/>
              </w:rPr>
              <w:lastRenderedPageBreak/>
              <w:t>Каковы пределы расширения городского пространства при использовании каждого из подходов?</w:t>
            </w:r>
          </w:p>
        </w:tc>
      </w:tr>
      <w:tr w:rsidR="00D11D3F" w:rsidTr="007C1E50">
        <w:trPr>
          <w:trHeight w:val="1060"/>
        </w:trPr>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1D3F" w:rsidRPr="00253155" w:rsidRDefault="00D11D3F" w:rsidP="007C1E50">
            <w:pPr>
              <w:spacing w:after="0" w:line="240" w:lineRule="auto"/>
              <w:jc w:val="center"/>
              <w:rPr>
                <w:rFonts w:ascii="Times New Roman" w:eastAsia="Times New Roman" w:hAnsi="Times New Roman"/>
                <w:b/>
              </w:rPr>
            </w:pPr>
            <w:r>
              <w:rPr>
                <w:rFonts w:ascii="Times New Roman" w:eastAsia="Times New Roman" w:hAnsi="Times New Roman"/>
                <w:b/>
                <w:highlight w:val="white"/>
              </w:rPr>
              <w:lastRenderedPageBreak/>
              <w:t>12:30 - 13:3</w:t>
            </w:r>
            <w:r w:rsidRPr="00253155">
              <w:rPr>
                <w:rFonts w:ascii="Times New Roman" w:eastAsia="Times New Roman" w:hAnsi="Times New Roman"/>
                <w:b/>
                <w:highlight w:val="white"/>
              </w:rPr>
              <w:t>0</w:t>
            </w:r>
          </w:p>
          <w:p w:rsidR="00D11D3F" w:rsidRPr="00253155" w:rsidRDefault="00D11D3F" w:rsidP="007C1E50">
            <w:pPr>
              <w:spacing w:after="0" w:line="240" w:lineRule="auto"/>
              <w:jc w:val="center"/>
              <w:rPr>
                <w:rFonts w:ascii="Times New Roman" w:eastAsia="Times New Roman" w:hAnsi="Times New Roman"/>
                <w:b/>
                <w:highlight w:val="white"/>
              </w:rPr>
            </w:pPr>
          </w:p>
          <w:p w:rsidR="00D11D3F" w:rsidRPr="00253155" w:rsidRDefault="00D11D3F" w:rsidP="007C1E50">
            <w:pPr>
              <w:spacing w:after="0" w:line="240" w:lineRule="auto"/>
              <w:jc w:val="center"/>
              <w:rPr>
                <w:rFonts w:ascii="Times New Roman" w:eastAsia="Times New Roman" w:hAnsi="Times New Roman"/>
                <w:b/>
                <w:highlight w:val="white"/>
              </w:rPr>
            </w:pPr>
          </w:p>
          <w:p w:rsidR="00D11D3F" w:rsidRPr="00253155" w:rsidRDefault="00D11D3F" w:rsidP="007C1E50">
            <w:pPr>
              <w:spacing w:after="0" w:line="240" w:lineRule="auto"/>
              <w:jc w:val="center"/>
              <w:rPr>
                <w:rFonts w:ascii="Times New Roman" w:eastAsia="Times New Roman" w:hAnsi="Times New Roman"/>
                <w:b/>
                <w:highlight w:val="white"/>
              </w:rPr>
            </w:pPr>
            <w:r w:rsidRPr="00253155">
              <w:rPr>
                <w:rFonts w:ascii="Times New Roman" w:eastAsia="Times New Roman" w:hAnsi="Times New Roman"/>
                <w:b/>
                <w:highlight w:val="white"/>
              </w:rPr>
              <w:t>Конференц-зал 9</w:t>
            </w:r>
          </w:p>
        </w:tc>
        <w:tc>
          <w:tcPr>
            <w:tcW w:w="7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1D3F" w:rsidRPr="00253155" w:rsidRDefault="00D11D3F" w:rsidP="007C1E50">
            <w:pPr>
              <w:spacing w:after="0" w:line="240" w:lineRule="auto"/>
              <w:jc w:val="both"/>
              <w:rPr>
                <w:rFonts w:ascii="Times New Roman" w:eastAsia="Times New Roman" w:hAnsi="Times New Roman"/>
                <w:b/>
                <w:sz w:val="24"/>
                <w:szCs w:val="24"/>
                <w:highlight w:val="white"/>
              </w:rPr>
            </w:pPr>
            <w:r w:rsidRPr="00253155">
              <w:rPr>
                <w:rFonts w:ascii="Times New Roman" w:eastAsia="Times New Roman" w:hAnsi="Times New Roman"/>
                <w:b/>
                <w:sz w:val="24"/>
                <w:szCs w:val="24"/>
                <w:highlight w:val="white"/>
                <w:u w:val="single"/>
              </w:rPr>
              <w:t xml:space="preserve">КЕЙСОВЫЙ ЧЕМПИОНАТ URBAN CUP: </w:t>
            </w:r>
            <w:r w:rsidRPr="00253155">
              <w:rPr>
                <w:rFonts w:ascii="Times New Roman" w:eastAsia="Times New Roman" w:hAnsi="Times New Roman"/>
                <w:b/>
                <w:sz w:val="24"/>
                <w:szCs w:val="24"/>
                <w:highlight w:val="white"/>
              </w:rPr>
              <w:t>«ПРОФЕССИОНАЛЫ БУДУЩЕГО»</w:t>
            </w:r>
          </w:p>
          <w:p w:rsidR="00D11D3F" w:rsidRPr="00253155" w:rsidRDefault="00D11D3F" w:rsidP="007C1E50">
            <w:pPr>
              <w:spacing w:after="0" w:line="240" w:lineRule="auto"/>
              <w:jc w:val="both"/>
              <w:rPr>
                <w:rFonts w:ascii="Times New Roman" w:eastAsia="Times New Roman" w:hAnsi="Times New Roman"/>
                <w:b/>
                <w:sz w:val="24"/>
                <w:szCs w:val="24"/>
                <w:highlight w:val="white"/>
              </w:rPr>
            </w:pPr>
          </w:p>
          <w:p w:rsidR="00D11D3F" w:rsidRPr="00253155" w:rsidRDefault="00D11D3F" w:rsidP="007C1E50">
            <w:pPr>
              <w:spacing w:after="0" w:line="240" w:lineRule="auto"/>
              <w:jc w:val="both"/>
              <w:rPr>
                <w:rFonts w:ascii="Times New Roman" w:eastAsia="Times New Roman" w:hAnsi="Times New Roman"/>
                <w:sz w:val="24"/>
                <w:szCs w:val="24"/>
                <w:highlight w:val="white"/>
                <w:u w:val="single"/>
              </w:rPr>
            </w:pPr>
            <w:r w:rsidRPr="00253155">
              <w:rPr>
                <w:rFonts w:ascii="Times New Roman" w:eastAsia="Times New Roman" w:hAnsi="Times New Roman"/>
                <w:sz w:val="24"/>
                <w:szCs w:val="24"/>
                <w:highlight w:val="white"/>
              </w:rPr>
              <w:t>Чемпионат – это интеллектуальное соревнование, заключающееся в анализе текущего состояния городской среды и проектировании траектории ее развития. На чемпионате студенты и молодые работники обсудят развитие комфортной городской среды, а также повышение эффективност</w:t>
            </w:r>
            <w:r>
              <w:rPr>
                <w:rFonts w:ascii="Times New Roman" w:eastAsia="Times New Roman" w:hAnsi="Times New Roman"/>
                <w:sz w:val="24"/>
                <w:szCs w:val="24"/>
                <w:highlight w:val="white"/>
              </w:rPr>
              <w:t xml:space="preserve">и и мобильности жителей города. Они </w:t>
            </w:r>
            <w:r w:rsidRPr="00253155">
              <w:rPr>
                <w:rFonts w:ascii="Times New Roman" w:eastAsia="Times New Roman" w:hAnsi="Times New Roman"/>
                <w:sz w:val="24"/>
                <w:szCs w:val="24"/>
                <w:highlight w:val="white"/>
              </w:rPr>
              <w:t xml:space="preserve"> рассмотрят кейсы, направленные на развитие государственно-частного партнерства в вопросах благоустройства города, разработают эффективные стратегии взаимодействия экспертных сообществ с властью, предложат новые идеи по совершенствованию городской среды по четырем направлениям: дизайн и архитектура, уличная инфраструктура, общественные пространства и жилая инфраструктура.</w:t>
            </w:r>
          </w:p>
        </w:tc>
      </w:tr>
      <w:tr w:rsidR="00D11D3F" w:rsidTr="007C1E50">
        <w:trPr>
          <w:trHeight w:val="469"/>
        </w:trPr>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1D3F" w:rsidRPr="00253155" w:rsidRDefault="00D11D3F" w:rsidP="007C1E50">
            <w:pPr>
              <w:spacing w:after="0" w:line="240" w:lineRule="auto"/>
              <w:jc w:val="center"/>
              <w:rPr>
                <w:rFonts w:ascii="Times New Roman" w:eastAsia="Times New Roman" w:hAnsi="Times New Roman"/>
                <w:b/>
                <w:highlight w:val="white"/>
              </w:rPr>
            </w:pPr>
            <w:r>
              <w:rPr>
                <w:rFonts w:ascii="Times New Roman" w:eastAsia="Times New Roman" w:hAnsi="Times New Roman"/>
                <w:b/>
                <w:highlight w:val="white"/>
              </w:rPr>
              <w:t>13:3</w:t>
            </w:r>
            <w:r w:rsidRPr="00253155">
              <w:rPr>
                <w:rFonts w:ascii="Times New Roman" w:eastAsia="Times New Roman" w:hAnsi="Times New Roman"/>
                <w:b/>
                <w:highlight w:val="white"/>
              </w:rPr>
              <w:t xml:space="preserve">0 - </w:t>
            </w:r>
            <w:r>
              <w:rPr>
                <w:rFonts w:ascii="Times New Roman" w:eastAsia="Times New Roman" w:hAnsi="Times New Roman"/>
                <w:b/>
                <w:highlight w:val="white"/>
              </w:rPr>
              <w:t>14:3</w:t>
            </w:r>
            <w:r w:rsidRPr="00253155">
              <w:rPr>
                <w:rFonts w:ascii="Times New Roman" w:eastAsia="Times New Roman" w:hAnsi="Times New Roman"/>
                <w:b/>
                <w:highlight w:val="white"/>
              </w:rPr>
              <w:t xml:space="preserve">0 </w:t>
            </w:r>
          </w:p>
        </w:tc>
        <w:tc>
          <w:tcPr>
            <w:tcW w:w="7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1D3F" w:rsidRPr="00253155" w:rsidRDefault="00D11D3F" w:rsidP="007C1E50">
            <w:pPr>
              <w:spacing w:after="0" w:line="240" w:lineRule="auto"/>
              <w:jc w:val="both"/>
              <w:rPr>
                <w:rFonts w:ascii="Times New Roman" w:eastAsia="Times New Roman" w:hAnsi="Times New Roman"/>
                <w:b/>
                <w:sz w:val="24"/>
                <w:szCs w:val="24"/>
                <w:highlight w:val="white"/>
                <w:u w:val="single"/>
              </w:rPr>
            </w:pPr>
            <w:r w:rsidRPr="00253155">
              <w:rPr>
                <w:rFonts w:ascii="Times New Roman" w:eastAsia="Times New Roman" w:hAnsi="Times New Roman"/>
                <w:b/>
                <w:sz w:val="24"/>
                <w:szCs w:val="24"/>
                <w:highlight w:val="white"/>
                <w:u w:val="single"/>
              </w:rPr>
              <w:t>ОБЕДЕННЫЙ ПЕРЕРЫВ</w:t>
            </w:r>
          </w:p>
        </w:tc>
      </w:tr>
      <w:tr w:rsidR="00D11D3F" w:rsidTr="007C1E50">
        <w:trPr>
          <w:trHeight w:val="1060"/>
        </w:trPr>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1D3F" w:rsidRPr="00253155" w:rsidRDefault="00D11D3F" w:rsidP="007C1E50">
            <w:pPr>
              <w:spacing w:after="0" w:line="240" w:lineRule="auto"/>
              <w:jc w:val="center"/>
              <w:rPr>
                <w:rFonts w:ascii="Times New Roman" w:eastAsia="Times New Roman" w:hAnsi="Times New Roman"/>
                <w:b/>
                <w:highlight w:val="white"/>
              </w:rPr>
            </w:pPr>
            <w:r>
              <w:rPr>
                <w:rFonts w:ascii="Times New Roman" w:eastAsia="Times New Roman" w:hAnsi="Times New Roman"/>
                <w:b/>
                <w:highlight w:val="white"/>
              </w:rPr>
              <w:t xml:space="preserve">14:30 - </w:t>
            </w:r>
            <w:r w:rsidRPr="00253155">
              <w:rPr>
                <w:rFonts w:ascii="Times New Roman" w:eastAsia="Times New Roman" w:hAnsi="Times New Roman"/>
                <w:b/>
                <w:highlight w:val="white"/>
              </w:rPr>
              <w:t>15:30</w:t>
            </w:r>
          </w:p>
          <w:p w:rsidR="00D11D3F" w:rsidRPr="00253155" w:rsidRDefault="00D11D3F" w:rsidP="007C1E50">
            <w:pPr>
              <w:spacing w:after="0" w:line="240" w:lineRule="auto"/>
              <w:jc w:val="center"/>
              <w:rPr>
                <w:rFonts w:ascii="Times New Roman" w:eastAsia="Times New Roman" w:hAnsi="Times New Roman"/>
                <w:b/>
                <w:highlight w:val="white"/>
              </w:rPr>
            </w:pPr>
          </w:p>
          <w:p w:rsidR="00D11D3F" w:rsidRPr="00253155" w:rsidRDefault="00D11D3F" w:rsidP="007C1E50">
            <w:pPr>
              <w:spacing w:after="0" w:line="240" w:lineRule="auto"/>
              <w:jc w:val="center"/>
              <w:rPr>
                <w:rFonts w:ascii="Times New Roman" w:eastAsia="Times New Roman" w:hAnsi="Times New Roman"/>
                <w:b/>
                <w:highlight w:val="white"/>
              </w:rPr>
            </w:pPr>
            <w:r w:rsidRPr="00253155">
              <w:rPr>
                <w:rFonts w:ascii="Times New Roman" w:eastAsia="Times New Roman" w:hAnsi="Times New Roman"/>
                <w:b/>
                <w:highlight w:val="white"/>
              </w:rPr>
              <w:t>Конференц-зал 1</w:t>
            </w:r>
          </w:p>
          <w:p w:rsidR="00D11D3F" w:rsidRPr="00253155" w:rsidRDefault="00D11D3F" w:rsidP="007C1E50">
            <w:pPr>
              <w:spacing w:after="0" w:line="240" w:lineRule="auto"/>
              <w:jc w:val="center"/>
              <w:rPr>
                <w:rFonts w:ascii="Times New Roman" w:eastAsia="Times New Roman" w:hAnsi="Times New Roman"/>
                <w:b/>
                <w:highlight w:val="white"/>
              </w:rPr>
            </w:pPr>
          </w:p>
        </w:tc>
        <w:tc>
          <w:tcPr>
            <w:tcW w:w="7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1D3F" w:rsidRPr="00253155" w:rsidRDefault="00D11D3F" w:rsidP="007C1E50">
            <w:pPr>
              <w:spacing w:after="0" w:line="240" w:lineRule="auto"/>
              <w:jc w:val="both"/>
              <w:rPr>
                <w:rFonts w:ascii="Times New Roman" w:eastAsia="Times New Roman" w:hAnsi="Times New Roman"/>
                <w:b/>
                <w:sz w:val="24"/>
                <w:szCs w:val="24"/>
              </w:rPr>
            </w:pPr>
            <w:r w:rsidRPr="00253155">
              <w:rPr>
                <w:rFonts w:ascii="Times New Roman" w:eastAsia="Times New Roman" w:hAnsi="Times New Roman"/>
                <w:b/>
                <w:sz w:val="24"/>
                <w:szCs w:val="24"/>
                <w:u w:val="single"/>
              </w:rPr>
              <w:t>TED TALKS</w:t>
            </w:r>
            <w:r w:rsidRPr="00253155">
              <w:rPr>
                <w:rFonts w:ascii="Times New Roman" w:eastAsia="Times New Roman" w:hAnsi="Times New Roman"/>
                <w:b/>
                <w:sz w:val="24"/>
                <w:szCs w:val="24"/>
              </w:rPr>
              <w:t>. КАК БЫТЬ КОНКУРЕНТОСПОСОБНЫМ И ВЫРЫВАТЬСЯ НА СУЩЕСТВУЮЩИЕ РЫНКИ</w:t>
            </w:r>
          </w:p>
          <w:p w:rsidR="00D11D3F" w:rsidRPr="00253155" w:rsidRDefault="00D11D3F" w:rsidP="007C1E50">
            <w:pPr>
              <w:spacing w:after="0" w:line="240" w:lineRule="auto"/>
              <w:jc w:val="both"/>
              <w:rPr>
                <w:rFonts w:ascii="Times New Roman" w:eastAsia="Times New Roman" w:hAnsi="Times New Roman"/>
                <w:b/>
                <w:sz w:val="24"/>
                <w:szCs w:val="24"/>
              </w:rPr>
            </w:pPr>
          </w:p>
          <w:p w:rsidR="00D11D3F" w:rsidRPr="00253155" w:rsidRDefault="00D11D3F" w:rsidP="007C1E50">
            <w:pPr>
              <w:spacing w:after="0" w:line="240" w:lineRule="auto"/>
              <w:jc w:val="both"/>
              <w:rPr>
                <w:rFonts w:ascii="Times New Roman" w:eastAsia="Times New Roman" w:hAnsi="Times New Roman"/>
                <w:b/>
                <w:sz w:val="24"/>
                <w:szCs w:val="24"/>
                <w:highlight w:val="white"/>
                <w:u w:val="single"/>
              </w:rPr>
            </w:pPr>
            <w:r w:rsidRPr="00253155">
              <w:rPr>
                <w:rFonts w:ascii="Times New Roman" w:eastAsia="Times New Roman" w:hAnsi="Times New Roman"/>
                <w:sz w:val="24"/>
                <w:szCs w:val="24"/>
              </w:rPr>
              <w:t xml:space="preserve">Знаменитый эксперт расскажет в своем выступлении, каковы критерии достижения успеха, как конкурировать за свое будущее при условиях современного рынка труда и как отвечать на текущие запросы работодателей.   </w:t>
            </w:r>
          </w:p>
        </w:tc>
      </w:tr>
      <w:tr w:rsidR="00D11D3F" w:rsidTr="007C1E50">
        <w:trPr>
          <w:trHeight w:val="1060"/>
        </w:trPr>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1D3F" w:rsidRPr="00253155" w:rsidRDefault="00D11D3F" w:rsidP="007C1E50">
            <w:pPr>
              <w:spacing w:after="0" w:line="240" w:lineRule="auto"/>
              <w:jc w:val="center"/>
              <w:rPr>
                <w:rFonts w:ascii="Times New Roman" w:eastAsia="Times New Roman" w:hAnsi="Times New Roman"/>
                <w:b/>
                <w:highlight w:val="white"/>
              </w:rPr>
            </w:pPr>
            <w:r>
              <w:rPr>
                <w:rFonts w:ascii="Times New Roman" w:eastAsia="Times New Roman" w:hAnsi="Times New Roman"/>
                <w:b/>
                <w:highlight w:val="white"/>
              </w:rPr>
              <w:t xml:space="preserve">14:30 - </w:t>
            </w:r>
            <w:r w:rsidRPr="00253155">
              <w:rPr>
                <w:rFonts w:ascii="Times New Roman" w:eastAsia="Times New Roman" w:hAnsi="Times New Roman"/>
                <w:b/>
                <w:highlight w:val="white"/>
              </w:rPr>
              <w:t>15:30</w:t>
            </w:r>
          </w:p>
          <w:p w:rsidR="00D11D3F" w:rsidRPr="00BA19B4" w:rsidRDefault="00D11D3F" w:rsidP="007C1E50">
            <w:pPr>
              <w:spacing w:after="0" w:line="240" w:lineRule="auto"/>
              <w:jc w:val="center"/>
              <w:rPr>
                <w:rFonts w:ascii="Times New Roman" w:eastAsia="Times New Roman" w:hAnsi="Times New Roman"/>
                <w:b/>
                <w:highlight w:val="white"/>
                <w:lang w:val="en-US"/>
              </w:rPr>
            </w:pPr>
          </w:p>
          <w:p w:rsidR="00D11D3F" w:rsidRPr="00253155" w:rsidRDefault="00D11D3F" w:rsidP="007C1E50">
            <w:pPr>
              <w:spacing w:after="0" w:line="240" w:lineRule="auto"/>
              <w:jc w:val="center"/>
              <w:rPr>
                <w:rFonts w:ascii="Times New Roman" w:eastAsia="Times New Roman" w:hAnsi="Times New Roman"/>
                <w:b/>
                <w:highlight w:val="white"/>
              </w:rPr>
            </w:pPr>
            <w:r w:rsidRPr="00253155">
              <w:rPr>
                <w:rFonts w:ascii="Times New Roman" w:eastAsia="Times New Roman" w:hAnsi="Times New Roman"/>
                <w:b/>
                <w:highlight w:val="white"/>
              </w:rPr>
              <w:t>Конференц-зал 3</w:t>
            </w:r>
          </w:p>
        </w:tc>
        <w:tc>
          <w:tcPr>
            <w:tcW w:w="7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1D3F" w:rsidRPr="00253155" w:rsidRDefault="00D11D3F" w:rsidP="007C1E50">
            <w:pPr>
              <w:spacing w:after="0" w:line="240" w:lineRule="auto"/>
              <w:jc w:val="both"/>
              <w:rPr>
                <w:rFonts w:ascii="Times New Roman" w:eastAsia="Times New Roman" w:hAnsi="Times New Roman"/>
                <w:b/>
                <w:sz w:val="24"/>
                <w:szCs w:val="24"/>
              </w:rPr>
            </w:pPr>
            <w:r w:rsidRPr="00F075A7">
              <w:rPr>
                <w:rFonts w:ascii="Times New Roman" w:eastAsia="Times New Roman" w:hAnsi="Times New Roman"/>
                <w:b/>
                <w:sz w:val="24"/>
                <w:szCs w:val="24"/>
                <w:u w:val="single"/>
              </w:rPr>
              <w:t>ПАНЕЛЬНАЯ ДИСКУССИЯ</w:t>
            </w:r>
            <w:r w:rsidRPr="00F075A7">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Pr="00F075A7">
              <w:rPr>
                <w:rFonts w:ascii="Times New Roman" w:eastAsia="Times New Roman" w:hAnsi="Times New Roman"/>
                <w:b/>
                <w:sz w:val="24"/>
                <w:szCs w:val="24"/>
              </w:rPr>
              <w:t>БИЗНЕС, СОЗДАЮЩИЙ ГОРОД</w:t>
            </w:r>
          </w:p>
          <w:p w:rsidR="00D11D3F" w:rsidRDefault="00D11D3F" w:rsidP="007C1E50">
            <w:pPr>
              <w:spacing w:after="0" w:line="240" w:lineRule="auto"/>
              <w:jc w:val="both"/>
              <w:rPr>
                <w:rFonts w:ascii="Times New Roman" w:eastAsia="Times New Roman" w:hAnsi="Times New Roman"/>
                <w:sz w:val="24"/>
                <w:szCs w:val="24"/>
              </w:rPr>
            </w:pPr>
          </w:p>
          <w:p w:rsidR="00D11D3F" w:rsidRPr="00253155" w:rsidRDefault="00D11D3F" w:rsidP="007C1E50">
            <w:pPr>
              <w:spacing w:after="0" w:line="240" w:lineRule="auto"/>
              <w:jc w:val="both"/>
              <w:rPr>
                <w:rFonts w:ascii="Times New Roman" w:eastAsia="Times New Roman" w:hAnsi="Times New Roman"/>
                <w:sz w:val="24"/>
                <w:szCs w:val="24"/>
                <w:u w:val="single"/>
              </w:rPr>
            </w:pPr>
            <w:r w:rsidRPr="00253155">
              <w:rPr>
                <w:rFonts w:ascii="Times New Roman" w:eastAsia="Times New Roman" w:hAnsi="Times New Roman"/>
                <w:sz w:val="24"/>
                <w:szCs w:val="24"/>
              </w:rPr>
              <w:t>В условиях современной жизни мегаполисы сталкиваются с проблемами городской  инфраструктуры, необходимостью создания рабочих мест и усовершенствованием производственных мощностей. Важным нюансом процветания города является бизнес, который обеспечивает должные условия не только для себя, но и вокруг своего пространства. Аккуратное поддержание баланса интересов участвующих сторон является ключом к успешному созданию комфортного для жизни города.</w:t>
            </w:r>
            <w:r w:rsidRPr="00253155">
              <w:rPr>
                <w:rFonts w:ascii="Times New Roman" w:eastAsia="Times New Roman" w:hAnsi="Times New Roman"/>
                <w:sz w:val="24"/>
                <w:szCs w:val="24"/>
                <w:u w:val="single"/>
              </w:rPr>
              <w:t xml:space="preserve"> </w:t>
            </w:r>
          </w:p>
        </w:tc>
      </w:tr>
      <w:tr w:rsidR="00D11D3F" w:rsidTr="007C1E50">
        <w:trPr>
          <w:trHeight w:val="1060"/>
        </w:trPr>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1D3F" w:rsidRPr="00253155" w:rsidRDefault="00D11D3F" w:rsidP="007C1E50">
            <w:pPr>
              <w:spacing w:after="0" w:line="240" w:lineRule="auto"/>
              <w:jc w:val="center"/>
              <w:rPr>
                <w:rFonts w:ascii="Times New Roman" w:eastAsia="Times New Roman" w:hAnsi="Times New Roman"/>
                <w:b/>
                <w:highlight w:val="white"/>
              </w:rPr>
            </w:pPr>
            <w:r>
              <w:rPr>
                <w:rFonts w:ascii="Times New Roman" w:eastAsia="Times New Roman" w:hAnsi="Times New Roman"/>
                <w:b/>
                <w:highlight w:val="white"/>
              </w:rPr>
              <w:t xml:space="preserve">14:30 - </w:t>
            </w:r>
            <w:r w:rsidRPr="00253155">
              <w:rPr>
                <w:rFonts w:ascii="Times New Roman" w:eastAsia="Times New Roman" w:hAnsi="Times New Roman"/>
                <w:b/>
                <w:highlight w:val="white"/>
              </w:rPr>
              <w:t>15:30</w:t>
            </w:r>
          </w:p>
          <w:p w:rsidR="00D11D3F" w:rsidRPr="00BA19B4" w:rsidRDefault="00D11D3F" w:rsidP="007C1E50">
            <w:pPr>
              <w:spacing w:after="0" w:line="240" w:lineRule="auto"/>
              <w:jc w:val="center"/>
              <w:rPr>
                <w:rFonts w:ascii="Times New Roman" w:eastAsia="Times New Roman" w:hAnsi="Times New Roman"/>
                <w:b/>
                <w:highlight w:val="white"/>
                <w:lang w:val="en-US"/>
              </w:rPr>
            </w:pPr>
          </w:p>
          <w:p w:rsidR="00D11D3F" w:rsidRPr="00253155" w:rsidRDefault="00D11D3F" w:rsidP="007C1E50">
            <w:pPr>
              <w:spacing w:after="0" w:line="240" w:lineRule="auto"/>
              <w:jc w:val="center"/>
              <w:rPr>
                <w:rFonts w:ascii="Times New Roman" w:eastAsia="Times New Roman" w:hAnsi="Times New Roman"/>
                <w:b/>
                <w:highlight w:val="white"/>
              </w:rPr>
            </w:pPr>
            <w:r w:rsidRPr="00253155">
              <w:rPr>
                <w:rFonts w:ascii="Times New Roman" w:eastAsia="Times New Roman" w:hAnsi="Times New Roman"/>
                <w:b/>
                <w:highlight w:val="white"/>
              </w:rPr>
              <w:t>Конференц-зал 4</w:t>
            </w:r>
          </w:p>
        </w:tc>
        <w:tc>
          <w:tcPr>
            <w:tcW w:w="7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1D3F" w:rsidRPr="00253155" w:rsidRDefault="00D11D3F" w:rsidP="007C1E50">
            <w:pPr>
              <w:spacing w:after="0" w:line="240" w:lineRule="auto"/>
              <w:jc w:val="both"/>
              <w:rPr>
                <w:rFonts w:ascii="Times New Roman" w:eastAsia="Times New Roman" w:hAnsi="Times New Roman"/>
                <w:b/>
                <w:sz w:val="24"/>
                <w:szCs w:val="24"/>
              </w:rPr>
            </w:pPr>
            <w:r w:rsidRPr="00F075A7">
              <w:rPr>
                <w:rFonts w:ascii="Times New Roman" w:eastAsia="Times New Roman" w:hAnsi="Times New Roman"/>
                <w:b/>
                <w:sz w:val="24"/>
                <w:szCs w:val="24"/>
                <w:u w:val="single"/>
              </w:rPr>
              <w:t>ПАНЕЛЬНАЯ ДИСКУССИЯ</w:t>
            </w:r>
            <w:r w:rsidRPr="00F075A7">
              <w:rPr>
                <w:rFonts w:ascii="Times New Roman" w:eastAsia="Times New Roman" w:hAnsi="Times New Roman"/>
                <w:b/>
                <w:sz w:val="24"/>
                <w:szCs w:val="24"/>
              </w:rPr>
              <w:t>: «ЗДЕСЬ И СЕЙЧАС: ДОБРОВОЛЬЦЫ МЕНЯЮТ ГОРОДА»</w:t>
            </w:r>
          </w:p>
          <w:p w:rsidR="00D11D3F" w:rsidRPr="00253155" w:rsidRDefault="00D11D3F" w:rsidP="007C1E50">
            <w:pPr>
              <w:spacing w:after="0" w:line="240" w:lineRule="auto"/>
              <w:jc w:val="both"/>
              <w:rPr>
                <w:rFonts w:ascii="Times New Roman" w:eastAsia="Times New Roman" w:hAnsi="Times New Roman"/>
                <w:b/>
                <w:sz w:val="24"/>
                <w:szCs w:val="24"/>
              </w:rPr>
            </w:pPr>
          </w:p>
          <w:p w:rsidR="00D11D3F" w:rsidRPr="00253155" w:rsidRDefault="00D11D3F" w:rsidP="007C1E50">
            <w:pPr>
              <w:spacing w:after="0" w:line="240" w:lineRule="auto"/>
              <w:jc w:val="both"/>
              <w:rPr>
                <w:rFonts w:ascii="Times New Roman" w:eastAsia="Times New Roman" w:hAnsi="Times New Roman"/>
                <w:sz w:val="24"/>
                <w:szCs w:val="24"/>
                <w:u w:val="single"/>
              </w:rPr>
            </w:pPr>
            <w:r w:rsidRPr="00253155">
              <w:rPr>
                <w:rFonts w:ascii="Times New Roman" w:eastAsia="Times New Roman" w:hAnsi="Times New Roman"/>
                <w:sz w:val="24"/>
                <w:szCs w:val="24"/>
              </w:rPr>
              <w:t>Современные жители мегаполисов считают, что именно они должны играть решающую роль в развитии  их места жительства. Гражданские инициативы и понимание важности участия горожан в процессе благоустройства позволяют городу не только обрести внешний облик, но и создать конкретную модель развития, которая в будущем обеспечит людям место, идеально подходящее для комфортной жизни.</w:t>
            </w:r>
            <w:r w:rsidRPr="00253155">
              <w:rPr>
                <w:rFonts w:ascii="Times New Roman" w:eastAsia="Times New Roman" w:hAnsi="Times New Roman"/>
                <w:sz w:val="24"/>
                <w:szCs w:val="24"/>
                <w:u w:val="single"/>
              </w:rPr>
              <w:t xml:space="preserve">  </w:t>
            </w:r>
          </w:p>
        </w:tc>
      </w:tr>
      <w:tr w:rsidR="00D11D3F" w:rsidTr="007C1E50">
        <w:trPr>
          <w:trHeight w:val="1060"/>
        </w:trPr>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1D3F" w:rsidRPr="00253155" w:rsidRDefault="00D11D3F" w:rsidP="007C1E50">
            <w:pPr>
              <w:spacing w:after="0" w:line="240" w:lineRule="auto"/>
              <w:jc w:val="center"/>
              <w:rPr>
                <w:rFonts w:ascii="Times New Roman" w:eastAsia="Times New Roman" w:hAnsi="Times New Roman"/>
                <w:b/>
                <w:highlight w:val="white"/>
              </w:rPr>
            </w:pPr>
            <w:r>
              <w:rPr>
                <w:rFonts w:ascii="Times New Roman" w:eastAsia="Times New Roman" w:hAnsi="Times New Roman"/>
                <w:b/>
                <w:highlight w:val="white"/>
              </w:rPr>
              <w:lastRenderedPageBreak/>
              <w:t xml:space="preserve">14:30 - </w:t>
            </w:r>
            <w:r w:rsidRPr="00253155">
              <w:rPr>
                <w:rFonts w:ascii="Times New Roman" w:eastAsia="Times New Roman" w:hAnsi="Times New Roman"/>
                <w:b/>
                <w:highlight w:val="white"/>
              </w:rPr>
              <w:t>15:30</w:t>
            </w:r>
          </w:p>
          <w:p w:rsidR="00D11D3F" w:rsidRDefault="00D11D3F" w:rsidP="007C1E50">
            <w:pPr>
              <w:spacing w:after="0" w:line="240" w:lineRule="auto"/>
              <w:jc w:val="center"/>
              <w:rPr>
                <w:rFonts w:ascii="Times New Roman" w:eastAsia="Times New Roman" w:hAnsi="Times New Roman"/>
                <w:b/>
                <w:highlight w:val="white"/>
              </w:rPr>
            </w:pPr>
          </w:p>
          <w:p w:rsidR="00D11D3F" w:rsidRPr="00253155" w:rsidRDefault="00D11D3F" w:rsidP="007C1E50">
            <w:pPr>
              <w:spacing w:after="0" w:line="240" w:lineRule="auto"/>
              <w:jc w:val="center"/>
              <w:rPr>
                <w:rFonts w:ascii="Times New Roman" w:eastAsia="Times New Roman" w:hAnsi="Times New Roman"/>
                <w:b/>
                <w:highlight w:val="white"/>
              </w:rPr>
            </w:pPr>
            <w:r w:rsidRPr="00253155">
              <w:rPr>
                <w:rFonts w:ascii="Times New Roman" w:eastAsia="Times New Roman" w:hAnsi="Times New Roman"/>
                <w:b/>
                <w:highlight w:val="white"/>
              </w:rPr>
              <w:t>Конференц-зал 5</w:t>
            </w:r>
          </w:p>
        </w:tc>
        <w:tc>
          <w:tcPr>
            <w:tcW w:w="7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1D3F" w:rsidRPr="00253155" w:rsidRDefault="00D11D3F" w:rsidP="007C1E50">
            <w:pPr>
              <w:spacing w:after="0" w:line="240" w:lineRule="auto"/>
              <w:jc w:val="both"/>
              <w:rPr>
                <w:rFonts w:ascii="Times New Roman" w:eastAsia="Times New Roman" w:hAnsi="Times New Roman"/>
                <w:b/>
                <w:sz w:val="24"/>
                <w:szCs w:val="24"/>
              </w:rPr>
            </w:pPr>
            <w:r w:rsidRPr="00253155">
              <w:rPr>
                <w:rFonts w:ascii="Times New Roman" w:eastAsia="Times New Roman" w:hAnsi="Times New Roman"/>
                <w:b/>
                <w:sz w:val="24"/>
                <w:szCs w:val="24"/>
                <w:u w:val="single"/>
              </w:rPr>
              <w:t>МАСТЕР - КЛАСС</w:t>
            </w:r>
            <w:r w:rsidRPr="00253155">
              <w:rPr>
                <w:rFonts w:ascii="Times New Roman" w:eastAsia="Times New Roman" w:hAnsi="Times New Roman"/>
                <w:b/>
                <w:sz w:val="24"/>
                <w:szCs w:val="24"/>
              </w:rPr>
              <w:t>: «ТАКТИЧЕСКИЙ УРБАНИЗМ: ГОРОД СВОИМИ РУКАМИ»</w:t>
            </w:r>
          </w:p>
          <w:p w:rsidR="00D11D3F" w:rsidRPr="00253155" w:rsidRDefault="00D11D3F" w:rsidP="007C1E50">
            <w:pPr>
              <w:spacing w:after="0" w:line="240" w:lineRule="auto"/>
              <w:jc w:val="both"/>
              <w:rPr>
                <w:rFonts w:ascii="Times New Roman" w:eastAsia="Times New Roman" w:hAnsi="Times New Roman"/>
                <w:sz w:val="24"/>
                <w:szCs w:val="24"/>
              </w:rPr>
            </w:pPr>
          </w:p>
          <w:p w:rsidR="00D11D3F" w:rsidRPr="00253155" w:rsidRDefault="00D11D3F" w:rsidP="007C1E50">
            <w:pPr>
              <w:spacing w:after="0" w:line="240" w:lineRule="auto"/>
              <w:jc w:val="both"/>
              <w:rPr>
                <w:rFonts w:ascii="Times New Roman" w:eastAsia="Times New Roman" w:hAnsi="Times New Roman"/>
                <w:sz w:val="24"/>
                <w:szCs w:val="24"/>
              </w:rPr>
            </w:pPr>
            <w:r w:rsidRPr="00253155">
              <w:rPr>
                <w:rFonts w:ascii="Times New Roman" w:eastAsia="Times New Roman" w:hAnsi="Times New Roman"/>
                <w:sz w:val="24"/>
                <w:szCs w:val="24"/>
              </w:rPr>
              <w:t xml:space="preserve">Как жители могут сами участвовать в преобразование жизни города? Тактический урбанизм представляет собой локальные творческие преобразования в уже сложившейся городской среде. Урбанисты и проектировщики взяли это на вооружение и работают с деталями, малыми архитектурными формами, городской скульптурой. </w:t>
            </w:r>
          </w:p>
          <w:p w:rsidR="00D11D3F" w:rsidRPr="00253155" w:rsidRDefault="00D11D3F" w:rsidP="007C1E50">
            <w:pPr>
              <w:spacing w:after="0" w:line="240" w:lineRule="auto"/>
              <w:jc w:val="both"/>
              <w:rPr>
                <w:rFonts w:ascii="Times New Roman" w:eastAsia="Times New Roman" w:hAnsi="Times New Roman"/>
                <w:sz w:val="24"/>
                <w:szCs w:val="24"/>
              </w:rPr>
            </w:pPr>
            <w:r w:rsidRPr="00253155">
              <w:rPr>
                <w:rFonts w:ascii="Times New Roman" w:eastAsia="Times New Roman" w:hAnsi="Times New Roman"/>
                <w:sz w:val="24"/>
                <w:szCs w:val="24"/>
              </w:rPr>
              <w:t xml:space="preserve">При помощи него можно определить потребности населения города в том или ином пространстве, и как это пространство будет функционировать. </w:t>
            </w:r>
          </w:p>
          <w:p w:rsidR="00D11D3F" w:rsidRPr="00253155" w:rsidRDefault="00D11D3F" w:rsidP="007C1E50">
            <w:pPr>
              <w:spacing w:after="0" w:line="240" w:lineRule="auto"/>
              <w:jc w:val="both"/>
              <w:rPr>
                <w:rFonts w:ascii="Times New Roman" w:eastAsia="Times New Roman" w:hAnsi="Times New Roman"/>
                <w:sz w:val="24"/>
                <w:szCs w:val="24"/>
              </w:rPr>
            </w:pPr>
            <w:r w:rsidRPr="00253155">
              <w:rPr>
                <w:rFonts w:ascii="Times New Roman" w:eastAsia="Times New Roman" w:hAnsi="Times New Roman"/>
                <w:sz w:val="24"/>
                <w:szCs w:val="24"/>
              </w:rPr>
              <w:t xml:space="preserve">Источниками подобных решений становятся сами граждане: протоптанные дорожки, места частого перехода людей через дорогу и т.п. </w:t>
            </w:r>
          </w:p>
          <w:p w:rsidR="00D11D3F" w:rsidRPr="00253155" w:rsidRDefault="00D11D3F" w:rsidP="007C1E50">
            <w:pPr>
              <w:spacing w:after="0" w:line="240" w:lineRule="auto"/>
              <w:jc w:val="both"/>
              <w:rPr>
                <w:rFonts w:ascii="Times New Roman" w:eastAsia="Times New Roman" w:hAnsi="Times New Roman"/>
                <w:sz w:val="24"/>
                <w:szCs w:val="24"/>
              </w:rPr>
            </w:pPr>
          </w:p>
          <w:p w:rsidR="00D11D3F" w:rsidRPr="00253155" w:rsidRDefault="00D11D3F" w:rsidP="00D11D3F">
            <w:pPr>
              <w:pStyle w:val="a4"/>
              <w:numPr>
                <w:ilvl w:val="0"/>
                <w:numId w:val="22"/>
              </w:numPr>
              <w:spacing w:after="0" w:line="240" w:lineRule="auto"/>
              <w:jc w:val="both"/>
              <w:rPr>
                <w:rFonts w:ascii="Times New Roman" w:eastAsia="Times New Roman" w:hAnsi="Times New Roman"/>
                <w:sz w:val="24"/>
                <w:szCs w:val="24"/>
              </w:rPr>
            </w:pPr>
            <w:r w:rsidRPr="00253155">
              <w:rPr>
                <w:rFonts w:ascii="Times New Roman" w:eastAsia="Times New Roman" w:hAnsi="Times New Roman"/>
                <w:sz w:val="24"/>
                <w:szCs w:val="24"/>
              </w:rPr>
              <w:t xml:space="preserve">Как вовлечь жителей в проектирование общественных пространств? </w:t>
            </w:r>
          </w:p>
          <w:p w:rsidR="00D11D3F" w:rsidRPr="00253155" w:rsidRDefault="00D11D3F" w:rsidP="00D11D3F">
            <w:pPr>
              <w:pStyle w:val="a4"/>
              <w:numPr>
                <w:ilvl w:val="0"/>
                <w:numId w:val="22"/>
              </w:numPr>
              <w:spacing w:after="0" w:line="240" w:lineRule="auto"/>
              <w:jc w:val="both"/>
              <w:rPr>
                <w:rFonts w:ascii="Times New Roman" w:eastAsia="Times New Roman" w:hAnsi="Times New Roman"/>
                <w:sz w:val="24"/>
                <w:szCs w:val="24"/>
              </w:rPr>
            </w:pPr>
            <w:r w:rsidRPr="00253155">
              <w:rPr>
                <w:rFonts w:ascii="Times New Roman" w:eastAsia="Times New Roman" w:hAnsi="Times New Roman"/>
                <w:sz w:val="24"/>
                <w:szCs w:val="24"/>
              </w:rPr>
              <w:t xml:space="preserve">В чем преимущества «тактического урбанизма»? </w:t>
            </w:r>
          </w:p>
          <w:p w:rsidR="00D11D3F" w:rsidRPr="00253155" w:rsidRDefault="00D11D3F" w:rsidP="00D11D3F">
            <w:pPr>
              <w:pStyle w:val="a4"/>
              <w:numPr>
                <w:ilvl w:val="0"/>
                <w:numId w:val="22"/>
              </w:numPr>
              <w:spacing w:after="0" w:line="240" w:lineRule="auto"/>
              <w:jc w:val="both"/>
              <w:rPr>
                <w:rFonts w:ascii="Times New Roman" w:eastAsia="Times New Roman" w:hAnsi="Times New Roman"/>
                <w:sz w:val="24"/>
                <w:szCs w:val="24"/>
              </w:rPr>
            </w:pPr>
            <w:r w:rsidRPr="00253155">
              <w:rPr>
                <w:rFonts w:ascii="Times New Roman" w:eastAsia="Times New Roman" w:hAnsi="Times New Roman"/>
                <w:sz w:val="24"/>
                <w:szCs w:val="24"/>
              </w:rPr>
              <w:t>Для чего нужен анализ использования городского пространства жителями?</w:t>
            </w:r>
          </w:p>
        </w:tc>
      </w:tr>
      <w:tr w:rsidR="00D11D3F" w:rsidTr="007C1E50">
        <w:trPr>
          <w:trHeight w:val="1060"/>
        </w:trPr>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1D3F" w:rsidRPr="00253155" w:rsidRDefault="00D11D3F" w:rsidP="007C1E50">
            <w:pPr>
              <w:spacing w:after="0" w:line="240" w:lineRule="auto"/>
              <w:jc w:val="center"/>
              <w:rPr>
                <w:rFonts w:ascii="Times New Roman" w:eastAsia="Times New Roman" w:hAnsi="Times New Roman"/>
                <w:b/>
                <w:highlight w:val="white"/>
              </w:rPr>
            </w:pPr>
            <w:r>
              <w:rPr>
                <w:rFonts w:ascii="Times New Roman" w:eastAsia="Times New Roman" w:hAnsi="Times New Roman"/>
                <w:b/>
                <w:highlight w:val="white"/>
              </w:rPr>
              <w:t xml:space="preserve">14:30 - </w:t>
            </w:r>
            <w:r w:rsidRPr="00253155">
              <w:rPr>
                <w:rFonts w:ascii="Times New Roman" w:eastAsia="Times New Roman" w:hAnsi="Times New Roman"/>
                <w:b/>
                <w:highlight w:val="white"/>
              </w:rPr>
              <w:t>15:30</w:t>
            </w:r>
          </w:p>
          <w:p w:rsidR="00D11D3F" w:rsidRPr="00BA19B4" w:rsidRDefault="00D11D3F" w:rsidP="007C1E50">
            <w:pPr>
              <w:spacing w:after="0" w:line="240" w:lineRule="auto"/>
              <w:jc w:val="center"/>
              <w:rPr>
                <w:rFonts w:ascii="Times New Roman" w:eastAsia="Times New Roman" w:hAnsi="Times New Roman"/>
                <w:b/>
                <w:highlight w:val="white"/>
                <w:lang w:val="en-US"/>
              </w:rPr>
            </w:pPr>
          </w:p>
          <w:p w:rsidR="00D11D3F" w:rsidRPr="00253155" w:rsidRDefault="00D11D3F" w:rsidP="007C1E50">
            <w:pPr>
              <w:spacing w:after="0" w:line="240" w:lineRule="auto"/>
              <w:jc w:val="center"/>
              <w:rPr>
                <w:rFonts w:ascii="Times New Roman" w:eastAsia="Times New Roman" w:hAnsi="Times New Roman"/>
                <w:b/>
                <w:highlight w:val="white"/>
              </w:rPr>
            </w:pPr>
            <w:r w:rsidRPr="00253155">
              <w:rPr>
                <w:rFonts w:ascii="Times New Roman" w:eastAsia="Times New Roman" w:hAnsi="Times New Roman"/>
                <w:b/>
                <w:highlight w:val="white"/>
              </w:rPr>
              <w:t>Конференц-зал 6</w:t>
            </w:r>
          </w:p>
        </w:tc>
        <w:tc>
          <w:tcPr>
            <w:tcW w:w="7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1D3F" w:rsidRDefault="00D11D3F" w:rsidP="007C1E50">
            <w:pPr>
              <w:spacing w:after="0" w:line="240" w:lineRule="auto"/>
              <w:jc w:val="both"/>
              <w:rPr>
                <w:rFonts w:ascii="Times New Roman" w:eastAsia="Times New Roman" w:hAnsi="Times New Roman"/>
                <w:b/>
                <w:sz w:val="24"/>
                <w:szCs w:val="24"/>
              </w:rPr>
            </w:pPr>
            <w:r w:rsidRPr="00253155">
              <w:rPr>
                <w:rFonts w:ascii="Times New Roman" w:eastAsia="Times New Roman" w:hAnsi="Times New Roman"/>
                <w:b/>
                <w:sz w:val="24"/>
                <w:szCs w:val="24"/>
                <w:u w:val="single"/>
              </w:rPr>
              <w:t xml:space="preserve">ДИСКУССИОННАЯ ПЛОЩАДКА СТАРШЕКЛАССНИКОВ: </w:t>
            </w:r>
            <w:r w:rsidRPr="00253155">
              <w:rPr>
                <w:rFonts w:ascii="Times New Roman" w:eastAsia="Times New Roman" w:hAnsi="Times New Roman"/>
                <w:b/>
                <w:sz w:val="24"/>
                <w:szCs w:val="24"/>
              </w:rPr>
              <w:t>«ШКОЛЬНИКИ 21 ВЕКА. ГОРОД БУДУЩЕГО»</w:t>
            </w:r>
          </w:p>
          <w:p w:rsidR="00D11D3F" w:rsidRPr="00253155" w:rsidRDefault="00D11D3F" w:rsidP="007C1E50">
            <w:pPr>
              <w:spacing w:after="0" w:line="240" w:lineRule="auto"/>
              <w:jc w:val="both"/>
              <w:rPr>
                <w:rFonts w:ascii="Times New Roman" w:eastAsia="Times New Roman" w:hAnsi="Times New Roman"/>
                <w:b/>
                <w:sz w:val="24"/>
                <w:szCs w:val="24"/>
              </w:rPr>
            </w:pPr>
          </w:p>
          <w:p w:rsidR="00D11D3F" w:rsidRPr="00253155" w:rsidRDefault="00D11D3F" w:rsidP="007C1E50">
            <w:pPr>
              <w:spacing w:line="240" w:lineRule="auto"/>
              <w:jc w:val="both"/>
              <w:rPr>
                <w:rFonts w:ascii="Times New Roman" w:eastAsia="Times New Roman" w:hAnsi="Times New Roman"/>
                <w:sz w:val="24"/>
                <w:szCs w:val="24"/>
                <w:u w:val="single"/>
              </w:rPr>
            </w:pPr>
            <w:r w:rsidRPr="00253155">
              <w:rPr>
                <w:rFonts w:ascii="Times New Roman" w:eastAsia="Times New Roman" w:hAnsi="Times New Roman"/>
                <w:sz w:val="24"/>
                <w:szCs w:val="24"/>
              </w:rPr>
              <w:t>Традиционный формат молодежной площадки, собирающий наиболее продвинутых школьников Красноярского края. В рамках данной площадки участники моделируют, каким должен быть «Город будущего», его транспорт, инфраструктура, жители.</w:t>
            </w:r>
            <w:r w:rsidRPr="00253155">
              <w:rPr>
                <w:rFonts w:ascii="Times New Roman" w:eastAsia="Times New Roman" w:hAnsi="Times New Roman"/>
                <w:sz w:val="24"/>
                <w:szCs w:val="24"/>
                <w:u w:val="single"/>
              </w:rPr>
              <w:t xml:space="preserve"> </w:t>
            </w:r>
          </w:p>
        </w:tc>
      </w:tr>
      <w:tr w:rsidR="00D11D3F" w:rsidTr="007C1E50">
        <w:trPr>
          <w:trHeight w:val="1060"/>
        </w:trPr>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1D3F" w:rsidRPr="00253155" w:rsidRDefault="00D11D3F" w:rsidP="007C1E50">
            <w:pPr>
              <w:spacing w:after="0" w:line="240" w:lineRule="auto"/>
              <w:jc w:val="center"/>
              <w:rPr>
                <w:rFonts w:ascii="Times New Roman" w:eastAsia="Times New Roman" w:hAnsi="Times New Roman"/>
                <w:b/>
                <w:highlight w:val="white"/>
              </w:rPr>
            </w:pPr>
            <w:r>
              <w:rPr>
                <w:rFonts w:ascii="Times New Roman" w:eastAsia="Times New Roman" w:hAnsi="Times New Roman"/>
                <w:b/>
                <w:highlight w:val="white"/>
              </w:rPr>
              <w:t xml:space="preserve">14:30 - </w:t>
            </w:r>
            <w:r w:rsidRPr="00253155">
              <w:rPr>
                <w:rFonts w:ascii="Times New Roman" w:eastAsia="Times New Roman" w:hAnsi="Times New Roman"/>
                <w:b/>
                <w:highlight w:val="white"/>
              </w:rPr>
              <w:t>15:30</w:t>
            </w:r>
          </w:p>
          <w:p w:rsidR="00D11D3F" w:rsidRPr="00BA19B4" w:rsidRDefault="00D11D3F" w:rsidP="007C1E50">
            <w:pPr>
              <w:spacing w:after="0" w:line="240" w:lineRule="auto"/>
              <w:jc w:val="center"/>
              <w:rPr>
                <w:rFonts w:ascii="Times New Roman" w:eastAsia="Times New Roman" w:hAnsi="Times New Roman"/>
                <w:b/>
                <w:highlight w:val="white"/>
                <w:lang w:val="en-US"/>
              </w:rPr>
            </w:pPr>
          </w:p>
          <w:p w:rsidR="00D11D3F" w:rsidRPr="00253155" w:rsidRDefault="00D11D3F" w:rsidP="007C1E50">
            <w:pPr>
              <w:spacing w:after="0" w:line="240" w:lineRule="auto"/>
              <w:jc w:val="center"/>
              <w:rPr>
                <w:rFonts w:ascii="Times New Roman" w:eastAsia="Times New Roman" w:hAnsi="Times New Roman"/>
                <w:b/>
                <w:highlight w:val="white"/>
              </w:rPr>
            </w:pPr>
            <w:r w:rsidRPr="00253155">
              <w:rPr>
                <w:rFonts w:ascii="Times New Roman" w:eastAsia="Times New Roman" w:hAnsi="Times New Roman"/>
                <w:b/>
                <w:highlight w:val="white"/>
              </w:rPr>
              <w:t>Конференц-зал 7</w:t>
            </w:r>
          </w:p>
        </w:tc>
        <w:tc>
          <w:tcPr>
            <w:tcW w:w="7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1D3F" w:rsidRPr="00253155" w:rsidRDefault="00D11D3F" w:rsidP="007C1E50">
            <w:pPr>
              <w:spacing w:after="0" w:line="240" w:lineRule="auto"/>
              <w:jc w:val="both"/>
              <w:rPr>
                <w:rFonts w:ascii="Times New Roman" w:eastAsia="Times New Roman" w:hAnsi="Times New Roman"/>
                <w:b/>
                <w:sz w:val="24"/>
                <w:szCs w:val="24"/>
              </w:rPr>
            </w:pPr>
            <w:r w:rsidRPr="00253155">
              <w:rPr>
                <w:rFonts w:ascii="Times New Roman" w:eastAsia="Times New Roman" w:hAnsi="Times New Roman"/>
                <w:b/>
                <w:sz w:val="24"/>
                <w:szCs w:val="24"/>
                <w:u w:val="single"/>
              </w:rPr>
              <w:t>КЕЙСОВЫЙ ЧЕМПИОНАТ URBAN CUP</w:t>
            </w:r>
            <w:r w:rsidRPr="00253155">
              <w:rPr>
                <w:rFonts w:ascii="Times New Roman" w:eastAsia="Times New Roman" w:hAnsi="Times New Roman"/>
                <w:b/>
                <w:sz w:val="24"/>
                <w:szCs w:val="24"/>
              </w:rPr>
              <w:t>: «ПРОФЕССИОНАЛЫ БУДУЩЕГО»</w:t>
            </w:r>
          </w:p>
          <w:p w:rsidR="00D11D3F" w:rsidRPr="00253155" w:rsidRDefault="00D11D3F" w:rsidP="007C1E50">
            <w:pPr>
              <w:spacing w:after="0" w:line="240" w:lineRule="auto"/>
              <w:jc w:val="both"/>
              <w:rPr>
                <w:rFonts w:ascii="Times New Roman" w:eastAsia="Times New Roman" w:hAnsi="Times New Roman"/>
                <w:b/>
                <w:sz w:val="24"/>
                <w:szCs w:val="24"/>
              </w:rPr>
            </w:pPr>
          </w:p>
          <w:p w:rsidR="00D11D3F" w:rsidRPr="00253155" w:rsidRDefault="00D11D3F" w:rsidP="007C1E50">
            <w:pPr>
              <w:spacing w:after="0" w:line="240" w:lineRule="auto"/>
              <w:jc w:val="both"/>
              <w:rPr>
                <w:rFonts w:ascii="Times New Roman" w:eastAsia="Times New Roman" w:hAnsi="Times New Roman"/>
                <w:sz w:val="24"/>
                <w:szCs w:val="24"/>
                <w:u w:val="single"/>
              </w:rPr>
            </w:pPr>
            <w:r w:rsidRPr="00253155">
              <w:rPr>
                <w:rFonts w:ascii="Times New Roman" w:eastAsia="Times New Roman" w:hAnsi="Times New Roman"/>
                <w:sz w:val="24"/>
                <w:szCs w:val="24"/>
              </w:rPr>
              <w:t>Чемпионат – это интеллектуальное соревнование, заключающееся в анализе текущего состояния городской среды и проектировании траектории ее развития. На чемпионате студенты и молодые работники обсудят развитие комфортной городской среды, а также повышение эффективности и мобильности жителей города – рассмотрят кейсы, направленные на развитие государственно-частного партнерства в вопросах благоустройства города, разработают эффективные стратегии взаимодействия экспертных сообществ с властью, предложат новые идеи по совершенствованию городской среды по четырем направлениям: дизайн и архитектура, уличная инфраструктура, общественные пространства и жилая инфраструктура.</w:t>
            </w:r>
          </w:p>
        </w:tc>
      </w:tr>
      <w:tr w:rsidR="00D11D3F" w:rsidTr="007C1E50">
        <w:trPr>
          <w:trHeight w:val="1060"/>
        </w:trPr>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1D3F" w:rsidRPr="00253155" w:rsidRDefault="00D11D3F" w:rsidP="007C1E50">
            <w:pPr>
              <w:spacing w:after="0" w:line="240" w:lineRule="auto"/>
              <w:jc w:val="center"/>
              <w:rPr>
                <w:rFonts w:ascii="Times New Roman" w:eastAsia="Times New Roman" w:hAnsi="Times New Roman"/>
                <w:b/>
                <w:highlight w:val="white"/>
              </w:rPr>
            </w:pPr>
            <w:r>
              <w:rPr>
                <w:rFonts w:ascii="Times New Roman" w:eastAsia="Times New Roman" w:hAnsi="Times New Roman"/>
                <w:b/>
                <w:highlight w:val="white"/>
              </w:rPr>
              <w:t xml:space="preserve">14:30 - </w:t>
            </w:r>
            <w:r w:rsidRPr="00253155">
              <w:rPr>
                <w:rFonts w:ascii="Times New Roman" w:eastAsia="Times New Roman" w:hAnsi="Times New Roman"/>
                <w:b/>
                <w:highlight w:val="white"/>
              </w:rPr>
              <w:t>15:30</w:t>
            </w:r>
          </w:p>
          <w:p w:rsidR="00D11D3F" w:rsidRDefault="00D11D3F" w:rsidP="007C1E50">
            <w:pPr>
              <w:spacing w:after="0" w:line="240" w:lineRule="auto"/>
              <w:rPr>
                <w:rFonts w:ascii="Times New Roman" w:eastAsia="Times New Roman" w:hAnsi="Times New Roman"/>
                <w:b/>
                <w:highlight w:val="white"/>
              </w:rPr>
            </w:pPr>
          </w:p>
          <w:p w:rsidR="00D11D3F" w:rsidRPr="00253155" w:rsidRDefault="00D11D3F" w:rsidP="007C1E50">
            <w:pPr>
              <w:spacing w:after="0" w:line="240" w:lineRule="auto"/>
              <w:jc w:val="center"/>
              <w:rPr>
                <w:rFonts w:ascii="Times New Roman" w:eastAsia="Times New Roman" w:hAnsi="Times New Roman"/>
                <w:b/>
                <w:highlight w:val="white"/>
              </w:rPr>
            </w:pPr>
            <w:r w:rsidRPr="00253155">
              <w:rPr>
                <w:rFonts w:ascii="Times New Roman" w:eastAsia="Times New Roman" w:hAnsi="Times New Roman"/>
                <w:b/>
                <w:highlight w:val="white"/>
              </w:rPr>
              <w:t>Конференц-</w:t>
            </w:r>
          </w:p>
          <w:p w:rsidR="00D11D3F" w:rsidRPr="00253155" w:rsidRDefault="00D11D3F" w:rsidP="007C1E50">
            <w:pPr>
              <w:spacing w:after="0" w:line="240" w:lineRule="auto"/>
              <w:jc w:val="center"/>
              <w:rPr>
                <w:rFonts w:ascii="Times New Roman" w:eastAsia="Times New Roman" w:hAnsi="Times New Roman"/>
                <w:b/>
                <w:highlight w:val="white"/>
              </w:rPr>
            </w:pPr>
            <w:r w:rsidRPr="00253155">
              <w:rPr>
                <w:rFonts w:ascii="Times New Roman" w:eastAsia="Times New Roman" w:hAnsi="Times New Roman"/>
                <w:b/>
                <w:highlight w:val="white"/>
              </w:rPr>
              <w:t>зал 8</w:t>
            </w:r>
          </w:p>
        </w:tc>
        <w:tc>
          <w:tcPr>
            <w:tcW w:w="7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1D3F" w:rsidRPr="00253155" w:rsidRDefault="00D11D3F" w:rsidP="007C1E50">
            <w:pPr>
              <w:spacing w:after="0" w:line="240" w:lineRule="auto"/>
              <w:jc w:val="both"/>
              <w:rPr>
                <w:rFonts w:ascii="Times New Roman" w:eastAsia="Times New Roman" w:hAnsi="Times New Roman"/>
                <w:b/>
                <w:sz w:val="24"/>
                <w:szCs w:val="24"/>
                <w:u w:val="single"/>
              </w:rPr>
            </w:pPr>
            <w:r w:rsidRPr="00253155">
              <w:rPr>
                <w:rFonts w:ascii="Times New Roman" w:eastAsia="Times New Roman" w:hAnsi="Times New Roman"/>
                <w:b/>
                <w:sz w:val="24"/>
                <w:szCs w:val="24"/>
                <w:u w:val="single"/>
              </w:rPr>
              <w:t>ПОЛУФИНАЛ КУБКА МО МЕНЕДЖМЕНТУ СРЕДИ СТУДЕНТОВ «УПРАВЛЯЙ!»</w:t>
            </w:r>
          </w:p>
          <w:p w:rsidR="00D11D3F" w:rsidRPr="00253155" w:rsidRDefault="00D11D3F" w:rsidP="007C1E50">
            <w:pPr>
              <w:spacing w:after="0" w:line="240" w:lineRule="auto"/>
              <w:jc w:val="both"/>
              <w:rPr>
                <w:rFonts w:ascii="Times New Roman" w:eastAsia="Times New Roman" w:hAnsi="Times New Roman"/>
                <w:sz w:val="24"/>
                <w:szCs w:val="24"/>
              </w:rPr>
            </w:pPr>
          </w:p>
          <w:p w:rsidR="00D11D3F" w:rsidRPr="00253155" w:rsidRDefault="00D11D3F" w:rsidP="007C1E50">
            <w:pPr>
              <w:spacing w:after="0" w:line="240" w:lineRule="auto"/>
              <w:jc w:val="both"/>
              <w:rPr>
                <w:rFonts w:ascii="Times New Roman" w:eastAsia="Times New Roman" w:hAnsi="Times New Roman"/>
                <w:b/>
                <w:sz w:val="24"/>
                <w:szCs w:val="24"/>
                <w:u w:val="single"/>
              </w:rPr>
            </w:pPr>
            <w:r w:rsidRPr="00253155">
              <w:rPr>
                <w:rFonts w:ascii="Times New Roman" w:eastAsia="Times New Roman" w:hAnsi="Times New Roman"/>
                <w:sz w:val="24"/>
                <w:szCs w:val="24"/>
              </w:rPr>
              <w:t>Кубок «управляй!» - открытый кубок по менеджменту среди студентов по всей России. Участники смогут раскрыть свой управленческий потенциал, протестировать навыки в формате бизнес - игр и начать свою карьеру управленца именно в той сфере, которую выберут сами.</w:t>
            </w:r>
          </w:p>
        </w:tc>
      </w:tr>
      <w:tr w:rsidR="00D11D3F" w:rsidTr="007C1E50">
        <w:trPr>
          <w:trHeight w:val="1060"/>
        </w:trPr>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1D3F" w:rsidRPr="00253155" w:rsidRDefault="00D11D3F" w:rsidP="007C1E50">
            <w:pPr>
              <w:spacing w:after="0" w:line="240" w:lineRule="auto"/>
              <w:jc w:val="center"/>
              <w:rPr>
                <w:rFonts w:ascii="Times New Roman" w:eastAsia="Times New Roman" w:hAnsi="Times New Roman"/>
                <w:b/>
                <w:highlight w:val="white"/>
              </w:rPr>
            </w:pPr>
            <w:r>
              <w:rPr>
                <w:rFonts w:ascii="Times New Roman" w:eastAsia="Times New Roman" w:hAnsi="Times New Roman"/>
                <w:b/>
                <w:highlight w:val="white"/>
              </w:rPr>
              <w:lastRenderedPageBreak/>
              <w:t>15:3</w:t>
            </w:r>
            <w:r w:rsidRPr="00253155">
              <w:rPr>
                <w:rFonts w:ascii="Times New Roman" w:eastAsia="Times New Roman" w:hAnsi="Times New Roman"/>
                <w:b/>
                <w:highlight w:val="white"/>
              </w:rPr>
              <w:t>0</w:t>
            </w:r>
            <w:r>
              <w:rPr>
                <w:rFonts w:ascii="Times New Roman" w:eastAsia="Times New Roman" w:hAnsi="Times New Roman"/>
                <w:b/>
                <w:highlight w:val="white"/>
              </w:rPr>
              <w:t>-16</w:t>
            </w:r>
            <w:r w:rsidRPr="00253155">
              <w:rPr>
                <w:rFonts w:ascii="Times New Roman" w:eastAsia="Times New Roman" w:hAnsi="Times New Roman"/>
                <w:b/>
                <w:highlight w:val="white"/>
              </w:rPr>
              <w:t>:00</w:t>
            </w:r>
          </w:p>
        </w:tc>
        <w:tc>
          <w:tcPr>
            <w:tcW w:w="7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1D3F" w:rsidRPr="00253155" w:rsidRDefault="00D11D3F" w:rsidP="007C1E50">
            <w:pPr>
              <w:spacing w:after="0" w:line="240" w:lineRule="auto"/>
              <w:jc w:val="both"/>
              <w:rPr>
                <w:rFonts w:ascii="Times New Roman" w:eastAsia="Times New Roman" w:hAnsi="Times New Roman"/>
                <w:b/>
                <w:sz w:val="24"/>
                <w:szCs w:val="24"/>
                <w:u w:val="single"/>
              </w:rPr>
            </w:pPr>
            <w:r w:rsidRPr="00253155">
              <w:rPr>
                <w:rFonts w:ascii="Times New Roman" w:eastAsia="Times New Roman" w:hAnsi="Times New Roman"/>
                <w:b/>
                <w:sz w:val="24"/>
                <w:szCs w:val="24"/>
                <w:u w:val="single"/>
              </w:rPr>
              <w:t>КОФЕ-БРЕЙК</w:t>
            </w:r>
          </w:p>
        </w:tc>
      </w:tr>
      <w:tr w:rsidR="00D11D3F" w:rsidTr="007C1E50">
        <w:trPr>
          <w:trHeight w:val="1060"/>
        </w:trPr>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1D3F" w:rsidRPr="00253155" w:rsidRDefault="00D11D3F" w:rsidP="007C1E50">
            <w:pPr>
              <w:spacing w:after="0" w:line="240" w:lineRule="auto"/>
              <w:jc w:val="center"/>
              <w:rPr>
                <w:rFonts w:ascii="Times New Roman" w:eastAsia="Times New Roman" w:hAnsi="Times New Roman"/>
                <w:b/>
                <w:highlight w:val="white"/>
              </w:rPr>
            </w:pPr>
          </w:p>
          <w:p w:rsidR="00D11D3F" w:rsidRPr="00253155" w:rsidRDefault="00D11D3F" w:rsidP="007C1E50">
            <w:pPr>
              <w:spacing w:after="0" w:line="240" w:lineRule="auto"/>
              <w:jc w:val="center"/>
              <w:rPr>
                <w:rFonts w:ascii="Times New Roman" w:eastAsia="Times New Roman" w:hAnsi="Times New Roman"/>
                <w:b/>
                <w:highlight w:val="white"/>
              </w:rPr>
            </w:pPr>
            <w:r>
              <w:rPr>
                <w:rFonts w:ascii="Times New Roman" w:eastAsia="Times New Roman" w:hAnsi="Times New Roman"/>
                <w:b/>
                <w:highlight w:val="white"/>
              </w:rPr>
              <w:t>16:00 - 17</w:t>
            </w:r>
            <w:r w:rsidRPr="00253155">
              <w:rPr>
                <w:rFonts w:ascii="Times New Roman" w:eastAsia="Times New Roman" w:hAnsi="Times New Roman"/>
                <w:b/>
                <w:highlight w:val="white"/>
              </w:rPr>
              <w:t>:00</w:t>
            </w:r>
          </w:p>
          <w:p w:rsidR="00D11D3F" w:rsidRPr="00253155" w:rsidRDefault="00D11D3F" w:rsidP="007C1E50">
            <w:pPr>
              <w:spacing w:after="0" w:line="240" w:lineRule="auto"/>
              <w:jc w:val="center"/>
              <w:rPr>
                <w:rFonts w:ascii="Times New Roman" w:eastAsia="Times New Roman" w:hAnsi="Times New Roman"/>
                <w:b/>
                <w:highlight w:val="white"/>
              </w:rPr>
            </w:pPr>
          </w:p>
          <w:p w:rsidR="00D11D3F" w:rsidRPr="00253155" w:rsidRDefault="00D11D3F" w:rsidP="007C1E50">
            <w:pPr>
              <w:spacing w:after="0" w:line="240" w:lineRule="auto"/>
              <w:jc w:val="center"/>
              <w:rPr>
                <w:rFonts w:ascii="Times New Roman" w:eastAsia="Times New Roman" w:hAnsi="Times New Roman"/>
                <w:b/>
                <w:sz w:val="24"/>
                <w:szCs w:val="24"/>
                <w:highlight w:val="white"/>
              </w:rPr>
            </w:pPr>
            <w:r w:rsidRPr="00253155">
              <w:rPr>
                <w:rFonts w:ascii="Times New Roman" w:eastAsia="Times New Roman" w:hAnsi="Times New Roman"/>
                <w:b/>
                <w:highlight w:val="white"/>
              </w:rPr>
              <w:t>Зал пленарных заседаний</w:t>
            </w:r>
          </w:p>
        </w:tc>
        <w:tc>
          <w:tcPr>
            <w:tcW w:w="7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1D3F" w:rsidRPr="00253155" w:rsidRDefault="00D11D3F" w:rsidP="007C1E50">
            <w:pPr>
              <w:spacing w:after="0" w:line="240" w:lineRule="auto"/>
              <w:jc w:val="both"/>
              <w:rPr>
                <w:rFonts w:ascii="Times New Roman" w:eastAsia="Times New Roman" w:hAnsi="Times New Roman"/>
                <w:b/>
                <w:sz w:val="24"/>
                <w:szCs w:val="24"/>
                <w:u w:val="single"/>
              </w:rPr>
            </w:pPr>
            <w:r w:rsidRPr="00253155">
              <w:rPr>
                <w:rFonts w:ascii="Times New Roman" w:eastAsia="Times New Roman" w:hAnsi="Times New Roman"/>
                <w:b/>
                <w:sz w:val="24"/>
                <w:szCs w:val="24"/>
                <w:u w:val="single"/>
              </w:rPr>
              <w:t>«КОМФОРТНЫЙ ГОРОД: КОНКУРЕНЦИЯ ЗА ЧЕЛОВЕКА»</w:t>
            </w:r>
          </w:p>
          <w:p w:rsidR="00D11D3F" w:rsidRPr="00253155" w:rsidRDefault="00D11D3F" w:rsidP="007C1E50">
            <w:pPr>
              <w:spacing w:after="0" w:line="240" w:lineRule="auto"/>
              <w:jc w:val="both"/>
              <w:rPr>
                <w:rFonts w:ascii="Times New Roman" w:eastAsia="Times New Roman" w:hAnsi="Times New Roman"/>
                <w:b/>
                <w:sz w:val="24"/>
                <w:szCs w:val="24"/>
                <w:u w:val="single"/>
              </w:rPr>
            </w:pPr>
          </w:p>
          <w:p w:rsidR="00D11D3F" w:rsidRPr="00253155" w:rsidRDefault="00D11D3F" w:rsidP="007C1E50">
            <w:pPr>
              <w:spacing w:after="0" w:line="240" w:lineRule="auto"/>
              <w:jc w:val="both"/>
              <w:rPr>
                <w:rFonts w:ascii="Times New Roman" w:eastAsia="Times New Roman" w:hAnsi="Times New Roman"/>
                <w:sz w:val="24"/>
                <w:szCs w:val="24"/>
              </w:rPr>
            </w:pPr>
            <w:r w:rsidRPr="00253155">
              <w:rPr>
                <w:rFonts w:ascii="Times New Roman" w:eastAsia="Times New Roman" w:hAnsi="Times New Roman"/>
                <w:sz w:val="24"/>
                <w:szCs w:val="24"/>
              </w:rPr>
              <w:t>Итоговое пленарное заседание</w:t>
            </w:r>
          </w:p>
        </w:tc>
      </w:tr>
    </w:tbl>
    <w:p w:rsidR="00D11D3F" w:rsidRDefault="00D11D3F" w:rsidP="00FC6E45">
      <w:pPr>
        <w:pStyle w:val="a4"/>
        <w:tabs>
          <w:tab w:val="left" w:pos="284"/>
          <w:tab w:val="left" w:pos="851"/>
        </w:tabs>
        <w:spacing w:after="0" w:line="240" w:lineRule="auto"/>
        <w:ind w:left="0"/>
        <w:rPr>
          <w:rFonts w:ascii="Times New Roman" w:hAnsi="Times New Roman"/>
          <w:sz w:val="18"/>
          <w:szCs w:val="24"/>
        </w:rPr>
      </w:pPr>
    </w:p>
    <w:sectPr w:rsidR="00D11D3F" w:rsidSect="00965275">
      <w:footerReference w:type="even" r:id="rId8"/>
      <w:pgSz w:w="11906" w:h="16838"/>
      <w:pgMar w:top="1276"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64A" w:rsidRDefault="00F6264A" w:rsidP="001B1D03">
      <w:pPr>
        <w:spacing w:after="0" w:line="240" w:lineRule="auto"/>
      </w:pPr>
      <w:r>
        <w:separator/>
      </w:r>
    </w:p>
  </w:endnote>
  <w:endnote w:type="continuationSeparator" w:id="0">
    <w:p w:rsidR="00F6264A" w:rsidRDefault="00F6264A" w:rsidP="001B1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284" w:rsidRDefault="00CC7E92" w:rsidP="00E34284">
    <w:pPr>
      <w:pStyle w:val="a5"/>
      <w:framePr w:wrap="around" w:vAnchor="text" w:hAnchor="margin" w:xAlign="right" w:y="1"/>
      <w:rPr>
        <w:rStyle w:val="a7"/>
      </w:rPr>
    </w:pPr>
    <w:r>
      <w:rPr>
        <w:rStyle w:val="a7"/>
      </w:rPr>
      <w:fldChar w:fldCharType="begin"/>
    </w:r>
    <w:r w:rsidR="003D22B7">
      <w:rPr>
        <w:rStyle w:val="a7"/>
      </w:rPr>
      <w:instrText xml:space="preserve">PAGE  </w:instrText>
    </w:r>
    <w:r>
      <w:rPr>
        <w:rStyle w:val="a7"/>
      </w:rPr>
      <w:fldChar w:fldCharType="end"/>
    </w:r>
  </w:p>
  <w:p w:rsidR="00E34284" w:rsidRDefault="00E34284" w:rsidP="00E3428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64A" w:rsidRDefault="00F6264A" w:rsidP="001B1D03">
      <w:pPr>
        <w:spacing w:after="0" w:line="240" w:lineRule="auto"/>
      </w:pPr>
      <w:r>
        <w:separator/>
      </w:r>
    </w:p>
  </w:footnote>
  <w:footnote w:type="continuationSeparator" w:id="0">
    <w:p w:rsidR="00F6264A" w:rsidRDefault="00F6264A" w:rsidP="001B1D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077E"/>
    <w:multiLevelType w:val="hybridMultilevel"/>
    <w:tmpl w:val="7CA2F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234287"/>
    <w:multiLevelType w:val="multilevel"/>
    <w:tmpl w:val="8C4EF32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27A782D"/>
    <w:multiLevelType w:val="multilevel"/>
    <w:tmpl w:val="4C4689FC"/>
    <w:lvl w:ilvl="0">
      <w:start w:val="1"/>
      <w:numFmt w:val="decimal"/>
      <w:lvlText w:val="%1."/>
      <w:lvlJc w:val="left"/>
      <w:pPr>
        <w:ind w:left="585" w:hanging="58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3A54CA6"/>
    <w:multiLevelType w:val="hybridMultilevel"/>
    <w:tmpl w:val="6FDE2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8A5B9B"/>
    <w:multiLevelType w:val="multilevel"/>
    <w:tmpl w:val="40F0B4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74259BA"/>
    <w:multiLevelType w:val="multilevel"/>
    <w:tmpl w:val="E17A9A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970716C"/>
    <w:multiLevelType w:val="multilevel"/>
    <w:tmpl w:val="FA0AEB6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2AF2813"/>
    <w:multiLevelType w:val="hybridMultilevel"/>
    <w:tmpl w:val="1BA4B72E"/>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 w15:restartNumberingAfterBreak="0">
    <w:nsid w:val="335D2673"/>
    <w:multiLevelType w:val="hybridMultilevel"/>
    <w:tmpl w:val="9078D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E34AAD"/>
    <w:multiLevelType w:val="multilevel"/>
    <w:tmpl w:val="383484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51769E6"/>
    <w:multiLevelType w:val="hybridMultilevel"/>
    <w:tmpl w:val="41642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3970DA"/>
    <w:multiLevelType w:val="hybridMultilevel"/>
    <w:tmpl w:val="3056B532"/>
    <w:lvl w:ilvl="0" w:tplc="7ADCB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E2743D"/>
    <w:multiLevelType w:val="hybridMultilevel"/>
    <w:tmpl w:val="FC108DCE"/>
    <w:lvl w:ilvl="0" w:tplc="413CF8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2D93AF4"/>
    <w:multiLevelType w:val="hybridMultilevel"/>
    <w:tmpl w:val="A412C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2DE13A0"/>
    <w:multiLevelType w:val="hybridMultilevel"/>
    <w:tmpl w:val="322873F4"/>
    <w:lvl w:ilvl="0" w:tplc="7ADCB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DD6AE1"/>
    <w:multiLevelType w:val="hybridMultilevel"/>
    <w:tmpl w:val="0D32A5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CD84F5E"/>
    <w:multiLevelType w:val="multilevel"/>
    <w:tmpl w:val="FD5E9790"/>
    <w:styleLink w:val="31"/>
    <w:lvl w:ilvl="0">
      <w:numFmt w:val="bullet"/>
      <w:lvlText w:val="•"/>
      <w:lvlJc w:val="left"/>
      <w:pPr>
        <w:tabs>
          <w:tab w:val="num" w:pos="613"/>
        </w:tabs>
        <w:ind w:left="613" w:hanging="330"/>
      </w:pPr>
      <w:rPr>
        <w:caps w:val="0"/>
        <w:smallCaps w:val="0"/>
        <w:strike w:val="0"/>
        <w:dstrike w:val="0"/>
        <w:color w:val="000000"/>
        <w:spacing w:val="0"/>
        <w:kern w:val="0"/>
        <w:position w:val="0"/>
        <w:sz w:val="22"/>
        <w:szCs w:val="22"/>
        <w:u w:val="none" w:color="000000"/>
        <w:vertAlign w:val="baseline"/>
        <w:lang w:val="ru-RU"/>
      </w:rPr>
    </w:lvl>
    <w:lvl w:ilvl="1">
      <w:start w:val="1"/>
      <w:numFmt w:val="bullet"/>
      <w:lvlText w:val="o"/>
      <w:lvlJc w:val="left"/>
      <w:pPr>
        <w:tabs>
          <w:tab w:val="num" w:pos="95"/>
        </w:tabs>
      </w:pPr>
      <w:rPr>
        <w:caps w:val="0"/>
        <w:smallCaps w:val="0"/>
        <w:strike w:val="0"/>
        <w:dstrike w:val="0"/>
        <w:color w:val="000000"/>
        <w:spacing w:val="0"/>
        <w:kern w:val="0"/>
        <w:position w:val="0"/>
        <w:sz w:val="22"/>
        <w:szCs w:val="22"/>
        <w:u w:val="none" w:color="000000"/>
        <w:vertAlign w:val="baseline"/>
        <w:lang w:val="ru-RU"/>
      </w:rPr>
    </w:lvl>
    <w:lvl w:ilvl="2">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lang w:val="ru-RU"/>
      </w:rPr>
    </w:lvl>
    <w:lvl w:ilvl="3">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lang w:val="ru-RU"/>
      </w:rPr>
    </w:lvl>
    <w:lvl w:ilvl="4">
      <w:start w:val="1"/>
      <w:numFmt w:val="bullet"/>
      <w:lvlText w:val="o"/>
      <w:lvlJc w:val="left"/>
      <w:pPr>
        <w:tabs>
          <w:tab w:val="num" w:pos="95"/>
        </w:tabs>
      </w:pPr>
      <w:rPr>
        <w:caps w:val="0"/>
        <w:smallCaps w:val="0"/>
        <w:strike w:val="0"/>
        <w:dstrike w:val="0"/>
        <w:color w:val="000000"/>
        <w:spacing w:val="0"/>
        <w:kern w:val="0"/>
        <w:position w:val="0"/>
        <w:sz w:val="22"/>
        <w:szCs w:val="22"/>
        <w:u w:val="none" w:color="000000"/>
        <w:vertAlign w:val="baseline"/>
        <w:lang w:val="ru-RU"/>
      </w:rPr>
    </w:lvl>
    <w:lvl w:ilvl="5">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lang w:val="ru-RU"/>
      </w:rPr>
    </w:lvl>
    <w:lvl w:ilvl="6">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lang w:val="ru-RU"/>
      </w:rPr>
    </w:lvl>
    <w:lvl w:ilvl="7">
      <w:start w:val="1"/>
      <w:numFmt w:val="bullet"/>
      <w:lvlText w:val="o"/>
      <w:lvlJc w:val="left"/>
      <w:pPr>
        <w:tabs>
          <w:tab w:val="num" w:pos="95"/>
        </w:tabs>
      </w:pPr>
      <w:rPr>
        <w:caps w:val="0"/>
        <w:smallCaps w:val="0"/>
        <w:strike w:val="0"/>
        <w:dstrike w:val="0"/>
        <w:color w:val="000000"/>
        <w:spacing w:val="0"/>
        <w:kern w:val="0"/>
        <w:position w:val="0"/>
        <w:sz w:val="22"/>
        <w:szCs w:val="22"/>
        <w:u w:val="none" w:color="000000"/>
        <w:vertAlign w:val="baseline"/>
        <w:lang w:val="ru-RU"/>
      </w:rPr>
    </w:lvl>
    <w:lvl w:ilvl="8">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lang w:val="ru-RU"/>
      </w:rPr>
    </w:lvl>
  </w:abstractNum>
  <w:abstractNum w:abstractNumId="17" w15:restartNumberingAfterBreak="0">
    <w:nsid w:val="50B2083D"/>
    <w:multiLevelType w:val="multilevel"/>
    <w:tmpl w:val="772E864E"/>
    <w:styleLink w:val="21"/>
    <w:lvl w:ilvl="0">
      <w:numFmt w:val="bullet"/>
      <w:lvlText w:val="•"/>
      <w:lvlJc w:val="left"/>
      <w:pPr>
        <w:tabs>
          <w:tab w:val="num" w:pos="613"/>
        </w:tabs>
        <w:ind w:left="613" w:hanging="330"/>
      </w:pPr>
      <w:rPr>
        <w:caps w:val="0"/>
        <w:smallCaps w:val="0"/>
        <w:strike w:val="0"/>
        <w:dstrike w:val="0"/>
        <w:color w:val="000000"/>
        <w:spacing w:val="0"/>
        <w:kern w:val="0"/>
        <w:position w:val="0"/>
        <w:sz w:val="22"/>
        <w:szCs w:val="22"/>
        <w:u w:val="none" w:color="000000"/>
        <w:vertAlign w:val="baseline"/>
        <w:lang w:val="ru-RU"/>
      </w:rPr>
    </w:lvl>
    <w:lvl w:ilvl="1">
      <w:start w:val="1"/>
      <w:numFmt w:val="bullet"/>
      <w:lvlText w:val="o"/>
      <w:lvlJc w:val="left"/>
      <w:pPr>
        <w:tabs>
          <w:tab w:val="num" w:pos="95"/>
        </w:tabs>
      </w:pPr>
      <w:rPr>
        <w:caps w:val="0"/>
        <w:smallCaps w:val="0"/>
        <w:strike w:val="0"/>
        <w:dstrike w:val="0"/>
        <w:color w:val="000000"/>
        <w:spacing w:val="0"/>
        <w:kern w:val="0"/>
        <w:position w:val="0"/>
        <w:sz w:val="22"/>
        <w:szCs w:val="22"/>
        <w:u w:val="none" w:color="000000"/>
        <w:vertAlign w:val="baseline"/>
        <w:lang w:val="ru-RU"/>
      </w:rPr>
    </w:lvl>
    <w:lvl w:ilvl="2">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lang w:val="ru-RU"/>
      </w:rPr>
    </w:lvl>
    <w:lvl w:ilvl="3">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lang w:val="ru-RU"/>
      </w:rPr>
    </w:lvl>
    <w:lvl w:ilvl="4">
      <w:start w:val="1"/>
      <w:numFmt w:val="bullet"/>
      <w:lvlText w:val="o"/>
      <w:lvlJc w:val="left"/>
      <w:pPr>
        <w:tabs>
          <w:tab w:val="num" w:pos="95"/>
        </w:tabs>
      </w:pPr>
      <w:rPr>
        <w:caps w:val="0"/>
        <w:smallCaps w:val="0"/>
        <w:strike w:val="0"/>
        <w:dstrike w:val="0"/>
        <w:color w:val="000000"/>
        <w:spacing w:val="0"/>
        <w:kern w:val="0"/>
        <w:position w:val="0"/>
        <w:sz w:val="22"/>
        <w:szCs w:val="22"/>
        <w:u w:val="none" w:color="000000"/>
        <w:vertAlign w:val="baseline"/>
        <w:lang w:val="ru-RU"/>
      </w:rPr>
    </w:lvl>
    <w:lvl w:ilvl="5">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lang w:val="ru-RU"/>
      </w:rPr>
    </w:lvl>
    <w:lvl w:ilvl="6">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lang w:val="ru-RU"/>
      </w:rPr>
    </w:lvl>
    <w:lvl w:ilvl="7">
      <w:start w:val="1"/>
      <w:numFmt w:val="bullet"/>
      <w:lvlText w:val="o"/>
      <w:lvlJc w:val="left"/>
      <w:pPr>
        <w:tabs>
          <w:tab w:val="num" w:pos="95"/>
        </w:tabs>
      </w:pPr>
      <w:rPr>
        <w:caps w:val="0"/>
        <w:smallCaps w:val="0"/>
        <w:strike w:val="0"/>
        <w:dstrike w:val="0"/>
        <w:color w:val="000000"/>
        <w:spacing w:val="0"/>
        <w:kern w:val="0"/>
        <w:position w:val="0"/>
        <w:sz w:val="22"/>
        <w:szCs w:val="22"/>
        <w:u w:val="none" w:color="000000"/>
        <w:vertAlign w:val="baseline"/>
        <w:lang w:val="ru-RU"/>
      </w:rPr>
    </w:lvl>
    <w:lvl w:ilvl="8">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lang w:val="ru-RU"/>
      </w:rPr>
    </w:lvl>
  </w:abstractNum>
  <w:abstractNum w:abstractNumId="18" w15:restartNumberingAfterBreak="0">
    <w:nsid w:val="55A27E97"/>
    <w:multiLevelType w:val="hybridMultilevel"/>
    <w:tmpl w:val="55726B44"/>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9" w15:restartNumberingAfterBreak="0">
    <w:nsid w:val="5A703304"/>
    <w:multiLevelType w:val="multilevel"/>
    <w:tmpl w:val="B1800E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69A11390"/>
    <w:multiLevelType w:val="multilevel"/>
    <w:tmpl w:val="478E86B4"/>
    <w:styleLink w:val="List1"/>
    <w:lvl w:ilvl="0">
      <w:numFmt w:val="bullet"/>
      <w:lvlText w:val="•"/>
      <w:lvlJc w:val="left"/>
      <w:pPr>
        <w:tabs>
          <w:tab w:val="num" w:pos="613"/>
        </w:tabs>
        <w:ind w:left="613" w:hanging="330"/>
      </w:pPr>
      <w:rPr>
        <w:caps w:val="0"/>
        <w:smallCaps w:val="0"/>
        <w:strike w:val="0"/>
        <w:dstrike w:val="0"/>
        <w:color w:val="000000"/>
        <w:spacing w:val="0"/>
        <w:kern w:val="0"/>
        <w:position w:val="0"/>
        <w:sz w:val="22"/>
        <w:szCs w:val="22"/>
        <w:u w:val="none" w:color="000000"/>
        <w:vertAlign w:val="baseline"/>
        <w:lang w:val="ru-RU"/>
      </w:rPr>
    </w:lvl>
    <w:lvl w:ilvl="1">
      <w:start w:val="1"/>
      <w:numFmt w:val="bullet"/>
      <w:lvlText w:val="o"/>
      <w:lvlJc w:val="left"/>
      <w:pPr>
        <w:tabs>
          <w:tab w:val="num" w:pos="95"/>
        </w:tabs>
      </w:pPr>
      <w:rPr>
        <w:caps w:val="0"/>
        <w:smallCaps w:val="0"/>
        <w:strike w:val="0"/>
        <w:dstrike w:val="0"/>
        <w:color w:val="000000"/>
        <w:spacing w:val="0"/>
        <w:kern w:val="0"/>
        <w:position w:val="0"/>
        <w:sz w:val="22"/>
        <w:szCs w:val="22"/>
        <w:u w:val="none" w:color="000000"/>
        <w:vertAlign w:val="baseline"/>
        <w:lang w:val="ru-RU"/>
      </w:rPr>
    </w:lvl>
    <w:lvl w:ilvl="2">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lang w:val="ru-RU"/>
      </w:rPr>
    </w:lvl>
    <w:lvl w:ilvl="3">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lang w:val="ru-RU"/>
      </w:rPr>
    </w:lvl>
    <w:lvl w:ilvl="4">
      <w:start w:val="1"/>
      <w:numFmt w:val="bullet"/>
      <w:lvlText w:val="o"/>
      <w:lvlJc w:val="left"/>
      <w:pPr>
        <w:tabs>
          <w:tab w:val="num" w:pos="95"/>
        </w:tabs>
      </w:pPr>
      <w:rPr>
        <w:caps w:val="0"/>
        <w:smallCaps w:val="0"/>
        <w:strike w:val="0"/>
        <w:dstrike w:val="0"/>
        <w:color w:val="000000"/>
        <w:spacing w:val="0"/>
        <w:kern w:val="0"/>
        <w:position w:val="0"/>
        <w:sz w:val="22"/>
        <w:szCs w:val="22"/>
        <w:u w:val="none" w:color="000000"/>
        <w:vertAlign w:val="baseline"/>
        <w:lang w:val="ru-RU"/>
      </w:rPr>
    </w:lvl>
    <w:lvl w:ilvl="5">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lang w:val="ru-RU"/>
      </w:rPr>
    </w:lvl>
    <w:lvl w:ilvl="6">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lang w:val="ru-RU"/>
      </w:rPr>
    </w:lvl>
    <w:lvl w:ilvl="7">
      <w:start w:val="1"/>
      <w:numFmt w:val="bullet"/>
      <w:lvlText w:val="o"/>
      <w:lvlJc w:val="left"/>
      <w:pPr>
        <w:tabs>
          <w:tab w:val="num" w:pos="95"/>
        </w:tabs>
      </w:pPr>
      <w:rPr>
        <w:caps w:val="0"/>
        <w:smallCaps w:val="0"/>
        <w:strike w:val="0"/>
        <w:dstrike w:val="0"/>
        <w:color w:val="000000"/>
        <w:spacing w:val="0"/>
        <w:kern w:val="0"/>
        <w:position w:val="0"/>
        <w:sz w:val="22"/>
        <w:szCs w:val="22"/>
        <w:u w:val="none" w:color="000000"/>
        <w:vertAlign w:val="baseline"/>
        <w:lang w:val="ru-RU"/>
      </w:rPr>
    </w:lvl>
    <w:lvl w:ilvl="8">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lang w:val="ru-RU"/>
      </w:rPr>
    </w:lvl>
  </w:abstractNum>
  <w:abstractNum w:abstractNumId="21" w15:restartNumberingAfterBreak="0">
    <w:nsid w:val="78F53319"/>
    <w:multiLevelType w:val="hybridMultilevel"/>
    <w:tmpl w:val="9B4658CA"/>
    <w:lvl w:ilvl="0" w:tplc="7ADCB1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2"/>
  </w:num>
  <w:num w:numId="3">
    <w:abstractNumId w:val="21"/>
  </w:num>
  <w:num w:numId="4">
    <w:abstractNumId w:val="15"/>
  </w:num>
  <w:num w:numId="5">
    <w:abstractNumId w:val="11"/>
  </w:num>
  <w:num w:numId="6">
    <w:abstractNumId w:val="14"/>
  </w:num>
  <w:num w:numId="7">
    <w:abstractNumId w:val="1"/>
  </w:num>
  <w:num w:numId="8">
    <w:abstractNumId w:val="6"/>
  </w:num>
  <w:num w:numId="9">
    <w:abstractNumId w:val="7"/>
  </w:num>
  <w:num w:numId="10">
    <w:abstractNumId w:val="20"/>
  </w:num>
  <w:num w:numId="11">
    <w:abstractNumId w:val="17"/>
  </w:num>
  <w:num w:numId="12">
    <w:abstractNumId w:val="16"/>
  </w:num>
  <w:num w:numId="13">
    <w:abstractNumId w:val="9"/>
  </w:num>
  <w:num w:numId="14">
    <w:abstractNumId w:val="19"/>
  </w:num>
  <w:num w:numId="15">
    <w:abstractNumId w:val="5"/>
  </w:num>
  <w:num w:numId="16">
    <w:abstractNumId w:val="4"/>
  </w:num>
  <w:num w:numId="17">
    <w:abstractNumId w:val="18"/>
  </w:num>
  <w:num w:numId="18">
    <w:abstractNumId w:val="13"/>
  </w:num>
  <w:num w:numId="19">
    <w:abstractNumId w:val="10"/>
  </w:num>
  <w:num w:numId="20">
    <w:abstractNumId w:val="0"/>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4FC"/>
    <w:rsid w:val="00036524"/>
    <w:rsid w:val="00036D3C"/>
    <w:rsid w:val="000415C1"/>
    <w:rsid w:val="00041E70"/>
    <w:rsid w:val="0004347D"/>
    <w:rsid w:val="00055D36"/>
    <w:rsid w:val="000742C7"/>
    <w:rsid w:val="000757D9"/>
    <w:rsid w:val="000768D1"/>
    <w:rsid w:val="00082A85"/>
    <w:rsid w:val="00085CE1"/>
    <w:rsid w:val="00086B10"/>
    <w:rsid w:val="00093E64"/>
    <w:rsid w:val="000974F4"/>
    <w:rsid w:val="000A32E2"/>
    <w:rsid w:val="000B118F"/>
    <w:rsid w:val="000C280E"/>
    <w:rsid w:val="000C5D97"/>
    <w:rsid w:val="000F0DB6"/>
    <w:rsid w:val="000F795B"/>
    <w:rsid w:val="00110E57"/>
    <w:rsid w:val="0012073F"/>
    <w:rsid w:val="001219B5"/>
    <w:rsid w:val="00122793"/>
    <w:rsid w:val="00125AB8"/>
    <w:rsid w:val="00125F63"/>
    <w:rsid w:val="00143AAC"/>
    <w:rsid w:val="001569D5"/>
    <w:rsid w:val="00162432"/>
    <w:rsid w:val="001628BE"/>
    <w:rsid w:val="0016690B"/>
    <w:rsid w:val="001768F3"/>
    <w:rsid w:val="00183DA2"/>
    <w:rsid w:val="00190E5C"/>
    <w:rsid w:val="001B1D03"/>
    <w:rsid w:val="001B50E6"/>
    <w:rsid w:val="001B6493"/>
    <w:rsid w:val="001D3321"/>
    <w:rsid w:val="001D71D5"/>
    <w:rsid w:val="001E4381"/>
    <w:rsid w:val="001E6B18"/>
    <w:rsid w:val="002105C0"/>
    <w:rsid w:val="00213A26"/>
    <w:rsid w:val="00216F16"/>
    <w:rsid w:val="00226E52"/>
    <w:rsid w:val="00234329"/>
    <w:rsid w:val="00252E89"/>
    <w:rsid w:val="00263403"/>
    <w:rsid w:val="00264405"/>
    <w:rsid w:val="00270853"/>
    <w:rsid w:val="00274CA3"/>
    <w:rsid w:val="0028162C"/>
    <w:rsid w:val="00285DB2"/>
    <w:rsid w:val="0029268A"/>
    <w:rsid w:val="002A351F"/>
    <w:rsid w:val="002A478A"/>
    <w:rsid w:val="002B0879"/>
    <w:rsid w:val="002C13F7"/>
    <w:rsid w:val="002E5C96"/>
    <w:rsid w:val="002E77A8"/>
    <w:rsid w:val="002F10C6"/>
    <w:rsid w:val="002F181A"/>
    <w:rsid w:val="00306BD3"/>
    <w:rsid w:val="00342592"/>
    <w:rsid w:val="00342F1E"/>
    <w:rsid w:val="00345597"/>
    <w:rsid w:val="00353891"/>
    <w:rsid w:val="003631EE"/>
    <w:rsid w:val="003751EA"/>
    <w:rsid w:val="003769F5"/>
    <w:rsid w:val="003875D4"/>
    <w:rsid w:val="003A0380"/>
    <w:rsid w:val="003B049C"/>
    <w:rsid w:val="003B1A93"/>
    <w:rsid w:val="003B40DB"/>
    <w:rsid w:val="003D22B7"/>
    <w:rsid w:val="003D3726"/>
    <w:rsid w:val="003D6136"/>
    <w:rsid w:val="003E1F97"/>
    <w:rsid w:val="003E7DBD"/>
    <w:rsid w:val="0041087D"/>
    <w:rsid w:val="0043030C"/>
    <w:rsid w:val="00441616"/>
    <w:rsid w:val="00443950"/>
    <w:rsid w:val="004511C1"/>
    <w:rsid w:val="00455604"/>
    <w:rsid w:val="00456B98"/>
    <w:rsid w:val="00457CAD"/>
    <w:rsid w:val="0046188B"/>
    <w:rsid w:val="0049383D"/>
    <w:rsid w:val="004972C9"/>
    <w:rsid w:val="00497DE6"/>
    <w:rsid w:val="004A3271"/>
    <w:rsid w:val="004B1667"/>
    <w:rsid w:val="004C3640"/>
    <w:rsid w:val="004D3A85"/>
    <w:rsid w:val="004D4574"/>
    <w:rsid w:val="004E30CB"/>
    <w:rsid w:val="004E3D1D"/>
    <w:rsid w:val="004F3594"/>
    <w:rsid w:val="00516591"/>
    <w:rsid w:val="0052222E"/>
    <w:rsid w:val="005265A8"/>
    <w:rsid w:val="00532617"/>
    <w:rsid w:val="00532C23"/>
    <w:rsid w:val="005359C8"/>
    <w:rsid w:val="00542C5E"/>
    <w:rsid w:val="005652F9"/>
    <w:rsid w:val="0056586B"/>
    <w:rsid w:val="00570E3B"/>
    <w:rsid w:val="00577EE3"/>
    <w:rsid w:val="005832F0"/>
    <w:rsid w:val="00584B20"/>
    <w:rsid w:val="00586720"/>
    <w:rsid w:val="005A475A"/>
    <w:rsid w:val="005C5226"/>
    <w:rsid w:val="005C5A95"/>
    <w:rsid w:val="005C70F7"/>
    <w:rsid w:val="005D139E"/>
    <w:rsid w:val="005D2A82"/>
    <w:rsid w:val="005E48F4"/>
    <w:rsid w:val="005E53EB"/>
    <w:rsid w:val="005E792E"/>
    <w:rsid w:val="0060154F"/>
    <w:rsid w:val="006017B8"/>
    <w:rsid w:val="00603B8B"/>
    <w:rsid w:val="00604BDE"/>
    <w:rsid w:val="00626191"/>
    <w:rsid w:val="00650448"/>
    <w:rsid w:val="00654B47"/>
    <w:rsid w:val="00660A5C"/>
    <w:rsid w:val="00660CC3"/>
    <w:rsid w:val="00677A7F"/>
    <w:rsid w:val="00683C75"/>
    <w:rsid w:val="00684800"/>
    <w:rsid w:val="006A0325"/>
    <w:rsid w:val="006A4E79"/>
    <w:rsid w:val="006C2249"/>
    <w:rsid w:val="006D06CB"/>
    <w:rsid w:val="006D3B60"/>
    <w:rsid w:val="006D4B20"/>
    <w:rsid w:val="006D7A6A"/>
    <w:rsid w:val="006E3034"/>
    <w:rsid w:val="006F2538"/>
    <w:rsid w:val="006F40E5"/>
    <w:rsid w:val="006F5A13"/>
    <w:rsid w:val="006F6355"/>
    <w:rsid w:val="00730B9A"/>
    <w:rsid w:val="007318DE"/>
    <w:rsid w:val="00737E48"/>
    <w:rsid w:val="0074193D"/>
    <w:rsid w:val="0074429B"/>
    <w:rsid w:val="00750C70"/>
    <w:rsid w:val="007604D9"/>
    <w:rsid w:val="00761A04"/>
    <w:rsid w:val="00762DDE"/>
    <w:rsid w:val="00771E90"/>
    <w:rsid w:val="007732CD"/>
    <w:rsid w:val="007745AB"/>
    <w:rsid w:val="0078270F"/>
    <w:rsid w:val="00786995"/>
    <w:rsid w:val="007A1844"/>
    <w:rsid w:val="007B704F"/>
    <w:rsid w:val="007C27FF"/>
    <w:rsid w:val="007C57B9"/>
    <w:rsid w:val="007D514A"/>
    <w:rsid w:val="007D5810"/>
    <w:rsid w:val="007F2EBB"/>
    <w:rsid w:val="007F6111"/>
    <w:rsid w:val="008105BF"/>
    <w:rsid w:val="0081307C"/>
    <w:rsid w:val="00820E61"/>
    <w:rsid w:val="008215A5"/>
    <w:rsid w:val="00841D61"/>
    <w:rsid w:val="00841EAE"/>
    <w:rsid w:val="0084718B"/>
    <w:rsid w:val="00864BDF"/>
    <w:rsid w:val="008724A0"/>
    <w:rsid w:val="0088141F"/>
    <w:rsid w:val="00886AC3"/>
    <w:rsid w:val="008A3482"/>
    <w:rsid w:val="008A7648"/>
    <w:rsid w:val="008A7E32"/>
    <w:rsid w:val="008B6E3A"/>
    <w:rsid w:val="008C4312"/>
    <w:rsid w:val="008D79BD"/>
    <w:rsid w:val="008E256D"/>
    <w:rsid w:val="008F0D3D"/>
    <w:rsid w:val="0090023C"/>
    <w:rsid w:val="009018D3"/>
    <w:rsid w:val="00903C2A"/>
    <w:rsid w:val="00904E5C"/>
    <w:rsid w:val="0091349F"/>
    <w:rsid w:val="00916DE3"/>
    <w:rsid w:val="009206BD"/>
    <w:rsid w:val="0093455F"/>
    <w:rsid w:val="00934758"/>
    <w:rsid w:val="009531FA"/>
    <w:rsid w:val="00965275"/>
    <w:rsid w:val="00971827"/>
    <w:rsid w:val="00974E4C"/>
    <w:rsid w:val="009837F1"/>
    <w:rsid w:val="00991D22"/>
    <w:rsid w:val="00996C38"/>
    <w:rsid w:val="009A21FE"/>
    <w:rsid w:val="009A59A3"/>
    <w:rsid w:val="009A66FD"/>
    <w:rsid w:val="009C3D1E"/>
    <w:rsid w:val="009D1478"/>
    <w:rsid w:val="009D5EEC"/>
    <w:rsid w:val="009E1F47"/>
    <w:rsid w:val="009E6705"/>
    <w:rsid w:val="009F040D"/>
    <w:rsid w:val="009F5640"/>
    <w:rsid w:val="009F7A23"/>
    <w:rsid w:val="00A13064"/>
    <w:rsid w:val="00A31B83"/>
    <w:rsid w:val="00A42DB8"/>
    <w:rsid w:val="00A47934"/>
    <w:rsid w:val="00A54874"/>
    <w:rsid w:val="00A55D92"/>
    <w:rsid w:val="00A578AD"/>
    <w:rsid w:val="00A671C5"/>
    <w:rsid w:val="00A6747E"/>
    <w:rsid w:val="00A71155"/>
    <w:rsid w:val="00A71BF3"/>
    <w:rsid w:val="00A76B15"/>
    <w:rsid w:val="00AA0FF2"/>
    <w:rsid w:val="00AA6CC5"/>
    <w:rsid w:val="00AB4E55"/>
    <w:rsid w:val="00AB65ED"/>
    <w:rsid w:val="00AD230E"/>
    <w:rsid w:val="00AD2F16"/>
    <w:rsid w:val="00AD512B"/>
    <w:rsid w:val="00AD674F"/>
    <w:rsid w:val="00AE0038"/>
    <w:rsid w:val="00AE14A2"/>
    <w:rsid w:val="00AE7D46"/>
    <w:rsid w:val="00AF6692"/>
    <w:rsid w:val="00B0187E"/>
    <w:rsid w:val="00B04A92"/>
    <w:rsid w:val="00B06205"/>
    <w:rsid w:val="00B06750"/>
    <w:rsid w:val="00B070CB"/>
    <w:rsid w:val="00B244FC"/>
    <w:rsid w:val="00B31D3B"/>
    <w:rsid w:val="00B32F6F"/>
    <w:rsid w:val="00B3338F"/>
    <w:rsid w:val="00B4607E"/>
    <w:rsid w:val="00B4700C"/>
    <w:rsid w:val="00B47285"/>
    <w:rsid w:val="00B5004A"/>
    <w:rsid w:val="00B65D63"/>
    <w:rsid w:val="00B85630"/>
    <w:rsid w:val="00B902D6"/>
    <w:rsid w:val="00B90630"/>
    <w:rsid w:val="00B97D34"/>
    <w:rsid w:val="00BA36EB"/>
    <w:rsid w:val="00BB5C53"/>
    <w:rsid w:val="00BC33F8"/>
    <w:rsid w:val="00BD26F9"/>
    <w:rsid w:val="00BD5C5C"/>
    <w:rsid w:val="00BE524C"/>
    <w:rsid w:val="00C047C8"/>
    <w:rsid w:val="00C214CB"/>
    <w:rsid w:val="00C43E7A"/>
    <w:rsid w:val="00C66245"/>
    <w:rsid w:val="00CA02AD"/>
    <w:rsid w:val="00CA7211"/>
    <w:rsid w:val="00CB56A6"/>
    <w:rsid w:val="00CC69D5"/>
    <w:rsid w:val="00CC7E92"/>
    <w:rsid w:val="00CE5B9B"/>
    <w:rsid w:val="00CF74C5"/>
    <w:rsid w:val="00D03912"/>
    <w:rsid w:val="00D03DD2"/>
    <w:rsid w:val="00D04787"/>
    <w:rsid w:val="00D11D3F"/>
    <w:rsid w:val="00D12B6D"/>
    <w:rsid w:val="00D16A52"/>
    <w:rsid w:val="00D24CD0"/>
    <w:rsid w:val="00D3758E"/>
    <w:rsid w:val="00D44365"/>
    <w:rsid w:val="00D562E9"/>
    <w:rsid w:val="00D567A5"/>
    <w:rsid w:val="00D567E9"/>
    <w:rsid w:val="00D57730"/>
    <w:rsid w:val="00D64797"/>
    <w:rsid w:val="00D8471D"/>
    <w:rsid w:val="00D85E29"/>
    <w:rsid w:val="00D90A47"/>
    <w:rsid w:val="00DC07E0"/>
    <w:rsid w:val="00DC6E47"/>
    <w:rsid w:val="00DE195D"/>
    <w:rsid w:val="00DE1DCB"/>
    <w:rsid w:val="00DE2E47"/>
    <w:rsid w:val="00DE65DE"/>
    <w:rsid w:val="00DF07E8"/>
    <w:rsid w:val="00E00C47"/>
    <w:rsid w:val="00E07EFE"/>
    <w:rsid w:val="00E12CF3"/>
    <w:rsid w:val="00E17159"/>
    <w:rsid w:val="00E220CE"/>
    <w:rsid w:val="00E24CD3"/>
    <w:rsid w:val="00E276B7"/>
    <w:rsid w:val="00E27F96"/>
    <w:rsid w:val="00E34284"/>
    <w:rsid w:val="00E45171"/>
    <w:rsid w:val="00E55767"/>
    <w:rsid w:val="00E662EF"/>
    <w:rsid w:val="00E67D90"/>
    <w:rsid w:val="00E705EA"/>
    <w:rsid w:val="00E85B9B"/>
    <w:rsid w:val="00E908DD"/>
    <w:rsid w:val="00E9398A"/>
    <w:rsid w:val="00E97405"/>
    <w:rsid w:val="00EA48BF"/>
    <w:rsid w:val="00EB5008"/>
    <w:rsid w:val="00EC4BF6"/>
    <w:rsid w:val="00ED36C4"/>
    <w:rsid w:val="00ED3BAB"/>
    <w:rsid w:val="00EE00CD"/>
    <w:rsid w:val="00EE29B4"/>
    <w:rsid w:val="00EF689F"/>
    <w:rsid w:val="00F14F11"/>
    <w:rsid w:val="00F16DB6"/>
    <w:rsid w:val="00F35878"/>
    <w:rsid w:val="00F42CA6"/>
    <w:rsid w:val="00F50BA7"/>
    <w:rsid w:val="00F527EC"/>
    <w:rsid w:val="00F53C91"/>
    <w:rsid w:val="00F6264A"/>
    <w:rsid w:val="00F71642"/>
    <w:rsid w:val="00F729E7"/>
    <w:rsid w:val="00F77488"/>
    <w:rsid w:val="00F776C2"/>
    <w:rsid w:val="00F80828"/>
    <w:rsid w:val="00F839B3"/>
    <w:rsid w:val="00F841AF"/>
    <w:rsid w:val="00FC380B"/>
    <w:rsid w:val="00FC6E45"/>
    <w:rsid w:val="00FD550A"/>
    <w:rsid w:val="00FE1078"/>
    <w:rsid w:val="00FE3DE4"/>
    <w:rsid w:val="00FE5B6B"/>
    <w:rsid w:val="00FE6A21"/>
    <w:rsid w:val="00FF42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7E1A8-5F61-48E8-972B-C1509F3BB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2B7"/>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3D22B7"/>
    <w:rPr>
      <w:sz w:val="16"/>
      <w:szCs w:val="16"/>
    </w:rPr>
  </w:style>
  <w:style w:type="paragraph" w:styleId="a4">
    <w:name w:val="List Paragraph"/>
    <w:basedOn w:val="a"/>
    <w:uiPriority w:val="34"/>
    <w:qFormat/>
    <w:rsid w:val="003D22B7"/>
    <w:pPr>
      <w:ind w:left="720"/>
      <w:contextualSpacing/>
    </w:pPr>
  </w:style>
  <w:style w:type="paragraph" w:styleId="a5">
    <w:name w:val="footer"/>
    <w:basedOn w:val="a"/>
    <w:link w:val="a6"/>
    <w:uiPriority w:val="99"/>
    <w:rsid w:val="003D22B7"/>
    <w:pPr>
      <w:tabs>
        <w:tab w:val="center" w:pos="4677"/>
        <w:tab w:val="right" w:pos="9355"/>
      </w:tabs>
      <w:spacing w:after="200" w:line="276" w:lineRule="auto"/>
    </w:pPr>
    <w:rPr>
      <w:sz w:val="20"/>
      <w:szCs w:val="20"/>
    </w:rPr>
  </w:style>
  <w:style w:type="character" w:customStyle="1" w:styleId="a6">
    <w:name w:val="Нижний колонтитул Знак"/>
    <w:link w:val="a5"/>
    <w:uiPriority w:val="99"/>
    <w:rsid w:val="003D22B7"/>
    <w:rPr>
      <w:rFonts w:ascii="Calibri" w:eastAsia="Calibri" w:hAnsi="Calibri" w:cs="Times New Roman"/>
    </w:rPr>
  </w:style>
  <w:style w:type="character" w:styleId="a7">
    <w:name w:val="page number"/>
    <w:rsid w:val="003D22B7"/>
  </w:style>
  <w:style w:type="character" w:styleId="a8">
    <w:name w:val="Hyperlink"/>
    <w:uiPriority w:val="99"/>
    <w:unhideWhenUsed/>
    <w:rsid w:val="004E3D1D"/>
    <w:rPr>
      <w:color w:val="0000FF"/>
      <w:u w:val="single"/>
    </w:rPr>
  </w:style>
  <w:style w:type="paragraph" w:styleId="a9">
    <w:name w:val="header"/>
    <w:basedOn w:val="a"/>
    <w:link w:val="aa"/>
    <w:uiPriority w:val="99"/>
    <w:semiHidden/>
    <w:unhideWhenUsed/>
    <w:rsid w:val="004E3D1D"/>
    <w:pPr>
      <w:tabs>
        <w:tab w:val="center" w:pos="4677"/>
        <w:tab w:val="right" w:pos="9355"/>
      </w:tabs>
      <w:spacing w:after="0" w:line="240" w:lineRule="auto"/>
    </w:pPr>
    <w:rPr>
      <w:sz w:val="20"/>
      <w:szCs w:val="20"/>
    </w:rPr>
  </w:style>
  <w:style w:type="character" w:customStyle="1" w:styleId="aa">
    <w:name w:val="Верхний колонтитул Знак"/>
    <w:link w:val="a9"/>
    <w:uiPriority w:val="99"/>
    <w:semiHidden/>
    <w:rsid w:val="004E3D1D"/>
    <w:rPr>
      <w:rFonts w:ascii="Calibri" w:eastAsia="Calibri" w:hAnsi="Calibri" w:cs="Times New Roman"/>
    </w:rPr>
  </w:style>
  <w:style w:type="paragraph" w:styleId="ab">
    <w:name w:val="Normal (Web)"/>
    <w:basedOn w:val="a"/>
    <w:uiPriority w:val="99"/>
    <w:unhideWhenUsed/>
    <w:rsid w:val="008724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4F3594"/>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character" w:customStyle="1" w:styleId="Hyperlink0">
    <w:name w:val="Hyperlink.0"/>
    <w:rsid w:val="004F3594"/>
    <w:rPr>
      <w:sz w:val="32"/>
      <w:szCs w:val="32"/>
      <w:u w:val="single"/>
    </w:rPr>
  </w:style>
  <w:style w:type="paragraph" w:styleId="ac">
    <w:name w:val="annotation text"/>
    <w:basedOn w:val="a"/>
    <w:link w:val="ad"/>
    <w:uiPriority w:val="99"/>
    <w:semiHidden/>
    <w:unhideWhenUsed/>
    <w:rsid w:val="001569D5"/>
    <w:pPr>
      <w:spacing w:after="0" w:line="240" w:lineRule="auto"/>
    </w:pPr>
    <w:rPr>
      <w:rFonts w:ascii="Times New Roman" w:eastAsia="Times New Roman" w:hAnsi="Times New Roman"/>
      <w:sz w:val="20"/>
      <w:szCs w:val="20"/>
      <w:lang w:eastAsia="ru-RU"/>
    </w:rPr>
  </w:style>
  <w:style w:type="character" w:customStyle="1" w:styleId="ad">
    <w:name w:val="Текст примечания Знак"/>
    <w:link w:val="ac"/>
    <w:uiPriority w:val="99"/>
    <w:semiHidden/>
    <w:rsid w:val="001569D5"/>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1569D5"/>
    <w:pPr>
      <w:spacing w:after="0" w:line="240" w:lineRule="auto"/>
    </w:pPr>
    <w:rPr>
      <w:rFonts w:ascii="Tahoma" w:hAnsi="Tahoma"/>
      <w:sz w:val="16"/>
      <w:szCs w:val="16"/>
    </w:rPr>
  </w:style>
  <w:style w:type="character" w:customStyle="1" w:styleId="af">
    <w:name w:val="Текст выноски Знак"/>
    <w:link w:val="ae"/>
    <w:uiPriority w:val="99"/>
    <w:semiHidden/>
    <w:rsid w:val="001569D5"/>
    <w:rPr>
      <w:rFonts w:ascii="Tahoma" w:eastAsia="Calibri" w:hAnsi="Tahoma" w:cs="Tahoma"/>
      <w:sz w:val="16"/>
      <w:szCs w:val="16"/>
    </w:rPr>
  </w:style>
  <w:style w:type="character" w:customStyle="1" w:styleId="apple-converted-space">
    <w:name w:val="apple-converted-space"/>
    <w:basedOn w:val="a0"/>
    <w:rsid w:val="00A47934"/>
  </w:style>
  <w:style w:type="paragraph" w:styleId="af0">
    <w:name w:val="No Spacing"/>
    <w:uiPriority w:val="1"/>
    <w:qFormat/>
    <w:rsid w:val="00041E70"/>
    <w:pPr>
      <w:pBdr>
        <w:top w:val="nil"/>
        <w:left w:val="nil"/>
        <w:bottom w:val="nil"/>
        <w:right w:val="nil"/>
        <w:between w:val="nil"/>
        <w:bar w:val="nil"/>
      </w:pBdr>
      <w:ind w:firstLine="709"/>
      <w:jc w:val="both"/>
    </w:pPr>
    <w:rPr>
      <w:rFonts w:ascii="Arial Unicode MS" w:eastAsia="Arial Unicode MS" w:hAnsi="Times New Roman" w:cs="Arial Unicode MS"/>
      <w:color w:val="000000"/>
      <w:sz w:val="28"/>
      <w:szCs w:val="28"/>
      <w:u w:color="000000"/>
      <w:bdr w:val="nil"/>
      <w:lang w:eastAsia="en-US"/>
    </w:rPr>
  </w:style>
  <w:style w:type="table" w:customStyle="1" w:styleId="TableNormal">
    <w:name w:val="Table Normal"/>
    <w:rsid w:val="00041E70"/>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List1">
    <w:name w:val="List 1"/>
    <w:basedOn w:val="a2"/>
    <w:rsid w:val="00041E70"/>
    <w:pPr>
      <w:numPr>
        <w:numId w:val="10"/>
      </w:numPr>
    </w:pPr>
  </w:style>
  <w:style w:type="numbering" w:customStyle="1" w:styleId="21">
    <w:name w:val="Список 21"/>
    <w:basedOn w:val="a2"/>
    <w:rsid w:val="00041E70"/>
    <w:pPr>
      <w:numPr>
        <w:numId w:val="11"/>
      </w:numPr>
    </w:pPr>
  </w:style>
  <w:style w:type="numbering" w:customStyle="1" w:styleId="31">
    <w:name w:val="Список 31"/>
    <w:basedOn w:val="a2"/>
    <w:rsid w:val="00041E70"/>
    <w:pPr>
      <w:numPr>
        <w:numId w:val="12"/>
      </w:numPr>
    </w:pPr>
  </w:style>
  <w:style w:type="table" w:styleId="af1">
    <w:name w:val="Table Grid"/>
    <w:basedOn w:val="a1"/>
    <w:uiPriority w:val="59"/>
    <w:rsid w:val="00D57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basedOn w:val="a0"/>
    <w:uiPriority w:val="20"/>
    <w:qFormat/>
    <w:rsid w:val="005265A8"/>
    <w:rPr>
      <w:i/>
      <w:iCs/>
    </w:rPr>
  </w:style>
  <w:style w:type="paragraph" w:styleId="af3">
    <w:name w:val="Body Text"/>
    <w:basedOn w:val="a"/>
    <w:link w:val="af4"/>
    <w:uiPriority w:val="1"/>
    <w:qFormat/>
    <w:rsid w:val="00D11D3F"/>
    <w:pPr>
      <w:widowControl w:val="0"/>
      <w:autoSpaceDE w:val="0"/>
      <w:autoSpaceDN w:val="0"/>
      <w:spacing w:after="0" w:line="240" w:lineRule="auto"/>
      <w:ind w:left="102" w:firstLine="708"/>
      <w:jc w:val="both"/>
    </w:pPr>
    <w:rPr>
      <w:rFonts w:ascii="Times New Roman" w:eastAsia="Times New Roman" w:hAnsi="Times New Roman"/>
      <w:sz w:val="28"/>
      <w:szCs w:val="28"/>
      <w:u w:color="000000"/>
      <w:lang w:val="en-US"/>
    </w:rPr>
  </w:style>
  <w:style w:type="character" w:customStyle="1" w:styleId="af4">
    <w:name w:val="Основной текст Знак"/>
    <w:basedOn w:val="a0"/>
    <w:link w:val="af3"/>
    <w:uiPriority w:val="1"/>
    <w:rsid w:val="00D11D3F"/>
    <w:rPr>
      <w:rFonts w:ascii="Times New Roman" w:eastAsia="Times New Roman" w:hAnsi="Times New Roman"/>
      <w:sz w:val="28"/>
      <w:szCs w:val="28"/>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1021">
      <w:bodyDiv w:val="1"/>
      <w:marLeft w:val="0"/>
      <w:marRight w:val="0"/>
      <w:marTop w:val="0"/>
      <w:marBottom w:val="0"/>
      <w:divBdr>
        <w:top w:val="none" w:sz="0" w:space="0" w:color="auto"/>
        <w:left w:val="none" w:sz="0" w:space="0" w:color="auto"/>
        <w:bottom w:val="none" w:sz="0" w:space="0" w:color="auto"/>
        <w:right w:val="none" w:sz="0" w:space="0" w:color="auto"/>
      </w:divBdr>
    </w:div>
    <w:div w:id="215505996">
      <w:bodyDiv w:val="1"/>
      <w:marLeft w:val="0"/>
      <w:marRight w:val="0"/>
      <w:marTop w:val="0"/>
      <w:marBottom w:val="0"/>
      <w:divBdr>
        <w:top w:val="none" w:sz="0" w:space="0" w:color="auto"/>
        <w:left w:val="none" w:sz="0" w:space="0" w:color="auto"/>
        <w:bottom w:val="none" w:sz="0" w:space="0" w:color="auto"/>
        <w:right w:val="none" w:sz="0" w:space="0" w:color="auto"/>
      </w:divBdr>
    </w:div>
    <w:div w:id="921332880">
      <w:bodyDiv w:val="1"/>
      <w:marLeft w:val="0"/>
      <w:marRight w:val="0"/>
      <w:marTop w:val="0"/>
      <w:marBottom w:val="0"/>
      <w:divBdr>
        <w:top w:val="none" w:sz="0" w:space="0" w:color="auto"/>
        <w:left w:val="none" w:sz="0" w:space="0" w:color="auto"/>
        <w:bottom w:val="none" w:sz="0" w:space="0" w:color="auto"/>
        <w:right w:val="none" w:sz="0" w:space="0" w:color="auto"/>
      </w:divBdr>
    </w:div>
    <w:div w:id="1188525327">
      <w:bodyDiv w:val="1"/>
      <w:marLeft w:val="0"/>
      <w:marRight w:val="0"/>
      <w:marTop w:val="0"/>
      <w:marBottom w:val="0"/>
      <w:divBdr>
        <w:top w:val="none" w:sz="0" w:space="0" w:color="auto"/>
        <w:left w:val="none" w:sz="0" w:space="0" w:color="auto"/>
        <w:bottom w:val="none" w:sz="0" w:space="0" w:color="auto"/>
        <w:right w:val="none" w:sz="0" w:space="0" w:color="auto"/>
      </w:divBdr>
    </w:div>
    <w:div w:id="1808815083">
      <w:bodyDiv w:val="1"/>
      <w:marLeft w:val="0"/>
      <w:marRight w:val="0"/>
      <w:marTop w:val="0"/>
      <w:marBottom w:val="0"/>
      <w:divBdr>
        <w:top w:val="none" w:sz="0" w:space="0" w:color="auto"/>
        <w:left w:val="none" w:sz="0" w:space="0" w:color="auto"/>
        <w:bottom w:val="none" w:sz="0" w:space="0" w:color="auto"/>
        <w:right w:val="none" w:sz="0" w:space="0" w:color="auto"/>
      </w:divBdr>
      <w:divsChild>
        <w:div w:id="1555308452">
          <w:marLeft w:val="0"/>
          <w:marRight w:val="0"/>
          <w:marTop w:val="0"/>
          <w:marBottom w:val="0"/>
          <w:divBdr>
            <w:top w:val="none" w:sz="0" w:space="0" w:color="auto"/>
            <w:left w:val="none" w:sz="0" w:space="0" w:color="auto"/>
            <w:bottom w:val="none" w:sz="0" w:space="0" w:color="auto"/>
            <w:right w:val="none" w:sz="0" w:space="0" w:color="auto"/>
          </w:divBdr>
        </w:div>
        <w:div w:id="1899246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F7CF7-A58D-43D7-9FF1-1E62848BC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1991</Words>
  <Characters>11351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SFU</Company>
  <LinksUpToDate>false</LinksUpToDate>
  <CharactersWithSpaces>13316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3-07</dc:creator>
  <cp:lastModifiedBy>Сонечка</cp:lastModifiedBy>
  <cp:revision>2</cp:revision>
  <cp:lastPrinted>2016-03-14T11:37:00Z</cp:lastPrinted>
  <dcterms:created xsi:type="dcterms:W3CDTF">2019-02-04T13:34:00Z</dcterms:created>
  <dcterms:modified xsi:type="dcterms:W3CDTF">2019-02-04T13:34:00Z</dcterms:modified>
</cp:coreProperties>
</file>