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0" w:rsidRDefault="00091FC0" w:rsidP="00091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91FC0" w:rsidRPr="00091FC0" w:rsidRDefault="00091FC0" w:rsidP="00091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направлениях и результатах научной (научно-исследовательской) деятельности и научно-исследовательской базе по образовательной программе </w:t>
      </w:r>
    </w:p>
    <w:p w:rsidR="00FD3CD8" w:rsidRPr="007D0128" w:rsidRDefault="007D0128" w:rsidP="00FD3C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color w:val="7030A0"/>
          <w:sz w:val="28"/>
          <w:szCs w:val="28"/>
          <w:shd w:val="clear" w:color="auto" w:fill="FFFFFF"/>
        </w:rPr>
      </w:pPr>
      <w:r w:rsidRPr="007D0128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  <w:t>45.04.02 ЛИНГВИСТИКА</w:t>
      </w:r>
      <w:r w:rsidRPr="007D0128">
        <w:rPr>
          <w:rFonts w:ascii="Times New Roman" w:hAnsi="Times New Roman"/>
          <w:bCs/>
          <w:color w:val="7030A0"/>
          <w:sz w:val="28"/>
          <w:szCs w:val="28"/>
          <w:shd w:val="clear" w:color="auto" w:fill="FFFFFF"/>
        </w:rPr>
        <w:t xml:space="preserve"> </w:t>
      </w:r>
    </w:p>
    <w:p w:rsidR="00FD3CD8" w:rsidRPr="007D0128" w:rsidRDefault="007D0128" w:rsidP="00FD3C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color w:val="7030A0"/>
          <w:sz w:val="28"/>
          <w:szCs w:val="28"/>
          <w:shd w:val="clear" w:color="auto" w:fill="FFFFFF"/>
        </w:rPr>
      </w:pPr>
      <w:r w:rsidRPr="007D0128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  <w:t>45.04.02.01 ЛИНГВИСТИКА И МЕЖКУЛЬТУРНАЯ КОММУНИКАЦИЯ</w:t>
      </w:r>
    </w:p>
    <w:p w:rsidR="00FD3CD8" w:rsidRPr="00FD3CD8" w:rsidRDefault="00FD3CD8" w:rsidP="00FD3CD8">
      <w:pPr>
        <w:pStyle w:val="a3"/>
        <w:tabs>
          <w:tab w:val="left" w:pos="284"/>
        </w:tabs>
        <w:spacing w:after="0" w:line="240" w:lineRule="auto"/>
        <w:ind w:left="121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D3CD8" w:rsidRPr="007D0128" w:rsidRDefault="00FD3CD8" w:rsidP="00FD3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7D0128">
        <w:rPr>
          <w:rFonts w:ascii="Times New Roman" w:hAnsi="Times New Roman"/>
          <w:b/>
          <w:color w:val="0070C0"/>
          <w:sz w:val="28"/>
          <w:szCs w:val="28"/>
        </w:rPr>
        <w:t>Основные направления научных исследований, реализуемые в рамках образовательной программы:</w:t>
      </w:r>
    </w:p>
    <w:p w:rsidR="00FD3CD8" w:rsidRPr="00FD3CD8" w:rsidRDefault="00FD3CD8" w:rsidP="005925FB">
      <w:pPr>
        <w:pStyle w:val="a5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PT Sans" w:hAnsi="PT Sans"/>
          <w:color w:val="515151"/>
        </w:rPr>
      </w:pPr>
      <w:r w:rsidRPr="00FD3CD8">
        <w:rPr>
          <w:rFonts w:ascii="PT Sans" w:hAnsi="PT Sans"/>
          <w:bCs/>
          <w:color w:val="000000"/>
          <w:bdr w:val="none" w:sz="0" w:space="0" w:color="auto" w:frame="1"/>
        </w:rPr>
        <w:tab/>
        <w:t>Дискурсивные и когнитивные репрезентации коммуникации в современных моно-, ме</w:t>
      </w:r>
      <w:proofErr w:type="gramStart"/>
      <w:r w:rsidRPr="00FD3CD8">
        <w:rPr>
          <w:rFonts w:ascii="PT Sans" w:hAnsi="PT Sans"/>
          <w:bCs/>
          <w:color w:val="000000"/>
          <w:bdr w:val="none" w:sz="0" w:space="0" w:color="auto" w:frame="1"/>
        </w:rPr>
        <w:t>ж-</w:t>
      </w:r>
      <w:proofErr w:type="gramEnd"/>
      <w:r w:rsidRPr="00FD3CD8">
        <w:rPr>
          <w:rFonts w:ascii="PT Sans" w:hAnsi="PT Sans"/>
          <w:bCs/>
          <w:color w:val="000000"/>
          <w:bdr w:val="none" w:sz="0" w:space="0" w:color="auto" w:frame="1"/>
        </w:rPr>
        <w:t xml:space="preserve"> и </w:t>
      </w:r>
      <w:proofErr w:type="spellStart"/>
      <w:r w:rsidRPr="00FD3CD8">
        <w:rPr>
          <w:rFonts w:ascii="PT Sans" w:hAnsi="PT Sans"/>
          <w:bCs/>
          <w:color w:val="000000"/>
          <w:bdr w:val="none" w:sz="0" w:space="0" w:color="auto" w:frame="1"/>
        </w:rPr>
        <w:t>мультиэтнических</w:t>
      </w:r>
      <w:proofErr w:type="spellEnd"/>
      <w:r w:rsidRPr="00FD3CD8">
        <w:rPr>
          <w:rFonts w:ascii="PT Sans" w:hAnsi="PT Sans"/>
          <w:bCs/>
          <w:color w:val="000000"/>
          <w:bdr w:val="none" w:sz="0" w:space="0" w:color="auto" w:frame="1"/>
        </w:rPr>
        <w:t xml:space="preserve"> контекстах</w:t>
      </w:r>
      <w:r w:rsidRPr="00FD3CD8">
        <w:rPr>
          <w:rFonts w:ascii="PT Sans" w:hAnsi="PT Sans"/>
          <w:color w:val="515151"/>
        </w:rPr>
        <w:t xml:space="preserve"> </w:t>
      </w:r>
      <w:r w:rsidRPr="00FD3CD8">
        <w:rPr>
          <w:rFonts w:ascii="PT Sans" w:hAnsi="PT Sans"/>
          <w:color w:val="000000"/>
          <w:bdr w:val="none" w:sz="0" w:space="0" w:color="auto" w:frame="1"/>
        </w:rPr>
        <w:t>(п</w:t>
      </w:r>
      <w:r w:rsidRPr="00FD3CD8">
        <w:rPr>
          <w:rFonts w:ascii="PT Sans" w:hAnsi="PT Sans"/>
          <w:iCs/>
          <w:color w:val="000000"/>
          <w:bdr w:val="none" w:sz="0" w:space="0" w:color="auto" w:frame="1"/>
        </w:rPr>
        <w:t>од рук</w:t>
      </w:r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>.  </w:t>
      </w:r>
      <w:proofErr w:type="spellStart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Куликовой Л.В., </w:t>
      </w:r>
      <w:proofErr w:type="spellStart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Колмогоровой А.В.,  </w:t>
      </w:r>
      <w:proofErr w:type="spellStart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>д.филол.н</w:t>
      </w:r>
      <w:proofErr w:type="spellEnd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., проф. </w:t>
      </w:r>
      <w:proofErr w:type="spellStart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>Магировской</w:t>
      </w:r>
      <w:proofErr w:type="spellEnd"/>
      <w:r w:rsidRPr="00FD3CD8">
        <w:rPr>
          <w:rFonts w:ascii="PT Sans" w:hAnsi="PT Sans"/>
          <w:i/>
          <w:iCs/>
          <w:color w:val="000000"/>
          <w:bdr w:val="none" w:sz="0" w:space="0" w:color="auto" w:frame="1"/>
        </w:rPr>
        <w:t xml:space="preserve"> О.В.</w:t>
      </w:r>
      <w:r w:rsidRPr="00FD3CD8">
        <w:rPr>
          <w:rFonts w:ascii="PT Sans" w:hAnsi="PT Sans"/>
          <w:color w:val="000000"/>
          <w:bdr w:val="none" w:sz="0" w:space="0" w:color="auto" w:frame="1"/>
        </w:rPr>
        <w:t>)</w:t>
      </w:r>
    </w:p>
    <w:p w:rsidR="00FD3CD8" w:rsidRPr="00FD3CD8" w:rsidRDefault="00FD3CD8" w:rsidP="00FD3CD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D3CD8" w:rsidRPr="007D0128" w:rsidRDefault="00091FC0" w:rsidP="00FD3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Общее количество публикации 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FD3CD8" w:rsidRPr="007D0128">
        <w:rPr>
          <w:rFonts w:ascii="Times New Roman" w:hAnsi="Times New Roman"/>
          <w:b/>
          <w:color w:val="0070C0"/>
          <w:sz w:val="28"/>
          <w:szCs w:val="28"/>
        </w:rPr>
        <w:t xml:space="preserve">ОП за последние </w:t>
      </w:r>
      <w:r w:rsidR="00457A2F" w:rsidRPr="00457A2F">
        <w:rPr>
          <w:rFonts w:ascii="Times New Roman" w:hAnsi="Times New Roman"/>
          <w:b/>
          <w:color w:val="0070C0"/>
          <w:sz w:val="28"/>
          <w:szCs w:val="28"/>
        </w:rPr>
        <w:t xml:space="preserve">3 </w:t>
      </w:r>
      <w:r w:rsidR="00457A2F">
        <w:rPr>
          <w:rFonts w:ascii="Times New Roman" w:hAnsi="Times New Roman"/>
          <w:b/>
          <w:color w:val="0070C0"/>
          <w:sz w:val="28"/>
          <w:szCs w:val="28"/>
        </w:rPr>
        <w:t>года</w:t>
      </w:r>
      <w:r w:rsidR="007D0128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FD3CD8" w:rsidRPr="00457A2F" w:rsidRDefault="002B40F7" w:rsidP="00457A2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57A2F" w:rsidRPr="00457A2F">
        <w:rPr>
          <w:rFonts w:ascii="Times New Roman" w:hAnsi="Times New Roman"/>
          <w:sz w:val="24"/>
          <w:szCs w:val="24"/>
        </w:rPr>
        <w:t>0 научных публикаций.</w:t>
      </w:r>
    </w:p>
    <w:p w:rsidR="00FD3CD8" w:rsidRPr="00FD3CD8" w:rsidRDefault="00FD3CD8" w:rsidP="00FD3CD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D3CD8" w:rsidRPr="0026396A" w:rsidRDefault="00FD3CD8" w:rsidP="00FD3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26396A">
        <w:rPr>
          <w:rFonts w:ascii="Times New Roman" w:hAnsi="Times New Roman"/>
          <w:b/>
          <w:color w:val="0070C0"/>
          <w:sz w:val="28"/>
          <w:szCs w:val="28"/>
        </w:rPr>
        <w:t xml:space="preserve">Перечень публикаций научно-педагогических </w:t>
      </w:r>
      <w:r w:rsidR="007D0128" w:rsidRPr="0026396A">
        <w:rPr>
          <w:rFonts w:ascii="Times New Roman" w:hAnsi="Times New Roman"/>
          <w:b/>
          <w:color w:val="0070C0"/>
          <w:sz w:val="28"/>
          <w:szCs w:val="28"/>
        </w:rPr>
        <w:t>работников</w:t>
      </w:r>
      <w:r w:rsidRPr="0026396A">
        <w:rPr>
          <w:rFonts w:ascii="Times New Roman" w:hAnsi="Times New Roman"/>
          <w:b/>
          <w:color w:val="0070C0"/>
          <w:sz w:val="28"/>
          <w:szCs w:val="28"/>
        </w:rPr>
        <w:t xml:space="preserve">  в изданиях,</w:t>
      </w:r>
      <w:r w:rsidR="00060185" w:rsidRPr="0026396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26396A">
        <w:rPr>
          <w:rFonts w:ascii="Times New Roman" w:hAnsi="Times New Roman"/>
          <w:b/>
          <w:color w:val="0070C0"/>
          <w:sz w:val="28"/>
          <w:szCs w:val="28"/>
        </w:rPr>
        <w:t xml:space="preserve">включенных в </w:t>
      </w:r>
      <w:proofErr w:type="spellStart"/>
      <w:r w:rsidRPr="0026396A">
        <w:rPr>
          <w:rFonts w:ascii="Times New Roman" w:hAnsi="Times New Roman"/>
          <w:b/>
          <w:color w:val="0070C0"/>
          <w:sz w:val="28"/>
          <w:szCs w:val="28"/>
        </w:rPr>
        <w:t>РИНЦ</w:t>
      </w:r>
      <w:proofErr w:type="spellEnd"/>
      <w:r w:rsidRPr="0026396A">
        <w:rPr>
          <w:rFonts w:ascii="Times New Roman" w:hAnsi="Times New Roman"/>
          <w:b/>
          <w:color w:val="0070C0"/>
          <w:sz w:val="28"/>
          <w:szCs w:val="28"/>
        </w:rPr>
        <w:t>, в т</w:t>
      </w:r>
      <w:r w:rsidR="007D0128" w:rsidRPr="0026396A">
        <w:rPr>
          <w:rFonts w:ascii="Times New Roman" w:hAnsi="Times New Roman"/>
          <w:b/>
          <w:color w:val="0070C0"/>
          <w:sz w:val="28"/>
          <w:szCs w:val="28"/>
        </w:rPr>
        <w:t xml:space="preserve">ом числе журналах из списка </w:t>
      </w:r>
      <w:proofErr w:type="spellStart"/>
      <w:r w:rsidR="007D0128" w:rsidRPr="0026396A">
        <w:rPr>
          <w:rFonts w:ascii="Times New Roman" w:hAnsi="Times New Roman"/>
          <w:b/>
          <w:color w:val="0070C0"/>
          <w:sz w:val="28"/>
          <w:szCs w:val="28"/>
        </w:rPr>
        <w:t>ВАК</w:t>
      </w:r>
      <w:proofErr w:type="spellEnd"/>
      <w:r w:rsidR="007D0128" w:rsidRPr="0026396A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Куликова Людмила Викторовна (д-р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проф.)</w:t>
      </w:r>
    </w:p>
    <w:p w:rsidR="0026396A" w:rsidRDefault="0026396A" w:rsidP="0026396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Kulikova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L.V.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Detinko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Iu.I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Construction of Political “Others” Through Multimodal Texts (Cartoons) in British Press (2014) Journal of Siberian Federal University. Humanities and Social Sciences, 7 (8), 1381-1392.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Куликова Л.В. </w:t>
      </w:r>
      <w:r>
        <w:rPr>
          <w:bdr w:val="none" w:sz="0" w:space="0" w:color="auto" w:frame="1"/>
          <w:lang w:val="en-US"/>
        </w:rPr>
        <w:t> </w:t>
      </w:r>
      <w:r>
        <w:rPr>
          <w:bdr w:val="none" w:sz="0" w:space="0" w:color="auto" w:frame="1"/>
        </w:rPr>
        <w:t xml:space="preserve">Рецензия </w:t>
      </w:r>
      <w:proofErr w:type="gramStart"/>
      <w:r>
        <w:rPr>
          <w:bdr w:val="none" w:sz="0" w:space="0" w:color="auto" w:frame="1"/>
        </w:rPr>
        <w:t>на</w:t>
      </w:r>
      <w:proofErr w:type="gramEnd"/>
      <w:r>
        <w:rPr>
          <w:bdr w:val="none" w:sz="0" w:space="0" w:color="auto" w:frame="1"/>
        </w:rPr>
        <w:t xml:space="preserve">: Жукова И.Н. «Словарь терминов межкультурной коммуникации» / И.Н.Жукова, М.Г. </w:t>
      </w:r>
      <w:proofErr w:type="spellStart"/>
      <w:r>
        <w:rPr>
          <w:bdr w:val="none" w:sz="0" w:space="0" w:color="auto" w:frame="1"/>
        </w:rPr>
        <w:t>Лебедько</w:t>
      </w:r>
      <w:proofErr w:type="spellEnd"/>
      <w:r>
        <w:rPr>
          <w:bdr w:val="none" w:sz="0" w:space="0" w:color="auto" w:frame="1"/>
        </w:rPr>
        <w:t xml:space="preserve">, З.Г. Прошина, Н.Г. Юзефович; под ред. М.Г. </w:t>
      </w:r>
      <w:proofErr w:type="spellStart"/>
      <w:r>
        <w:rPr>
          <w:bdr w:val="none" w:sz="0" w:space="0" w:color="auto" w:frame="1"/>
        </w:rPr>
        <w:t>Лебедько</w:t>
      </w:r>
      <w:proofErr w:type="spellEnd"/>
      <w:r>
        <w:rPr>
          <w:bdr w:val="none" w:sz="0" w:space="0" w:color="auto" w:frame="1"/>
        </w:rPr>
        <w:t xml:space="preserve"> и З.Г. Прошиной. М.: Флинта: Наука, 2013 // Вестник Московского государственного педагогического университета. Серия «Филология. Теория языка. Языковое образование», 2013, 1 (11). </w:t>
      </w:r>
      <w:r>
        <w:rPr>
          <w:bdr w:val="none" w:sz="0" w:space="0" w:color="auto" w:frame="1"/>
          <w:lang w:val="en-US"/>
        </w:rPr>
        <w:t>C</w:t>
      </w:r>
      <w:r>
        <w:rPr>
          <w:bdr w:val="none" w:sz="0" w:space="0" w:color="auto" w:frame="1"/>
        </w:rPr>
        <w:t>. 124-125.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t xml:space="preserve">Куликова Л.В. Глобальная технологичность </w:t>
      </w:r>
      <w:proofErr w:type="spellStart"/>
      <w:r>
        <w:t>versus</w:t>
      </w:r>
      <w:proofErr w:type="spellEnd"/>
      <w:r>
        <w:t xml:space="preserve"> национальная специфичность </w:t>
      </w:r>
      <w:proofErr w:type="gramStart"/>
      <w:r>
        <w:t>современных</w:t>
      </w:r>
      <w:proofErr w:type="gramEnd"/>
      <w:r>
        <w:t xml:space="preserve"> институциональных </w:t>
      </w:r>
      <w:proofErr w:type="spellStart"/>
      <w:r>
        <w:t>дискурсов</w:t>
      </w:r>
      <w:proofErr w:type="spellEnd"/>
      <w:r>
        <w:t xml:space="preserve"> // Казанская наука. № 4. 2013. С. 121-130.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Куликова Л.В. Современные дискурсивные практики как </w:t>
      </w:r>
      <w:proofErr w:type="spellStart"/>
      <w:r>
        <w:rPr>
          <w:bdr w:val="none" w:sz="0" w:space="0" w:color="auto" w:frame="1"/>
        </w:rPr>
        <w:t>конституент</w:t>
      </w:r>
      <w:proofErr w:type="spellEnd"/>
      <w:r>
        <w:rPr>
          <w:bdr w:val="none" w:sz="0" w:space="0" w:color="auto" w:frame="1"/>
        </w:rPr>
        <w:t xml:space="preserve"> технологичной коммуникации // Человек. Язык. Культура: сборник научных трудов, посвящённый 60-летнему юбилею проф. В.И. Карасика, отв. </w:t>
      </w:r>
      <w:proofErr w:type="spellStart"/>
      <w:r>
        <w:rPr>
          <w:bdr w:val="none" w:sz="0" w:space="0" w:color="auto" w:frame="1"/>
        </w:rPr>
        <w:t>соред</w:t>
      </w:r>
      <w:proofErr w:type="spellEnd"/>
      <w:r>
        <w:rPr>
          <w:bdr w:val="none" w:sz="0" w:space="0" w:color="auto" w:frame="1"/>
        </w:rPr>
        <w:t xml:space="preserve">. В.В. Колесов, М.В. Пименова, В.И. </w:t>
      </w:r>
      <w:proofErr w:type="spellStart"/>
      <w:r>
        <w:rPr>
          <w:bdr w:val="none" w:sz="0" w:space="0" w:color="auto" w:frame="1"/>
        </w:rPr>
        <w:t>Теркулов</w:t>
      </w:r>
      <w:proofErr w:type="spellEnd"/>
      <w:r>
        <w:rPr>
          <w:bdr w:val="none" w:sz="0" w:space="0" w:color="auto" w:frame="1"/>
        </w:rPr>
        <w:t xml:space="preserve">. Киев; Издательский дом Д. Бураго, 2013. Часть 2. </w:t>
      </w:r>
      <w:proofErr w:type="gramStart"/>
      <w:r>
        <w:rPr>
          <w:bdr w:val="none" w:sz="0" w:space="0" w:color="auto" w:frame="1"/>
        </w:rPr>
        <w:t xml:space="preserve">(Серия «Концептуальный и </w:t>
      </w:r>
      <w:proofErr w:type="spellStart"/>
      <w:r>
        <w:rPr>
          <w:bdr w:val="none" w:sz="0" w:space="0" w:color="auto" w:frame="1"/>
        </w:rPr>
        <w:t>лингвальный</w:t>
      </w:r>
      <w:proofErr w:type="spellEnd"/>
      <w:r>
        <w:rPr>
          <w:bdr w:val="none" w:sz="0" w:space="0" w:color="auto" w:frame="1"/>
        </w:rPr>
        <w:t xml:space="preserve"> миры».</w:t>
      </w:r>
      <w:proofErr w:type="gram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Вып.2</w:t>
      </w:r>
      <w:proofErr w:type="spellEnd"/>
      <w:r>
        <w:rPr>
          <w:bdr w:val="none" w:sz="0" w:space="0" w:color="auto" w:frame="1"/>
        </w:rPr>
        <w:t>). С. 141-147.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  <w:bdr w:val="none" w:sz="0" w:space="0" w:color="auto" w:frame="1"/>
          <w:lang w:val="en-US"/>
        </w:rPr>
        <w:t>Kulikova</w:t>
      </w:r>
      <w:proofErr w:type="spellEnd"/>
      <w:r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 w:themeColor="text1"/>
          <w:bdr w:val="none" w:sz="0" w:space="0" w:color="auto" w:frame="1"/>
          <w:lang w:val="en-US"/>
        </w:rPr>
        <w:t>L.V.</w:t>
      </w:r>
      <w:proofErr w:type="spellEnd"/>
      <w:r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>
        <w:rPr>
          <w:color w:val="000000" w:themeColor="text1"/>
          <w:bdr w:val="none" w:sz="0" w:space="0" w:color="auto" w:frame="1"/>
          <w:lang w:val="en-US"/>
        </w:rPr>
        <w:t>Technologisation</w:t>
      </w:r>
      <w:proofErr w:type="spellEnd"/>
      <w:r>
        <w:rPr>
          <w:color w:val="000000" w:themeColor="text1"/>
          <w:bdr w:val="none" w:sz="0" w:space="0" w:color="auto" w:frame="1"/>
          <w:lang w:val="en-US"/>
        </w:rPr>
        <w:t xml:space="preserve"> of Discourse Practices: </w:t>
      </w:r>
      <w:proofErr w:type="spellStart"/>
      <w:r>
        <w:rPr>
          <w:color w:val="000000" w:themeColor="text1"/>
          <w:bdr w:val="none" w:sz="0" w:space="0" w:color="auto" w:frame="1"/>
          <w:lang w:val="en-US"/>
        </w:rPr>
        <w:t>Globality</w:t>
      </w:r>
      <w:proofErr w:type="spellEnd"/>
      <w:r>
        <w:rPr>
          <w:color w:val="000000" w:themeColor="text1"/>
          <w:bdr w:val="none" w:sz="0" w:space="0" w:color="auto" w:frame="1"/>
          <w:lang w:val="en-US"/>
        </w:rPr>
        <w:t xml:space="preserve"> versus Cultural Specificity // Journal of Siberian Federal University. Humanities and Social Sciences</w:t>
      </w:r>
      <w:r>
        <w:rPr>
          <w:color w:val="000000" w:themeColor="text1"/>
          <w:bdr w:val="none" w:sz="0" w:space="0" w:color="auto" w:frame="1"/>
        </w:rPr>
        <w:t xml:space="preserve">, 5 (12) 2012. </w:t>
      </w:r>
      <w:r>
        <w:rPr>
          <w:color w:val="000000" w:themeColor="text1"/>
          <w:bdr w:val="none" w:sz="0" w:space="0" w:color="auto" w:frame="1"/>
          <w:lang w:val="en-US"/>
        </w:rPr>
        <w:t>P</w:t>
      </w:r>
      <w:r>
        <w:rPr>
          <w:color w:val="000000" w:themeColor="text1"/>
          <w:bdr w:val="none" w:sz="0" w:space="0" w:color="auto" w:frame="1"/>
        </w:rPr>
        <w:t>. 1753-1761. 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en-US"/>
        </w:rPr>
      </w:pPr>
      <w:proofErr w:type="spellStart"/>
      <w:r>
        <w:rPr>
          <w:bdr w:val="none" w:sz="0" w:space="0" w:color="auto" w:frame="1"/>
          <w:lang w:val="en-US"/>
        </w:rPr>
        <w:t>Kulikova</w:t>
      </w:r>
      <w:proofErr w:type="spellEnd"/>
      <w:r w:rsidRPr="002639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L</w:t>
      </w:r>
      <w:r w:rsidRPr="0026396A">
        <w:rPr>
          <w:bdr w:val="none" w:sz="0" w:space="0" w:color="auto" w:frame="1"/>
        </w:rPr>
        <w:t xml:space="preserve">. </w:t>
      </w:r>
      <w:proofErr w:type="spellStart"/>
      <w:r>
        <w:rPr>
          <w:bdr w:val="none" w:sz="0" w:space="0" w:color="auto" w:frame="1"/>
          <w:lang w:val="en-US"/>
        </w:rPr>
        <w:t>Akademische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Kulturen</w:t>
      </w:r>
      <w:proofErr w:type="spellEnd"/>
      <w:r w:rsidRPr="002639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in</w:t>
      </w:r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Russland</w:t>
      </w:r>
      <w:proofErr w:type="spellEnd"/>
      <w:r w:rsidRPr="002639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und</w:t>
      </w:r>
      <w:r w:rsidRPr="002639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Deutschland</w:t>
      </w:r>
      <w:r w:rsidRPr="0026396A">
        <w:rPr>
          <w:bdr w:val="none" w:sz="0" w:space="0" w:color="auto" w:frame="1"/>
        </w:rPr>
        <w:t xml:space="preserve"> - </w:t>
      </w:r>
      <w:proofErr w:type="spellStart"/>
      <w:r>
        <w:rPr>
          <w:bdr w:val="none" w:sz="0" w:space="0" w:color="auto" w:frame="1"/>
          <w:lang w:val="en-US"/>
        </w:rPr>
        <w:t>eine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vergleichende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Diskursanalyse</w:t>
      </w:r>
      <w:proofErr w:type="spellEnd"/>
      <w:r w:rsidRPr="0026396A">
        <w:rPr>
          <w:bdr w:val="none" w:sz="0" w:space="0" w:color="auto" w:frame="1"/>
        </w:rPr>
        <w:t xml:space="preserve"> / </w:t>
      </w:r>
      <w:r>
        <w:rPr>
          <w:bdr w:val="none" w:sz="0" w:space="0" w:color="auto" w:frame="1"/>
          <w:lang w:val="en-US"/>
        </w:rPr>
        <w:t>L</w:t>
      </w:r>
      <w:r w:rsidRPr="0026396A">
        <w:rPr>
          <w:bdr w:val="none" w:sz="0" w:space="0" w:color="auto" w:frame="1"/>
        </w:rPr>
        <w:t xml:space="preserve">. </w:t>
      </w:r>
      <w:proofErr w:type="spellStart"/>
      <w:r>
        <w:rPr>
          <w:bdr w:val="none" w:sz="0" w:space="0" w:color="auto" w:frame="1"/>
          <w:lang w:val="en-US"/>
        </w:rPr>
        <w:t>Kulikova</w:t>
      </w:r>
      <w:proofErr w:type="spellEnd"/>
      <w:r w:rsidRPr="0026396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  <w:lang w:val="en-US"/>
        </w:rPr>
        <w:t>G</w:t>
      </w:r>
      <w:r w:rsidRPr="0026396A">
        <w:rPr>
          <w:bdr w:val="none" w:sz="0" w:space="0" w:color="auto" w:frame="1"/>
        </w:rPr>
        <w:t xml:space="preserve">. </w:t>
      </w:r>
      <w:proofErr w:type="spellStart"/>
      <w:r>
        <w:rPr>
          <w:bdr w:val="none" w:sz="0" w:space="0" w:color="auto" w:frame="1"/>
          <w:lang w:val="en-US"/>
        </w:rPr>
        <w:t>Koptelzewa</w:t>
      </w:r>
      <w:proofErr w:type="spellEnd"/>
      <w:r w:rsidRPr="0026396A">
        <w:rPr>
          <w:bdr w:val="none" w:sz="0" w:space="0" w:color="auto" w:frame="1"/>
        </w:rPr>
        <w:t xml:space="preserve"> // </w:t>
      </w:r>
      <w:r>
        <w:rPr>
          <w:bdr w:val="none" w:sz="0" w:space="0" w:color="auto" w:frame="1"/>
          <w:lang w:val="en-US"/>
        </w:rPr>
        <w:t>In</w:t>
      </w:r>
      <w:r w:rsidRPr="0026396A">
        <w:rPr>
          <w:bdr w:val="none" w:sz="0" w:space="0" w:color="auto" w:frame="1"/>
        </w:rPr>
        <w:t xml:space="preserve">: </w:t>
      </w:r>
      <w:proofErr w:type="spellStart"/>
      <w:r>
        <w:rPr>
          <w:bdr w:val="none" w:sz="0" w:space="0" w:color="auto" w:frame="1"/>
          <w:lang w:val="en-US"/>
        </w:rPr>
        <w:t>Interkulturelle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Studien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zum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osteurop</w:t>
      </w:r>
      <w:r w:rsidRPr="0026396A">
        <w:rPr>
          <w:bdr w:val="none" w:sz="0" w:space="0" w:color="auto" w:frame="1"/>
        </w:rPr>
        <w:t>ä</w:t>
      </w:r>
      <w:r>
        <w:rPr>
          <w:bdr w:val="none" w:sz="0" w:space="0" w:color="auto" w:frame="1"/>
          <w:lang w:val="en-US"/>
        </w:rPr>
        <w:t>ischen</w:t>
      </w:r>
      <w:proofErr w:type="spellEnd"/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Sprach</w:t>
      </w:r>
      <w:proofErr w:type="spellEnd"/>
      <w:r w:rsidRPr="0026396A">
        <w:rPr>
          <w:bdr w:val="none" w:sz="0" w:space="0" w:color="auto" w:frame="1"/>
        </w:rPr>
        <w:t xml:space="preserve">- </w:t>
      </w:r>
      <w:r>
        <w:rPr>
          <w:bdr w:val="none" w:sz="0" w:space="0" w:color="auto" w:frame="1"/>
          <w:lang w:val="en-US"/>
        </w:rPr>
        <w:t>und</w:t>
      </w:r>
      <w:r w:rsidRPr="0026396A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Kulturraum</w:t>
      </w:r>
      <w:proofErr w:type="spellEnd"/>
      <w:r w:rsidRPr="0026396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  <w:lang w:val="en-US"/>
        </w:rPr>
        <w:t>Olga</w:t>
      </w:r>
      <w:r w:rsidRPr="0026396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en-US"/>
        </w:rPr>
        <w:t>R</w:t>
      </w:r>
      <w:proofErr w:type="spellStart"/>
      <w:r w:rsidRPr="0026396A">
        <w:rPr>
          <w:bdr w:val="none" w:sz="0" w:space="0" w:color="auto" w:frame="1"/>
        </w:rPr>
        <w:t>ö</w:t>
      </w:r>
      <w:r>
        <w:rPr>
          <w:bdr w:val="none" w:sz="0" w:space="0" w:color="auto" w:frame="1"/>
          <w:lang w:val="en-US"/>
        </w:rPr>
        <w:t>sch</w:t>
      </w:r>
      <w:proofErr w:type="spellEnd"/>
      <w:r w:rsidRPr="0026396A">
        <w:rPr>
          <w:bdr w:val="none" w:sz="0" w:space="0" w:color="auto" w:frame="1"/>
        </w:rPr>
        <w:t xml:space="preserve"> (</w:t>
      </w:r>
      <w:r>
        <w:rPr>
          <w:bdr w:val="none" w:sz="0" w:space="0" w:color="auto" w:frame="1"/>
          <w:lang w:val="en-US"/>
        </w:rPr>
        <w:t>Hg</w:t>
      </w:r>
      <w:r w:rsidRPr="0026396A">
        <w:rPr>
          <w:bdr w:val="none" w:sz="0" w:space="0" w:color="auto" w:frame="1"/>
        </w:rPr>
        <w:t xml:space="preserve">.). </w:t>
      </w:r>
      <w:proofErr w:type="spellStart"/>
      <w:r>
        <w:rPr>
          <w:bdr w:val="none" w:sz="0" w:space="0" w:color="auto" w:frame="1"/>
          <w:lang w:val="en-US"/>
        </w:rPr>
        <w:t>Verlag</w:t>
      </w:r>
      <w:proofErr w:type="spellEnd"/>
      <w:r>
        <w:rPr>
          <w:bdr w:val="none" w:sz="0" w:space="0" w:color="auto" w:frame="1"/>
          <w:lang w:val="en-US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News&amp;Media</w:t>
      </w:r>
      <w:proofErr w:type="spellEnd"/>
      <w:r>
        <w:rPr>
          <w:bdr w:val="none" w:sz="0" w:space="0" w:color="auto" w:frame="1"/>
          <w:lang w:val="en-US"/>
        </w:rPr>
        <w:t>, Berlin 2011, S. 27-38. ISBN 978-3-936527-29-2.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Белецкий С.Б., Куликова Л.В. </w:t>
      </w:r>
      <w:proofErr w:type="spellStart"/>
      <w:r>
        <w:rPr>
          <w:bdr w:val="none" w:sz="0" w:space="0" w:color="auto" w:frame="1"/>
        </w:rPr>
        <w:t>Дискурс</w:t>
      </w:r>
      <w:proofErr w:type="spellEnd"/>
      <w:r>
        <w:rPr>
          <w:bdr w:val="none" w:sz="0" w:space="0" w:color="auto" w:frame="1"/>
        </w:rPr>
        <w:t xml:space="preserve"> патерналистских отношений в лингвистическом аспекте // Мир науки, культуры, образования. 2012. № 2 (33). С. 247-251.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t>Куликова Л.В. Стилевой формат межкультурного дискурса // Вестник Иркутского государственного лингвистического университета. Серия Филология. 2011. №1 (13). С. 76-82.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t>Куликова Л.В. К понятиям межкультурной лингвистики и межкультурной прагматики // Известия Волгоградского государственного педагогического университета. Серия «Филологические науки». 2010. 5 (49). С. 60-65.</w:t>
      </w:r>
    </w:p>
    <w:p w:rsidR="0026396A" w:rsidRDefault="0026396A" w:rsidP="0026396A">
      <w:pPr>
        <w:pStyle w:val="a5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</w:pPr>
      <w:r>
        <w:lastRenderedPageBreak/>
        <w:t xml:space="preserve">Куликова Л.В. Национально-культурная </w:t>
      </w:r>
      <w:proofErr w:type="spellStart"/>
      <w:r>
        <w:t>маркированность</w:t>
      </w:r>
      <w:proofErr w:type="spellEnd"/>
      <w:r>
        <w:t xml:space="preserve"> коммуникативных стилей: дискурсивная реализация // Взаимодействие языка и культуры в коммуникации и тексте. </w:t>
      </w:r>
      <w:proofErr w:type="spellStart"/>
      <w:r>
        <w:t>Вып</w:t>
      </w:r>
      <w:proofErr w:type="spellEnd"/>
      <w:r>
        <w:t xml:space="preserve">. 10 / отв. и научный ред. проф. Б.Я. </w:t>
      </w:r>
      <w:proofErr w:type="spellStart"/>
      <w:r>
        <w:t>Шарифуллин</w:t>
      </w:r>
      <w:proofErr w:type="spellEnd"/>
      <w:r>
        <w:t>; Сибирский федеральный университет. Красноярск, 2010. С. 72-76.</w:t>
      </w: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6A" w:rsidRP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Колмогорова Анастасия Владимировна (д-р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проф.)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Конкуренция и конфликт сложных концептов ГОРДОСТЬ и СТЫД как когнитивный базис стратегии дискредитации в современной политической коммуникации // Политическая лингвистика. № 1. 2014. </w:t>
      </w:r>
      <w:proofErr w:type="spellStart"/>
      <w:r>
        <w:rPr>
          <w:bdr w:val="none" w:sz="0" w:space="0" w:color="auto" w:frame="1"/>
        </w:rPr>
        <w:t>С.76-83</w:t>
      </w:r>
      <w:proofErr w:type="spellEnd"/>
      <w:r>
        <w:rPr>
          <w:bdr w:val="none" w:sz="0" w:space="0" w:color="auto" w:frame="1"/>
        </w:rPr>
        <w:t>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Конкуренция и конфликт сложных концептов ГОРДОСТЬ и СТЫД как когнитивный базис стратегии дискредитации в современной политической коммуникации // Политическая лингвистика. № 1. 2014. </w:t>
      </w:r>
      <w:proofErr w:type="spellStart"/>
      <w:r>
        <w:rPr>
          <w:bdr w:val="none" w:sz="0" w:space="0" w:color="auto" w:frame="1"/>
        </w:rPr>
        <w:t>С.76-83</w:t>
      </w:r>
      <w:proofErr w:type="spellEnd"/>
      <w:r>
        <w:rPr>
          <w:bdr w:val="none" w:sz="0" w:space="0" w:color="auto" w:frame="1"/>
        </w:rPr>
        <w:t>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Эвристический потенциал </w:t>
      </w:r>
      <w:proofErr w:type="spellStart"/>
      <w:r>
        <w:rPr>
          <w:bdr w:val="none" w:sz="0" w:space="0" w:color="auto" w:frame="1"/>
        </w:rPr>
        <w:t>видеокорпуса</w:t>
      </w:r>
      <w:proofErr w:type="spellEnd"/>
      <w:r>
        <w:rPr>
          <w:bdr w:val="none" w:sz="0" w:space="0" w:color="auto" w:frame="1"/>
        </w:rPr>
        <w:t xml:space="preserve"> «Родная речь: практики материнского общения» для исследования концептуализации социальных эмоций в русском языковом сознании // Вопросы когнитивной лингвистики. № 2. 2014. С. 25-33. 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Личностный </w:t>
      </w:r>
      <w:proofErr w:type="spellStart"/>
      <w:r>
        <w:rPr>
          <w:bdr w:val="none" w:sz="0" w:space="0" w:color="auto" w:frame="1"/>
        </w:rPr>
        <w:t>нарратив</w:t>
      </w:r>
      <w:proofErr w:type="spellEnd"/>
      <w:r>
        <w:rPr>
          <w:bdr w:val="none" w:sz="0" w:space="0" w:color="auto" w:frame="1"/>
        </w:rPr>
        <w:t xml:space="preserve"> актёра как проекция концепта персонажа // Вестник </w:t>
      </w:r>
      <w:proofErr w:type="spellStart"/>
      <w:r>
        <w:rPr>
          <w:bdr w:val="none" w:sz="0" w:space="0" w:color="auto" w:frame="1"/>
        </w:rPr>
        <w:t>КемГУКИ</w:t>
      </w:r>
      <w:proofErr w:type="spellEnd"/>
      <w:r>
        <w:rPr>
          <w:bdr w:val="none" w:sz="0" w:space="0" w:color="auto" w:frame="1"/>
        </w:rPr>
        <w:t>. 2014. № 28 С. 34-41.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Концептуализация Социального чувства: ГОРДОСТЬ в русской </w:t>
      </w:r>
      <w:proofErr w:type="spellStart"/>
      <w:r>
        <w:rPr>
          <w:bdr w:val="none" w:sz="0" w:space="0" w:color="auto" w:frame="1"/>
        </w:rPr>
        <w:t>лингвокультуре</w:t>
      </w:r>
      <w:proofErr w:type="spellEnd"/>
      <w:r>
        <w:rPr>
          <w:bdr w:val="none" w:sz="0" w:space="0" w:color="auto" w:frame="1"/>
        </w:rPr>
        <w:t xml:space="preserve"> // Когнитивные исследования языка. </w:t>
      </w:r>
      <w:proofErr w:type="spellStart"/>
      <w:r>
        <w:rPr>
          <w:bdr w:val="none" w:sz="0" w:space="0" w:color="auto" w:frame="1"/>
        </w:rPr>
        <w:t>Вып</w:t>
      </w:r>
      <w:proofErr w:type="spellEnd"/>
      <w:r>
        <w:rPr>
          <w:bdr w:val="none" w:sz="0" w:space="0" w:color="auto" w:frame="1"/>
        </w:rPr>
        <w:t xml:space="preserve">. </w:t>
      </w:r>
      <w:proofErr w:type="spellStart"/>
      <w:r>
        <w:rPr>
          <w:bdr w:val="none" w:sz="0" w:space="0" w:color="auto" w:frame="1"/>
        </w:rPr>
        <w:t>XVI</w:t>
      </w:r>
      <w:proofErr w:type="spellEnd"/>
      <w:r>
        <w:rPr>
          <w:bdr w:val="none" w:sz="0" w:space="0" w:color="auto" w:frame="1"/>
        </w:rPr>
        <w:t xml:space="preserve">: Языковое сознание и когнитивное моделирование. М.: </w:t>
      </w:r>
      <w:proofErr w:type="spellStart"/>
      <w:r>
        <w:rPr>
          <w:bdr w:val="none" w:sz="0" w:space="0" w:color="auto" w:frame="1"/>
        </w:rPr>
        <w:t>Ин-т</w:t>
      </w:r>
      <w:proofErr w:type="spellEnd"/>
      <w:r>
        <w:rPr>
          <w:bdr w:val="none" w:sz="0" w:space="0" w:color="auto" w:frame="1"/>
        </w:rPr>
        <w:t xml:space="preserve"> языкознания РАН; Тамбов: Издательский дом </w:t>
      </w:r>
      <w:proofErr w:type="spellStart"/>
      <w:r>
        <w:rPr>
          <w:bdr w:val="none" w:sz="0" w:space="0" w:color="auto" w:frame="1"/>
        </w:rPr>
        <w:t>ТГУ</w:t>
      </w:r>
      <w:proofErr w:type="spellEnd"/>
      <w:r>
        <w:rPr>
          <w:bdr w:val="none" w:sz="0" w:space="0" w:color="auto" w:frame="1"/>
        </w:rPr>
        <w:t xml:space="preserve"> им. Г.Р. Державина, 2014. С. 159-169.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>Колмогорова А.В. Концептуализация и коммуникативная реализация категории субъекта деятельности в повседневном общении русских // Экология языка и коммуникативная практика. 2014. № 1. С. 45–56.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Колмогорова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А.В.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Когнитивные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основания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манипуляции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в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контекстеглобализации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//Когнитивные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исследования</w:t>
      </w:r>
      <w:r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языка. </w:t>
      </w:r>
      <w:proofErr w:type="spellStart"/>
      <w:r>
        <w:rPr>
          <w:bdr w:val="none" w:sz="0" w:space="0" w:color="auto" w:frame="1"/>
        </w:rPr>
        <w:t>Вып</w:t>
      </w:r>
      <w:proofErr w:type="spellEnd"/>
      <w:r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  <w:lang w:val="en-US"/>
        </w:rPr>
        <w:t>XVIII</w:t>
      </w:r>
      <w:r>
        <w:rPr>
          <w:bdr w:val="none" w:sz="0" w:space="0" w:color="auto" w:frame="1"/>
        </w:rPr>
        <w:t>. 2014. С. 525-528.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bdr w:val="none" w:sz="0" w:space="0" w:color="auto" w:frame="1"/>
          <w:lang w:val="en-US"/>
        </w:rPr>
      </w:pPr>
      <w:proofErr w:type="spellStart"/>
      <w:r>
        <w:rPr>
          <w:bdr w:val="none" w:sz="0" w:space="0" w:color="auto" w:frame="1"/>
          <w:lang w:val="en-US"/>
        </w:rPr>
        <w:t>Kolmogorova</w:t>
      </w:r>
      <w:proofErr w:type="spellEnd"/>
      <w:r>
        <w:rPr>
          <w:bdr w:val="none" w:sz="0" w:space="0" w:color="auto" w:frame="1"/>
          <w:lang w:val="en-US"/>
        </w:rPr>
        <w:t xml:space="preserve"> </w:t>
      </w:r>
      <w:proofErr w:type="spellStart"/>
      <w:r>
        <w:rPr>
          <w:bdr w:val="none" w:sz="0" w:space="0" w:color="auto" w:frame="1"/>
          <w:lang w:val="en-US"/>
        </w:rPr>
        <w:t>A.V.</w:t>
      </w:r>
      <w:proofErr w:type="spellEnd"/>
      <w:r>
        <w:rPr>
          <w:bdr w:val="none" w:sz="0" w:space="0" w:color="auto" w:frame="1"/>
          <w:lang w:val="en-US"/>
        </w:rPr>
        <w:t xml:space="preserve"> Conceptualization of the categories of "OWN", "MYSELF" and "ALIEN" in Russian communicative conscience</w:t>
      </w:r>
      <w:r>
        <w:rPr>
          <w:rStyle w:val="apple-converted-space"/>
          <w:bdr w:val="none" w:sz="0" w:space="0" w:color="auto" w:frame="1"/>
          <w:lang w:val="en-US"/>
        </w:rPr>
        <w:t> </w:t>
      </w:r>
      <w:r>
        <w:rPr>
          <w:bdr w:val="none" w:sz="0" w:space="0" w:color="auto" w:frame="1"/>
          <w:lang w:val="en-US"/>
        </w:rPr>
        <w:t>// Science and Education: New Dimension.</w:t>
      </w:r>
      <w:r>
        <w:rPr>
          <w:rStyle w:val="apple-converted-space"/>
          <w:bdr w:val="none" w:sz="0" w:space="0" w:color="auto" w:frame="1"/>
          <w:lang w:val="en-US"/>
        </w:rPr>
        <w:t> </w:t>
      </w:r>
      <w:r>
        <w:rPr>
          <w:bdr w:val="none" w:sz="0" w:space="0" w:color="auto" w:frame="1"/>
          <w:lang w:val="en-US"/>
        </w:rPr>
        <w:t xml:space="preserve">Philology, I (2), Issue: 11, Nov. </w:t>
      </w:r>
      <w:proofErr w:type="spellStart"/>
      <w:r>
        <w:rPr>
          <w:bdr w:val="none" w:sz="0" w:space="0" w:color="auto" w:frame="1"/>
          <w:lang w:val="en-US"/>
        </w:rPr>
        <w:t>2013.Budapest</w:t>
      </w:r>
      <w:proofErr w:type="spellEnd"/>
      <w:r>
        <w:rPr>
          <w:bdr w:val="none" w:sz="0" w:space="0" w:color="auto" w:frame="1"/>
          <w:lang w:val="en-US"/>
        </w:rPr>
        <w:t>. P. 127-131.</w:t>
      </w:r>
    </w:p>
    <w:p w:rsidR="0026396A" w:rsidRDefault="0026396A" w:rsidP="0026396A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Реальная и перевоплощённая языковые личности немецкого актёра / А.В.Колмогорова, Е.В. </w:t>
      </w:r>
      <w:proofErr w:type="spellStart"/>
      <w:r>
        <w:rPr>
          <w:bdr w:val="none" w:sz="0" w:space="0" w:color="auto" w:frame="1"/>
        </w:rPr>
        <w:t>Косинова</w:t>
      </w:r>
      <w:proofErr w:type="spellEnd"/>
      <w:r>
        <w:rPr>
          <w:bdr w:val="none" w:sz="0" w:space="0" w:color="auto" w:frame="1"/>
        </w:rPr>
        <w:t xml:space="preserve"> // Вестник Харьковского национального университета им. В.Н. </w:t>
      </w:r>
      <w:proofErr w:type="spellStart"/>
      <w:r>
        <w:rPr>
          <w:bdr w:val="none" w:sz="0" w:space="0" w:color="auto" w:frame="1"/>
        </w:rPr>
        <w:t>Каразина</w:t>
      </w:r>
      <w:proofErr w:type="spellEnd"/>
      <w:r>
        <w:rPr>
          <w:bdr w:val="none" w:sz="0" w:space="0" w:color="auto" w:frame="1"/>
        </w:rPr>
        <w:t xml:space="preserve">. 2013. </w:t>
      </w:r>
      <w:proofErr w:type="spellStart"/>
      <w:r>
        <w:rPr>
          <w:bdr w:val="none" w:sz="0" w:space="0" w:color="auto" w:frame="1"/>
        </w:rPr>
        <w:t>Вып.73</w:t>
      </w:r>
      <w:proofErr w:type="spellEnd"/>
      <w:r>
        <w:rPr>
          <w:bdr w:val="none" w:sz="0" w:space="0" w:color="auto" w:frame="1"/>
        </w:rPr>
        <w:t>. С. 12-19.</w:t>
      </w:r>
    </w:p>
    <w:p w:rsidR="0026396A" w:rsidRDefault="0026396A" w:rsidP="0026396A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Гносеологический потенциал концепта </w:t>
      </w:r>
      <w:proofErr w:type="spellStart"/>
      <w:r>
        <w:rPr>
          <w:bdr w:val="none" w:sz="0" w:space="0" w:color="auto" w:frame="1"/>
        </w:rPr>
        <w:t>CONSTRAINT</w:t>
      </w:r>
      <w:proofErr w:type="spellEnd"/>
      <w:r>
        <w:rPr>
          <w:bdr w:val="none" w:sz="0" w:space="0" w:color="auto" w:frame="1"/>
        </w:rPr>
        <w:t xml:space="preserve"> в </w:t>
      </w:r>
      <w:proofErr w:type="gramStart"/>
      <w:r>
        <w:rPr>
          <w:bdr w:val="none" w:sz="0" w:space="0" w:color="auto" w:frame="1"/>
        </w:rPr>
        <w:t>современном</w:t>
      </w:r>
      <w:proofErr w:type="gramEnd"/>
      <w:r>
        <w:rPr>
          <w:bdr w:val="none" w:sz="0" w:space="0" w:color="auto" w:frame="1"/>
        </w:rPr>
        <w:t xml:space="preserve"> англоязычном научном дискурсе // Вестник Кемеровского государственного университета. 2013. № 2-2. С. 87-92.</w:t>
      </w:r>
    </w:p>
    <w:p w:rsidR="0026396A" w:rsidRDefault="0026396A" w:rsidP="0026396A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 xml:space="preserve">Колмогорова А.В. Практики материнского общения: к вопросу о сущности коммуникативной компетенции // Вопросы когнитивной лингвистики.  № 3. 2012. </w:t>
      </w:r>
      <w:r>
        <w:rPr>
          <w:bdr w:val="none" w:sz="0" w:space="0" w:color="auto" w:frame="1"/>
        </w:rPr>
        <w:br/>
        <w:t>С. 91-99.</w:t>
      </w:r>
    </w:p>
    <w:p w:rsidR="0026396A" w:rsidRDefault="0026396A" w:rsidP="0026396A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</w:pPr>
      <w:r>
        <w:rPr>
          <w:bdr w:val="none" w:sz="0" w:space="0" w:color="auto" w:frame="1"/>
        </w:rPr>
        <w:t>Колмогорова А.В. Языковое значение как синергетическая система //  Научное мнение. 2012.  № 9.  С. 61-67.</w:t>
      </w:r>
    </w:p>
    <w:p w:rsidR="0026396A" w:rsidRDefault="0026396A" w:rsidP="002639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Эволюция социально значимого вербального действия аргументировать в русском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сознании [Текст] / А.В.Колмогорова // Вестник ИГЛУ. – 2009. - №.1.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С.86-93</w:t>
      </w:r>
      <w:proofErr w:type="spellEnd"/>
      <w:r>
        <w:rPr>
          <w:rFonts w:ascii="Times New Roman" w:hAnsi="Times New Roman" w:cs="Times New Roman"/>
          <w:sz w:val="24"/>
          <w:szCs w:val="24"/>
        </w:rPr>
        <w:t>. (0,6 пл.).</w:t>
      </w:r>
    </w:p>
    <w:p w:rsidR="0026396A" w:rsidRDefault="0026396A" w:rsidP="002639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Человек, но светлый: об одном из способов объективации языкового значения [Текст] / А.В.Колмогорова //Вопросы психолингвистики. – 2009.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С.120-128</w:t>
      </w:r>
      <w:proofErr w:type="spellEnd"/>
      <w:r>
        <w:rPr>
          <w:rFonts w:ascii="Times New Roman" w:hAnsi="Times New Roman" w:cs="Times New Roman"/>
          <w:sz w:val="24"/>
          <w:szCs w:val="24"/>
        </w:rPr>
        <w:t>. - Издательство: Негосударственное образовательное учреждение высшего профессионального образования "Московский институт лингвистики" (0,6 пл.).</w:t>
      </w:r>
    </w:p>
    <w:p w:rsidR="0026396A" w:rsidRDefault="0026396A" w:rsidP="002639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Телесный код культуры в речевом поведении матери // Сибирский филологический журнал. – 2012.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С.193-202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96A" w:rsidRDefault="0026396A" w:rsidP="002639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Практики общения матери с ребёнком: к вопросу о сущности коммуникативной компетенции // Вопросы когнитивной лингвистики.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2012.Вып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</w:p>
    <w:p w:rsidR="0026396A" w:rsidRDefault="0026396A" w:rsidP="002639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Колмогорова, А.В. Педагогическая пропедевтика научного творчества школьников в рамках гуманитарного профиля // Педагогическое образование и наука. 2012. №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С.97-101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96A" w:rsidRDefault="0026396A" w:rsidP="002B40F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Коммуникативное лицедейство в общении матери с ребёнком // Вопросы психолингвистики.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Вып.15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С.102-109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96A" w:rsidRDefault="0026396A" w:rsidP="002B40F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Речевой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субжанр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«Нигерийские письма» как одна из форм коммуникативной манипуляции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КемГУКИ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№. 19-1.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С.29-37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96A" w:rsidRDefault="0026396A" w:rsidP="002B40F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Формирование прагматических функций слова в практике материнского общения // Когнитивные исследования языка. 2011. № 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С.356-359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96A" w:rsidRDefault="0026396A" w:rsidP="002B40F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Аргументация в вербальном общении: в поисках когнитивного статуса // Когнитивные исследования языка. 2010. №6.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С.470-473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96A" w:rsidRDefault="0026396A" w:rsidP="002B40F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Колмогорова,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коммуникация: практика формирования коммуникативного каданса в общении матери с ребёнком // Когнитивные исследования языка. 2012. №11.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С.516-519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6A" w:rsidRP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Магировская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Валериевна (д-р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проф.)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Дискурс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результат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интерпретативной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конфигурации знаний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Актуальные проблемы взаимодействия мыслительных и языковых структур.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2014. С. 76-83.    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Когнитивные характеристики дискурса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XVIII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Язык, познание, культура: методология когнитивных исследований. Тамбов; Челябинск, 2014. С. 639-641. 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Перспективы когнитивных исследований дискурса // Вестник Челябинского государственного университета.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88. № 6 (335). 2014. С. 151-154.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Специфика языковой конфигурации знаний на уровне базового концептуального осмысления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Ментальные основы языка как функциональной системы.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Изд. дом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С. 54-61.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Концептуальное форматирование знаний: системный и функциональный аспекты    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XIV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Когнитивная лингвистика: итоги, перспективы.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С. 103-108.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Когнитивные и языковые механизмы многоуровневой конфигурации знаний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XV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Факторы и механизмы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языковой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когниции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2013. - С. 381-392.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Терминологическое пространство антропоцентрической категории субъекта познания // Вестник Челябинского государственного университета. Серия: Филология. Искусствоведение. Выпуск 84. № 31 (322). 2013. С. 57-59. 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Интерпретационный потенциал языка и познания как теоретическая проблема когнитивной лингвистики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Международный конгресс по когнитивной лингвистике.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 С. 78-80.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Категориальное форматирование знания в языке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Теоретические аспекты языковой репрезентации.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 С. 372-379.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  Специфика языковой конфигурации знаний на уровне базового концептуального осмысления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XIII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2012.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Когниция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процесс и результат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субъект-объектного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взаимодействия с миром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VIII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Проблемы языкового сознания.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Издательский дом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 Державина, 2011.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Субъект познания в языке: уровневая и терминологическая сложность // Вестник Челябинского государственного университета. Серия: Филология. Искусствоведение.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57. № 24 (239).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система как результат многоуровневой концептуализации и категоризации знаний // Когнитивные исследования языка.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IX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Взаимодействие когнитивных и языковых структур. М.: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Ин-т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языкознания РАН; Тамбов: Изд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ТГУ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им. Г.Р.Державина, 2011.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Теория концептуальной конфигурации: концепция и метод // Вестник Тамбовского университета. Серия: Гуманитарные науки. 2009.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2 (70).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Болдырев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Н.Н., </w:t>
      </w: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репрезентация основных уровней познания // Вопросы когнитивной лингвистики. 2009. № 2.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Языковая конфигурация знаний // Известия Волгоградского государственного педагогического университета. Серия: Филологические науки. 2009. № 7 (41).</w:t>
      </w:r>
    </w:p>
    <w:p w:rsidR="0026396A" w:rsidRDefault="0026396A" w:rsidP="0026396A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Магировская</w:t>
      </w:r>
      <w:proofErr w:type="spell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О.В. Особенности языковой репрезентации субъекта познания на уровне системы языковых категорий // Знание. Понимание. Умение. 2009. № 4.</w:t>
      </w:r>
    </w:p>
    <w:p w:rsidR="0026396A" w:rsidRDefault="0026396A" w:rsidP="002639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Белецкий Станислав Борисович (канд.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Белецкий С.Б., Лесков А.А. База знаний по обучению в Испании как элемент организационной коммуникации // Международный электронный журнал "Образовательные технологии и общество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Educational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Technology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Society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)». 2013.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.16. № 2. С. 581-594.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r:id="rId7" w:history="1"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ifets</w:t>
        </w:r>
        <w:proofErr w:type="spellEnd"/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ieee</w:t>
        </w:r>
        <w:proofErr w:type="spellEnd"/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org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russian</w:t>
        </w:r>
        <w:proofErr w:type="spellEnd"/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depository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v</w:t>
        </w:r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16_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</w:t>
        </w:r>
        <w:proofErr w:type="spellEnd"/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2/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  <w:r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/16.</w:t>
        </w:r>
        <w:proofErr w:type="spellStart"/>
        <w:r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 С.Б., Куликова Л.В.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Дискурс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патерналистских отношений в лингвистическом аспекте // Мир науки, культуры и образования. Горно-Алтайск, 2012. № 2 (33). С. 247-251.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Белецкий С.Б. Коммуникативный патернализм как способ дискурсивной обработки иррациональности субъекта общения // Вестник Иркутского государственного лингвистического университета. № 2 (10). 2010. С. 98-105.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Белецкий, С.Б. Диалогическое взаимодействие с позиции системного подхода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Лумана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Lingua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mobilis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 (21). Челябинск: Изд-во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ВПО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«Челябинский государственный университет», 2010. С. 41-46.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Beletskiy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Paternalismus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interkultureller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Kommunikation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Gespr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ä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chsstrategien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und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taktiken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Beletskiy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Pragmatik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linguistische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interkulturelle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und</w:t>
      </w:r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didaktische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Aspekte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Sprachverwendung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Hrsg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von</w:t>
      </w:r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Rost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Roth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Hirataka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Beitr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ä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ge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Sektion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der</w:t>
      </w:r>
      <w:proofErr w:type="spellEnd"/>
      <w:r w:rsidRPr="002639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Internationalen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Deutschlehrertagung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(IDT). – 2009. – S. 59-62 (0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,2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.). – URL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proofErr w:type="gramEnd"/>
      <w:r w:rsidR="002B2F7A">
        <w:rPr>
          <w:rFonts w:ascii="Times New Roman" w:hAnsi="Times New Roman"/>
          <w:sz w:val="24"/>
          <w:szCs w:val="24"/>
        </w:rPr>
        <w:fldChar w:fldCharType="begin"/>
      </w:r>
      <w:r w:rsidRPr="0026396A">
        <w:rPr>
          <w:rFonts w:ascii="Times New Roman" w:hAnsi="Times New Roman"/>
          <w:sz w:val="24"/>
          <w:szCs w:val="24"/>
          <w:lang w:val="en-US"/>
        </w:rPr>
        <w:instrText xml:space="preserve"> HYPERLINK "http://opus.bibliothek.uni-augsburg.de/volltexte/2010/1547/pdf/RostRoth_..." </w:instrText>
      </w:r>
      <w:r w:rsidR="002B2F7A"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a6"/>
          <w:rFonts w:ascii="Times New Roman" w:eastAsia="Times New Roman" w:hAnsi="Times New Roman"/>
          <w:sz w:val="24"/>
          <w:szCs w:val="24"/>
          <w:lang w:val="en-US" w:eastAsia="ru-RU"/>
        </w:rPr>
        <w:t>http://opus.bibliothek.uni-augsburg.de/volltexte/2010/1547/pdf/RostRoth_...</w:t>
      </w:r>
      <w:r w:rsidR="002B2F7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18.06.2010).</w:t>
      </w:r>
    </w:p>
    <w:p w:rsidR="0026396A" w:rsidRDefault="0026396A" w:rsidP="0026396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Белецкий С.Б.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Конверсационный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анализ: теоретические основы // Актуальные проблемы коммуникации и культуры.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9. Международный сборник научных трудов. Москва-Пятигорск: Пятигорский государственный лингвистический университет, 2009. С. 164-168.</w:t>
      </w:r>
    </w:p>
    <w:p w:rsidR="002B40F7" w:rsidRDefault="002B40F7" w:rsidP="002B40F7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0F7" w:rsidRDefault="002B40F7" w:rsidP="002B40F7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Бурмакина Наталья Геннадьевна (канд. </w:t>
      </w:r>
      <w:proofErr w:type="spellStart"/>
      <w:r>
        <w:rPr>
          <w:b/>
          <w:bdr w:val="none" w:sz="0" w:space="0" w:color="auto" w:frame="1"/>
        </w:rPr>
        <w:t>филол</w:t>
      </w:r>
      <w:proofErr w:type="spellEnd"/>
      <w:r>
        <w:rPr>
          <w:b/>
          <w:bdr w:val="none" w:sz="0" w:space="0" w:color="auto" w:frame="1"/>
        </w:rPr>
        <w:t>. н., старший преподаватель)</w:t>
      </w:r>
    </w:p>
    <w:p w:rsidR="002B40F7" w:rsidRDefault="002B40F7" w:rsidP="002B40F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>
        <w:rPr>
          <w:bdr w:val="none" w:sz="0" w:space="0" w:color="auto" w:frame="1"/>
        </w:rPr>
        <w:t xml:space="preserve">Бурмакина Н.Г. Коммуникативный жанр экзамена // Казанская наука. 2013. </w:t>
      </w:r>
      <w:r>
        <w:rPr>
          <w:bdr w:val="none" w:sz="0" w:space="0" w:color="auto" w:frame="1"/>
        </w:rPr>
        <w:br/>
        <w:t>№ 12. </w:t>
      </w:r>
      <w:proofErr w:type="spellStart"/>
      <w:r>
        <w:rPr>
          <w:bdr w:val="none" w:sz="0" w:space="0" w:color="auto" w:frame="1"/>
        </w:rPr>
        <w:t>С.156</w:t>
      </w:r>
      <w:proofErr w:type="spellEnd"/>
      <w:r>
        <w:rPr>
          <w:bdr w:val="none" w:sz="0" w:space="0" w:color="auto" w:frame="1"/>
        </w:rPr>
        <w:t xml:space="preserve"> –162</w:t>
      </w:r>
    </w:p>
    <w:p w:rsidR="002B40F7" w:rsidRDefault="002B40F7" w:rsidP="002B40F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>
        <w:rPr>
          <w:bdr w:val="none" w:sz="0" w:space="0" w:color="auto" w:frame="1"/>
        </w:rPr>
        <w:t xml:space="preserve">Бурмакина Н.Г. Особенности немецкого коммуникативного стиля в </w:t>
      </w:r>
      <w:proofErr w:type="gramStart"/>
      <w:r>
        <w:rPr>
          <w:bdr w:val="none" w:sz="0" w:space="0" w:color="auto" w:frame="1"/>
        </w:rPr>
        <w:t>академическом</w:t>
      </w:r>
      <w:proofErr w:type="gramEnd"/>
      <w:r>
        <w:rPr>
          <w:bdr w:val="none" w:sz="0" w:space="0" w:color="auto" w:frame="1"/>
        </w:rPr>
        <w:t xml:space="preserve"> дискурсе // Вестник Волгоградского государственного университета. Сер. 2, Языкознание. 2012. – №1 (15). </w:t>
      </w:r>
      <w:proofErr w:type="spellStart"/>
      <w:r>
        <w:rPr>
          <w:bdr w:val="none" w:sz="0" w:space="0" w:color="auto" w:frame="1"/>
        </w:rPr>
        <w:t>С.130</w:t>
      </w:r>
      <w:proofErr w:type="spellEnd"/>
      <w:r>
        <w:rPr>
          <w:bdr w:val="none" w:sz="0" w:space="0" w:color="auto" w:frame="1"/>
        </w:rPr>
        <w:t xml:space="preserve"> – 136.</w:t>
      </w:r>
    </w:p>
    <w:p w:rsidR="002B40F7" w:rsidRDefault="002B40F7" w:rsidP="002B40F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>
        <w:rPr>
          <w:bdr w:val="none" w:sz="0" w:space="0" w:color="auto" w:frame="1"/>
        </w:rPr>
        <w:lastRenderedPageBreak/>
        <w:t xml:space="preserve">Бурмакина Н.Г. Жанр лекции и его культурно обусловленная </w:t>
      </w:r>
      <w:proofErr w:type="spellStart"/>
      <w:r>
        <w:rPr>
          <w:bdr w:val="none" w:sz="0" w:space="0" w:color="auto" w:frame="1"/>
        </w:rPr>
        <w:t>маркированность</w:t>
      </w:r>
      <w:proofErr w:type="spellEnd"/>
      <w:r>
        <w:rPr>
          <w:bdr w:val="none" w:sz="0" w:space="0" w:color="auto" w:frame="1"/>
        </w:rPr>
        <w:t xml:space="preserve"> // Коммуникация в изменяющемся мире: материалы </w:t>
      </w:r>
      <w:proofErr w:type="spellStart"/>
      <w:r>
        <w:rPr>
          <w:bdr w:val="none" w:sz="0" w:space="0" w:color="auto" w:frame="1"/>
        </w:rPr>
        <w:t>VI</w:t>
      </w:r>
      <w:proofErr w:type="spellEnd"/>
      <w:r>
        <w:rPr>
          <w:bdr w:val="none" w:sz="0" w:space="0" w:color="auto" w:frame="1"/>
        </w:rPr>
        <w:t xml:space="preserve"> Международной конференции </w:t>
      </w:r>
      <w:proofErr w:type="spellStart"/>
      <w:r>
        <w:rPr>
          <w:bdr w:val="none" w:sz="0" w:space="0" w:color="auto" w:frame="1"/>
        </w:rPr>
        <w:t>РКА</w:t>
      </w:r>
      <w:proofErr w:type="spellEnd"/>
      <w:r>
        <w:rPr>
          <w:bdr w:val="none" w:sz="0" w:space="0" w:color="auto" w:frame="1"/>
        </w:rPr>
        <w:t xml:space="preserve"> 2012. С. 74 – 75.</w:t>
      </w:r>
    </w:p>
    <w:p w:rsidR="002B40F7" w:rsidRDefault="002B40F7" w:rsidP="002B40F7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Детинко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 Ивановна (канд.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26396A" w:rsidRDefault="0026396A" w:rsidP="0026396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Kulikova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L.V.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Detinko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Iu.I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Construction of Political “Others” Through Multimodal Texts (Cartoons) in British Press (2014) Journal of Siberian Federal University. Humanities and Social Sciences, 7 (8), 1381-1392.</w:t>
      </w:r>
    </w:p>
    <w:p w:rsidR="0026396A" w:rsidRDefault="0026396A" w:rsidP="0026396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Лингвокоммуникативный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анализ репрезентации чужеродности в политическом дискурсе (статья) // Вестник ИГЛУ (серия Филологии). – № 1(13). - 2011. - С. 89-94.</w:t>
      </w:r>
    </w:p>
    <w:p w:rsidR="0026396A" w:rsidRDefault="0026396A" w:rsidP="0026396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«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Out-group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’»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овая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перспектива репрезентации чужеродности в российском политическом дискурсе (статья) // Вестник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ВГУ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 – Серия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Лингвистика и межкультурная коммуникация. - №1. – 2011. – С. 128-129.</w:t>
      </w:r>
    </w:p>
    <w:p w:rsidR="0026396A" w:rsidRDefault="0026396A" w:rsidP="0026396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Ю.И. Специфика проявления политической чужеродности в политическом дискурсе Великобритании (статья // Известия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ВГПУ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Серия «Филологические науки». - №5 (59). – 2011. – С. 100-104.</w:t>
      </w:r>
    </w:p>
    <w:p w:rsidR="0026396A" w:rsidRDefault="0026396A" w:rsidP="0026396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Детинко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 Development of Writing Competence for Management Students» (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тезисы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) //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Международная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научная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конференция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«Day of Hungarian Science „Crisis and renewal”».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Тезисы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опубликованы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программе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Valsag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es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megujulas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Tudomanyos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konferenciasorozat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a Magyar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Tudomany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Ünnepe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2009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tiszteletere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2009.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November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5-16,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c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 26. Будапешт, Венгрия.</w:t>
      </w:r>
    </w:p>
    <w:p w:rsidR="002B40F7" w:rsidRDefault="002B40F7" w:rsidP="002B40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0F7" w:rsidRDefault="002B40F7" w:rsidP="002B40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Еремина Екатерина Владимировна (канд.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2B40F7" w:rsidRDefault="002B40F7" w:rsidP="002B40F7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Е.В. Инновационные образовательные технологии в обучении иностранному языку // Теория и практика современной науки: Материалы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 «Актуальные проблемы гуманитарных и естественных наук». Москва, 2010. С. 90 – 93.</w:t>
      </w:r>
    </w:p>
    <w:p w:rsidR="002B40F7" w:rsidRDefault="002B40F7" w:rsidP="002B40F7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Т.К., Еремина Е.В. К вопросу о выражении времени в русской и китайской идиоматике (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лингвокультурологический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аспект) // Мир науки, культуры, образования . </w:t>
      </w:r>
      <w:r w:rsidRPr="002B40F7">
        <w:rPr>
          <w:rFonts w:ascii="Times New Roman" w:hAnsi="Times New Roman"/>
          <w:color w:val="000000" w:themeColor="text1"/>
          <w:sz w:val="24"/>
          <w:szCs w:val="24"/>
        </w:rPr>
        <w:br/>
        <w:t>№ 2 (33). 2012. С. 254-257.</w:t>
      </w:r>
    </w:p>
    <w:p w:rsidR="002B40F7" w:rsidRDefault="002B40F7" w:rsidP="002B40F7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Веренич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Т.К., Еремина Е.В.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Лингвокультурологические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выражения времени в русской и китайской идиоматике (на английском языке)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Lingvocultural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Perspectives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Russian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Chinese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Expressions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for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Concept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TIME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Journal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Siberian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Federal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University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Humanities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and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Social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Sciences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 4 (2012 5), </w:t>
      </w:r>
      <w:proofErr w:type="spellStart"/>
      <w:r w:rsidRPr="002B40F7">
        <w:rPr>
          <w:rFonts w:ascii="Times New Roman" w:hAnsi="Times New Roman"/>
          <w:color w:val="000000" w:themeColor="text1"/>
          <w:sz w:val="24"/>
          <w:szCs w:val="24"/>
        </w:rPr>
        <w:t>p</w:t>
      </w:r>
      <w:proofErr w:type="spellEnd"/>
      <w:r w:rsidRPr="002B40F7">
        <w:rPr>
          <w:rFonts w:ascii="Times New Roman" w:hAnsi="Times New Roman"/>
          <w:color w:val="000000" w:themeColor="text1"/>
          <w:sz w:val="24"/>
          <w:szCs w:val="24"/>
        </w:rPr>
        <w:t xml:space="preserve">. 543-549. Журнал Сибирского федерального университета. Гуманитарные науки. Красноярск, 2012. Т. 5. </w:t>
      </w:r>
      <w:r w:rsidRPr="002B40F7">
        <w:rPr>
          <w:rFonts w:ascii="Times New Roman" w:hAnsi="Times New Roman"/>
          <w:color w:val="000000" w:themeColor="text1"/>
          <w:sz w:val="24"/>
          <w:szCs w:val="24"/>
        </w:rPr>
        <w:br/>
        <w:t>№ 4. С. 543-549.</w:t>
      </w:r>
    </w:p>
    <w:p w:rsidR="002B40F7" w:rsidRPr="002B40F7" w:rsidRDefault="002B40F7" w:rsidP="002B40F7">
      <w:pPr>
        <w:numPr>
          <w:ilvl w:val="0"/>
          <w:numId w:val="1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F7">
        <w:rPr>
          <w:rFonts w:ascii="Times New Roman" w:hAnsi="Times New Roman"/>
          <w:sz w:val="24"/>
          <w:szCs w:val="24"/>
        </w:rPr>
        <w:t xml:space="preserve">Еремина Е.В., </w:t>
      </w:r>
      <w:proofErr w:type="spellStart"/>
      <w:r w:rsidRPr="002B40F7">
        <w:rPr>
          <w:rFonts w:ascii="Times New Roman" w:hAnsi="Times New Roman"/>
          <w:sz w:val="24"/>
          <w:szCs w:val="24"/>
        </w:rPr>
        <w:t>Веренич</w:t>
      </w:r>
      <w:proofErr w:type="spellEnd"/>
      <w:r w:rsidRPr="002B40F7">
        <w:rPr>
          <w:rFonts w:ascii="Times New Roman" w:hAnsi="Times New Roman"/>
          <w:sz w:val="24"/>
          <w:szCs w:val="24"/>
        </w:rPr>
        <w:t xml:space="preserve"> Т.К. Моделирование образовательной языковой среды в современном вузе // «Актуальные научные проблемы». Сборник научных трудов. Екатеринбург: </w:t>
      </w:r>
      <w:proofErr w:type="spellStart"/>
      <w:r w:rsidRPr="002B40F7">
        <w:rPr>
          <w:rFonts w:ascii="Times New Roman" w:hAnsi="Times New Roman"/>
          <w:sz w:val="24"/>
          <w:szCs w:val="24"/>
        </w:rPr>
        <w:t>ИП</w:t>
      </w:r>
      <w:proofErr w:type="spellEnd"/>
      <w:r w:rsidRPr="002B4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0F7">
        <w:rPr>
          <w:rFonts w:ascii="Times New Roman" w:hAnsi="Times New Roman"/>
          <w:sz w:val="24"/>
          <w:szCs w:val="24"/>
        </w:rPr>
        <w:t>Бируля</w:t>
      </w:r>
      <w:proofErr w:type="spellEnd"/>
      <w:r w:rsidRPr="002B40F7">
        <w:rPr>
          <w:rFonts w:ascii="Times New Roman" w:hAnsi="Times New Roman"/>
          <w:sz w:val="24"/>
          <w:szCs w:val="24"/>
        </w:rPr>
        <w:t xml:space="preserve"> Н.И., 2010. С. 21-23.</w:t>
      </w:r>
    </w:p>
    <w:p w:rsidR="0026396A" w:rsidRDefault="0026396A" w:rsidP="00263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396A" w:rsidRDefault="0026396A" w:rsidP="0026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Кругликова Елена Аркадьевна (канд.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наук, доц.)</w:t>
      </w:r>
    </w:p>
    <w:p w:rsidR="0026396A" w:rsidRDefault="0026396A" w:rsidP="0026396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Tatyana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Kruglikova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Elena A. American and English borrowings in Russian: Blurring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Ethnocultural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Boundaries // Journal of Siberian Federal University. Humanities and Social Sciences 4 (2012 5), p. 535-542.</w:t>
      </w:r>
    </w:p>
    <w:p w:rsidR="0026396A" w:rsidRDefault="0026396A" w:rsidP="0026396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Кругликова Е.А. Дискурсивные маркеры: к проблеме терминологической и классификационной амбивалентности // Ежемесячный журнал научных публикаций “Актуальные проблемы гуманитарных и естественных наук», №8, 2010. Т. 2. Материалы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29-30 июля 2010 г.: Москва, 2010 г. С. 61-69.</w:t>
      </w:r>
    </w:p>
    <w:p w:rsidR="00A27BAA" w:rsidRDefault="00A27BAA" w:rsidP="00A27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AA" w:rsidRPr="00A27BAA" w:rsidRDefault="00A27BAA" w:rsidP="00A27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Прохорова Ольга Аркадьевна (канд. </w:t>
      </w:r>
      <w:proofErr w:type="spellStart"/>
      <w:r w:rsidRPr="00A2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филол</w:t>
      </w:r>
      <w:proofErr w:type="spellEnd"/>
      <w:r w:rsidRPr="00A2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наук, доцент)</w:t>
      </w:r>
    </w:p>
    <w:p w:rsidR="00A27BAA" w:rsidRDefault="00A27BAA" w:rsidP="00A27BAA">
      <w:pPr>
        <w:pStyle w:val="a4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firstLine="360"/>
        <w:jc w:val="both"/>
        <w:rPr>
          <w:rFonts w:ascii="Times New Roman" w:hAnsi="Times New Roman"/>
          <w:szCs w:val="24"/>
        </w:rPr>
      </w:pPr>
      <w:r w:rsidRPr="00AB034E">
        <w:rPr>
          <w:rFonts w:ascii="Times New Roman" w:hAnsi="Times New Roman"/>
          <w:szCs w:val="24"/>
        </w:rPr>
        <w:t xml:space="preserve">Прохорова О.А. Использование интерактивных форм обучение иностранному языку в юридическом вузе // В мире научных открытий. Красноярск: Научно-инновационный центр, 2013. № 11.12 (47). С. 21-36.   (перечень </w:t>
      </w:r>
      <w:proofErr w:type="spellStart"/>
      <w:r w:rsidRPr="00AB034E">
        <w:rPr>
          <w:rFonts w:ascii="Times New Roman" w:hAnsi="Times New Roman"/>
          <w:szCs w:val="24"/>
        </w:rPr>
        <w:t>ВАК</w:t>
      </w:r>
      <w:proofErr w:type="spellEnd"/>
      <w:r w:rsidRPr="00AB034E">
        <w:rPr>
          <w:rFonts w:ascii="Times New Roman" w:hAnsi="Times New Roman"/>
          <w:szCs w:val="24"/>
        </w:rPr>
        <w:t>) – (в соавторстве с  Белоусовой А.В., Суворовой С.И.).  </w:t>
      </w:r>
    </w:p>
    <w:p w:rsidR="00A27BAA" w:rsidRPr="00AB034E" w:rsidRDefault="00A27BAA" w:rsidP="00A27BAA">
      <w:pPr>
        <w:pStyle w:val="a4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firstLine="360"/>
        <w:jc w:val="both"/>
        <w:rPr>
          <w:rFonts w:ascii="Times New Roman" w:hAnsi="Times New Roman"/>
          <w:szCs w:val="24"/>
        </w:rPr>
      </w:pPr>
      <w:r w:rsidRPr="00AB034E">
        <w:rPr>
          <w:rFonts w:ascii="Times New Roman" w:hAnsi="Times New Roman"/>
          <w:szCs w:val="24"/>
        </w:rPr>
        <w:t>Прохорова</w:t>
      </w:r>
      <w:r w:rsidRPr="00AB034E">
        <w:rPr>
          <w:rFonts w:ascii="Times New Roman" w:hAnsi="Times New Roman"/>
          <w:szCs w:val="24"/>
          <w:lang w:val="en-US"/>
        </w:rPr>
        <w:t xml:space="preserve"> </w:t>
      </w:r>
      <w:r w:rsidRPr="00AB034E">
        <w:rPr>
          <w:rFonts w:ascii="Times New Roman" w:hAnsi="Times New Roman"/>
          <w:szCs w:val="24"/>
        </w:rPr>
        <w:t>О</w:t>
      </w:r>
      <w:r w:rsidRPr="00AB034E">
        <w:rPr>
          <w:rFonts w:ascii="Times New Roman" w:hAnsi="Times New Roman"/>
          <w:szCs w:val="24"/>
          <w:lang w:val="en-US"/>
        </w:rPr>
        <w:t>.</w:t>
      </w:r>
      <w:r w:rsidRPr="00AB034E">
        <w:rPr>
          <w:rFonts w:ascii="Times New Roman" w:hAnsi="Times New Roman"/>
          <w:szCs w:val="24"/>
        </w:rPr>
        <w:t>А</w:t>
      </w:r>
      <w:r w:rsidRPr="00AB034E">
        <w:rPr>
          <w:rFonts w:ascii="Times New Roman" w:hAnsi="Times New Roman"/>
          <w:szCs w:val="24"/>
          <w:lang w:val="en-US"/>
        </w:rPr>
        <w:t xml:space="preserve">. Using interactive methods of teaching a foreign language in Law institute // In the World of Scientific Discoveries, Series A, </w:t>
      </w:r>
      <w:r w:rsidRPr="00AB034E">
        <w:rPr>
          <w:lang w:val="en-US"/>
        </w:rPr>
        <w:t> </w:t>
      </w:r>
      <w:hyperlink r:id="rId8" w:tooltip="Список журналов этого издательства" w:history="1">
        <w:r w:rsidRPr="00AB034E">
          <w:rPr>
            <w:rStyle w:val="a6"/>
            <w:rFonts w:ascii="Times New Roman" w:hAnsi="Times New Roman"/>
            <w:szCs w:val="24"/>
            <w:lang w:val="en-US"/>
          </w:rPr>
          <w:t>Publishing House Science and Innovation Center, Ltd.</w:t>
        </w:r>
      </w:hyperlink>
      <w:r w:rsidRPr="00AB034E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A27BAA">
        <w:rPr>
          <w:rFonts w:ascii="Times New Roman" w:hAnsi="Times New Roman"/>
          <w:szCs w:val="24"/>
        </w:rPr>
        <w:t>(</w:t>
      </w:r>
      <w:r w:rsidRPr="00AB034E">
        <w:rPr>
          <w:rFonts w:ascii="Times New Roman" w:hAnsi="Times New Roman"/>
          <w:szCs w:val="24"/>
          <w:lang w:val="en-US"/>
        </w:rPr>
        <w:t>St</w:t>
      </w:r>
      <w:r w:rsidRPr="00A27BAA">
        <w:rPr>
          <w:rFonts w:ascii="Times New Roman" w:hAnsi="Times New Roman"/>
          <w:szCs w:val="24"/>
        </w:rPr>
        <w:t>.</w:t>
      </w:r>
      <w:proofErr w:type="gramEnd"/>
      <w:r w:rsidRPr="00A27BAA">
        <w:rPr>
          <w:rFonts w:ascii="Times New Roman" w:hAnsi="Times New Roman"/>
          <w:szCs w:val="24"/>
        </w:rPr>
        <w:t xml:space="preserve"> </w:t>
      </w:r>
      <w:r w:rsidRPr="00AB034E">
        <w:rPr>
          <w:rFonts w:ascii="Times New Roman" w:hAnsi="Times New Roman"/>
          <w:szCs w:val="24"/>
          <w:lang w:val="en-US"/>
        </w:rPr>
        <w:t>Louis</w:t>
      </w:r>
      <w:r w:rsidRPr="00A27BAA">
        <w:rPr>
          <w:rFonts w:ascii="Times New Roman" w:hAnsi="Times New Roman"/>
          <w:szCs w:val="24"/>
        </w:rPr>
        <w:t xml:space="preserve">), 2014. </w:t>
      </w:r>
      <w:r w:rsidRPr="00AB034E">
        <w:rPr>
          <w:rFonts w:ascii="Times New Roman" w:hAnsi="Times New Roman"/>
          <w:szCs w:val="24"/>
          <w:lang w:val="en-US"/>
        </w:rPr>
        <w:t>T</w:t>
      </w:r>
      <w:r w:rsidRPr="00AB034E">
        <w:rPr>
          <w:rFonts w:ascii="Times New Roman" w:hAnsi="Times New Roman"/>
          <w:szCs w:val="24"/>
        </w:rPr>
        <w:t>.2. № 2. С. 82-90. (в соавторстве с  Белоусовой А.В., Суворовой С.И.).  </w:t>
      </w:r>
    </w:p>
    <w:p w:rsidR="00A27BAA" w:rsidRPr="00AB034E" w:rsidRDefault="00A27BAA" w:rsidP="00A27BAA">
      <w:pPr>
        <w:pStyle w:val="a4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Прохорова О.А. </w:t>
      </w:r>
      <w:proofErr w:type="spellStart"/>
      <w:r>
        <w:rPr>
          <w:rFonts w:ascii="Times New Roman" w:hAnsi="Times New Roman"/>
          <w:szCs w:val="24"/>
        </w:rPr>
        <w:t>Дискурс</w:t>
      </w:r>
      <w:proofErr w:type="spellEnd"/>
      <w:r>
        <w:rPr>
          <w:rFonts w:ascii="Times New Roman" w:hAnsi="Times New Roman"/>
          <w:szCs w:val="24"/>
        </w:rPr>
        <w:t xml:space="preserve"> дипломатии в системе </w:t>
      </w:r>
      <w:proofErr w:type="gramStart"/>
      <w:r>
        <w:rPr>
          <w:rFonts w:ascii="Times New Roman" w:hAnsi="Times New Roman"/>
          <w:szCs w:val="24"/>
        </w:rPr>
        <w:t>смежных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дискурсов</w:t>
      </w:r>
      <w:proofErr w:type="spellEnd"/>
      <w:r>
        <w:rPr>
          <w:rFonts w:ascii="Times New Roman" w:hAnsi="Times New Roman"/>
          <w:szCs w:val="24"/>
        </w:rPr>
        <w:t xml:space="preserve"> // Наука и </w:t>
      </w:r>
      <w:r w:rsidRPr="00AB034E">
        <w:rPr>
          <w:rFonts w:ascii="Times New Roman" w:hAnsi="Times New Roman"/>
          <w:szCs w:val="24"/>
        </w:rPr>
        <w:t>Мир</w:t>
      </w:r>
      <w:r>
        <w:rPr>
          <w:rFonts w:ascii="Times New Roman" w:hAnsi="Times New Roman"/>
          <w:szCs w:val="24"/>
        </w:rPr>
        <w:t xml:space="preserve">: </w:t>
      </w:r>
      <w:r w:rsidRPr="00AB034E">
        <w:rPr>
          <w:rFonts w:ascii="Times New Roman" w:hAnsi="Times New Roman"/>
          <w:bCs/>
          <w:szCs w:val="24"/>
        </w:rPr>
        <w:t>Международный научный журнал, №</w:t>
      </w:r>
      <w:r>
        <w:rPr>
          <w:rFonts w:ascii="Times New Roman" w:hAnsi="Times New Roman"/>
          <w:bCs/>
          <w:szCs w:val="24"/>
        </w:rPr>
        <w:t xml:space="preserve"> 5 (9), Волгоград, 2014.</w:t>
      </w:r>
      <w:r w:rsidRPr="00AB034E">
        <w:rPr>
          <w:rFonts w:ascii="Times New Roman" w:hAnsi="Times New Roman"/>
          <w:bCs/>
          <w:szCs w:val="24"/>
        </w:rPr>
        <w:t xml:space="preserve"> Том 2</w:t>
      </w:r>
      <w:r>
        <w:rPr>
          <w:rFonts w:ascii="Times New Roman" w:hAnsi="Times New Roman"/>
          <w:bCs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Cs w:val="24"/>
        </w:rPr>
        <w:t>С.101-103</w:t>
      </w:r>
      <w:proofErr w:type="spellEnd"/>
      <w:r>
        <w:rPr>
          <w:rFonts w:ascii="Times New Roman" w:hAnsi="Times New Roman"/>
          <w:bCs/>
          <w:szCs w:val="24"/>
        </w:rPr>
        <w:t xml:space="preserve">. (В соавторстве с </w:t>
      </w:r>
      <w:proofErr w:type="spellStart"/>
      <w:r>
        <w:rPr>
          <w:rFonts w:ascii="Times New Roman" w:hAnsi="Times New Roman"/>
          <w:bCs/>
          <w:szCs w:val="24"/>
        </w:rPr>
        <w:t>Ардасовой</w:t>
      </w:r>
      <w:proofErr w:type="spellEnd"/>
      <w:r>
        <w:rPr>
          <w:rFonts w:ascii="Times New Roman" w:hAnsi="Times New Roman"/>
          <w:bCs/>
          <w:szCs w:val="24"/>
        </w:rPr>
        <w:t xml:space="preserve"> О.О.) </w:t>
      </w:r>
    </w:p>
    <w:p w:rsidR="0026396A" w:rsidRDefault="0026396A" w:rsidP="00A27BAA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</w:rPr>
      </w:pPr>
    </w:p>
    <w:p w:rsidR="0026396A" w:rsidRPr="0026396A" w:rsidRDefault="0026396A" w:rsidP="0026396A">
      <w:pPr>
        <w:pStyle w:val="a5"/>
        <w:spacing w:before="0" w:beforeAutospacing="0" w:after="0" w:afterAutospacing="0"/>
        <w:contextualSpacing/>
        <w:jc w:val="both"/>
        <w:textAlignment w:val="baseline"/>
        <w:rPr>
          <w:b/>
        </w:rPr>
      </w:pPr>
      <w:r>
        <w:rPr>
          <w:b/>
        </w:rPr>
        <w:t>Попова Яна Викторовна (старший преподаватель)</w:t>
      </w:r>
    </w:p>
    <w:p w:rsidR="0026396A" w:rsidRPr="0026396A" w:rsidRDefault="0026396A" w:rsidP="0026396A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textAlignment w:val="baseline"/>
        <w:rPr>
          <w:shd w:val="clear" w:color="auto" w:fill="FFFFFF"/>
        </w:rPr>
      </w:pPr>
      <w:r w:rsidRPr="0026396A">
        <w:rPr>
          <w:shd w:val="clear" w:color="auto" w:fill="FFFFFF"/>
        </w:rPr>
        <w:t xml:space="preserve">Попова Я.В. Дискурсивные практики как </w:t>
      </w:r>
      <w:proofErr w:type="spellStart"/>
      <w:r w:rsidRPr="0026396A">
        <w:rPr>
          <w:shd w:val="clear" w:color="auto" w:fill="FFFFFF"/>
        </w:rPr>
        <w:t>экспликаторы</w:t>
      </w:r>
      <w:proofErr w:type="spellEnd"/>
      <w:r w:rsidRPr="0026396A">
        <w:rPr>
          <w:shd w:val="clear" w:color="auto" w:fill="FFFFFF"/>
        </w:rPr>
        <w:t xml:space="preserve"> </w:t>
      </w:r>
      <w:proofErr w:type="gramStart"/>
      <w:r w:rsidRPr="0026396A">
        <w:rPr>
          <w:shd w:val="clear" w:color="auto" w:fill="FFFFFF"/>
        </w:rPr>
        <w:t>табуированных</w:t>
      </w:r>
      <w:proofErr w:type="gramEnd"/>
      <w:r w:rsidRPr="0026396A">
        <w:rPr>
          <w:shd w:val="clear" w:color="auto" w:fill="FFFFFF"/>
        </w:rPr>
        <w:t xml:space="preserve"> </w:t>
      </w:r>
      <w:proofErr w:type="spellStart"/>
      <w:r w:rsidRPr="0026396A">
        <w:rPr>
          <w:shd w:val="clear" w:color="auto" w:fill="FFFFFF"/>
        </w:rPr>
        <w:t>речесмыслов</w:t>
      </w:r>
      <w:proofErr w:type="spellEnd"/>
      <w:r w:rsidRPr="0026396A">
        <w:rPr>
          <w:shd w:val="clear" w:color="auto" w:fill="FFFFFF"/>
        </w:rPr>
        <w:t xml:space="preserve"> Научно-технические ведомости Санкт-Петербургского государственного политехнического университета. Серия «Гуманитарные и общественные науки». СПб</w:t>
      </w:r>
      <w:proofErr w:type="gramStart"/>
      <w:r w:rsidRPr="0026396A">
        <w:rPr>
          <w:shd w:val="clear" w:color="auto" w:fill="FFFFFF"/>
        </w:rPr>
        <w:t xml:space="preserve">., </w:t>
      </w:r>
      <w:proofErr w:type="gramEnd"/>
      <w:r w:rsidRPr="0026396A">
        <w:rPr>
          <w:shd w:val="clear" w:color="auto" w:fill="FFFFFF"/>
        </w:rPr>
        <w:t>2012. 2 (148).</w:t>
      </w:r>
    </w:p>
    <w:p w:rsidR="0026396A" w:rsidRPr="0026396A" w:rsidRDefault="0026396A" w:rsidP="0026396A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textAlignment w:val="baseline"/>
        <w:rPr>
          <w:shd w:val="clear" w:color="auto" w:fill="FFFFFF"/>
          <w:lang w:val="en-US"/>
        </w:rPr>
      </w:pPr>
      <w:proofErr w:type="spellStart"/>
      <w:r w:rsidRPr="0026396A">
        <w:rPr>
          <w:shd w:val="clear" w:color="auto" w:fill="FFFFFF"/>
          <w:lang w:val="en-US"/>
        </w:rPr>
        <w:t>Popova</w:t>
      </w:r>
      <w:proofErr w:type="spellEnd"/>
      <w:r w:rsidRPr="0026396A">
        <w:rPr>
          <w:shd w:val="clear" w:color="auto" w:fill="FFFFFF"/>
          <w:lang w:val="en-US"/>
        </w:rPr>
        <w:t xml:space="preserve"> Y. Taboo breaking as a current tendency of discursive interpretation of taboo speech meanings Journal of Siberian Federal University. Humanities and Social Sciences. Krasnoyarsk, 2012. 5 (12).</w:t>
      </w:r>
    </w:p>
    <w:p w:rsidR="0026396A" w:rsidRPr="0026396A" w:rsidRDefault="0026396A" w:rsidP="0026396A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textAlignment w:val="baseline"/>
      </w:pPr>
      <w:r w:rsidRPr="0026396A">
        <w:rPr>
          <w:bdr w:val="none" w:sz="0" w:space="0" w:color="auto" w:frame="1"/>
        </w:rPr>
        <w:t xml:space="preserve">Попова Я.В. </w:t>
      </w:r>
      <w:proofErr w:type="spellStart"/>
      <w:r w:rsidRPr="0026396A">
        <w:rPr>
          <w:bdr w:val="none" w:sz="0" w:space="0" w:color="auto" w:frame="1"/>
        </w:rPr>
        <w:t>Стереотипизация</w:t>
      </w:r>
      <w:proofErr w:type="spellEnd"/>
      <w:r w:rsidRPr="0026396A">
        <w:rPr>
          <w:bdr w:val="none" w:sz="0" w:space="0" w:color="auto" w:frame="1"/>
        </w:rPr>
        <w:t xml:space="preserve"> как способ коммуникативной обработки </w:t>
      </w:r>
      <w:proofErr w:type="gramStart"/>
      <w:r w:rsidRPr="0026396A">
        <w:rPr>
          <w:bdr w:val="none" w:sz="0" w:space="0" w:color="auto" w:frame="1"/>
        </w:rPr>
        <w:t>табуированных</w:t>
      </w:r>
      <w:proofErr w:type="gramEnd"/>
      <w:r w:rsidRPr="0026396A">
        <w:rPr>
          <w:bdr w:val="none" w:sz="0" w:space="0" w:color="auto" w:frame="1"/>
        </w:rPr>
        <w:t xml:space="preserve"> </w:t>
      </w:r>
      <w:proofErr w:type="spellStart"/>
      <w:r w:rsidRPr="0026396A">
        <w:rPr>
          <w:bdr w:val="none" w:sz="0" w:space="0" w:color="auto" w:frame="1"/>
        </w:rPr>
        <w:t>речесмыслов</w:t>
      </w:r>
      <w:proofErr w:type="spellEnd"/>
      <w:r w:rsidRPr="0026396A">
        <w:rPr>
          <w:bdr w:val="none" w:sz="0" w:space="0" w:color="auto" w:frame="1"/>
        </w:rPr>
        <w:t xml:space="preserve"> // Тенденции и перспективы развития современного научного знания: материалы </w:t>
      </w:r>
      <w:proofErr w:type="spellStart"/>
      <w:r w:rsidRPr="0026396A">
        <w:rPr>
          <w:bdr w:val="none" w:sz="0" w:space="0" w:color="auto" w:frame="1"/>
        </w:rPr>
        <w:t>X</w:t>
      </w:r>
      <w:proofErr w:type="spellEnd"/>
      <w:r w:rsidRPr="0026396A">
        <w:rPr>
          <w:bdr w:val="none" w:sz="0" w:space="0" w:color="auto" w:frame="1"/>
        </w:rPr>
        <w:t xml:space="preserve"> Международной научно-практической конференции (07.04.2014, Москва). – М.: </w:t>
      </w:r>
      <w:proofErr w:type="spellStart"/>
      <w:r w:rsidRPr="0026396A">
        <w:rPr>
          <w:bdr w:val="none" w:sz="0" w:space="0" w:color="auto" w:frame="1"/>
        </w:rPr>
        <w:t>Спецкнига</w:t>
      </w:r>
      <w:proofErr w:type="spellEnd"/>
      <w:r w:rsidRPr="0026396A">
        <w:rPr>
          <w:bdr w:val="none" w:sz="0" w:space="0" w:color="auto" w:frame="1"/>
        </w:rPr>
        <w:t>, 2014. С. 186–190.</w:t>
      </w:r>
    </w:p>
    <w:p w:rsidR="00FD3CD8" w:rsidRPr="0026396A" w:rsidRDefault="0026396A" w:rsidP="0026396A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textAlignment w:val="baseline"/>
      </w:pPr>
      <w:proofErr w:type="gramStart"/>
      <w:r w:rsidRPr="0026396A">
        <w:rPr>
          <w:bdr w:val="none" w:sz="0" w:space="0" w:color="auto" w:frame="1"/>
        </w:rPr>
        <w:t xml:space="preserve">Попова Я.В.   Коммуникативная обработка табуированных </w:t>
      </w:r>
      <w:proofErr w:type="spellStart"/>
      <w:r w:rsidRPr="0026396A">
        <w:rPr>
          <w:bdr w:val="none" w:sz="0" w:space="0" w:color="auto" w:frame="1"/>
        </w:rPr>
        <w:t>речесмыслов</w:t>
      </w:r>
      <w:proofErr w:type="spellEnd"/>
      <w:r w:rsidRPr="0026396A">
        <w:rPr>
          <w:bdr w:val="none" w:sz="0" w:space="0" w:color="auto" w:frame="1"/>
        </w:rPr>
        <w:t xml:space="preserve"> в институциональных дискурсивных практиках // Казанская наука:</w:t>
      </w:r>
      <w:proofErr w:type="gramEnd"/>
      <w:r w:rsidRPr="0026396A">
        <w:rPr>
          <w:bdr w:val="none" w:sz="0" w:space="0" w:color="auto" w:frame="1"/>
        </w:rPr>
        <w:t xml:space="preserve"> Филологические науки. Казань: Казанский Издательский Дом, 2014. №1. С. 137–141.</w:t>
      </w:r>
    </w:p>
    <w:p w:rsidR="0026396A" w:rsidRPr="0026396A" w:rsidRDefault="0026396A" w:rsidP="0026396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D0128" w:rsidRPr="0026396A" w:rsidRDefault="00FD3CD8" w:rsidP="00FD3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26396A">
        <w:rPr>
          <w:rFonts w:ascii="Times New Roman" w:hAnsi="Times New Roman"/>
          <w:b/>
          <w:color w:val="0070C0"/>
          <w:sz w:val="28"/>
          <w:szCs w:val="28"/>
        </w:rPr>
        <w:t>Количество аспирантов, докторантов, соискателей, осуществляющих научные исследования в рамках образовательной программы</w:t>
      </w:r>
      <w:r w:rsidR="007D0128" w:rsidRPr="0026396A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FD3CD8" w:rsidRPr="007D0128" w:rsidRDefault="007D0128" w:rsidP="00FD3CD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аспирантов и 1 соискатель. </w:t>
      </w:r>
    </w:p>
    <w:p w:rsidR="007D0128" w:rsidRPr="007D0128" w:rsidRDefault="007D0128" w:rsidP="00FD3CD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70C0"/>
          <w:sz w:val="24"/>
          <w:szCs w:val="24"/>
        </w:rPr>
      </w:pPr>
    </w:p>
    <w:p w:rsidR="00FD3CD8" w:rsidRPr="0026396A" w:rsidRDefault="00FD3CD8" w:rsidP="00FD3C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 w:rsidRPr="0026396A">
        <w:rPr>
          <w:rFonts w:ascii="Times New Roman" w:hAnsi="Times New Roman"/>
          <w:b/>
          <w:color w:val="0070C0"/>
          <w:sz w:val="28"/>
          <w:szCs w:val="28"/>
        </w:rPr>
        <w:t>Перечень научных публикаций обучающихся, осуществляющих научно-исследовательскую деятельность в р</w:t>
      </w:r>
      <w:r w:rsidR="0026396A" w:rsidRPr="0026396A">
        <w:rPr>
          <w:rFonts w:ascii="Times New Roman" w:hAnsi="Times New Roman"/>
          <w:b/>
          <w:color w:val="0070C0"/>
          <w:sz w:val="28"/>
          <w:szCs w:val="28"/>
        </w:rPr>
        <w:t>амках образовательной программы:</w:t>
      </w:r>
    </w:p>
    <w:p w:rsidR="0026396A" w:rsidRPr="0069679C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</w:rPr>
        <w:t>Ардасова</w:t>
      </w:r>
      <w:proofErr w:type="spell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О.О., Прохорова О.А. </w:t>
      </w: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</w:rPr>
        <w:t>Дискурс</w:t>
      </w:r>
      <w:proofErr w:type="spell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дипломатии в системе </w:t>
      </w:r>
      <w:proofErr w:type="gramStart"/>
      <w:r w:rsidRPr="0069679C">
        <w:rPr>
          <w:rFonts w:ascii="Times New Roman" w:hAnsi="Times New Roman"/>
          <w:color w:val="000000" w:themeColor="text1"/>
          <w:sz w:val="24"/>
          <w:szCs w:val="24"/>
        </w:rPr>
        <w:t>смежных</w:t>
      </w:r>
      <w:proofErr w:type="gram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</w:rPr>
        <w:t>дискурсов</w:t>
      </w:r>
      <w:proofErr w:type="spell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//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Science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and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world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International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scientific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journal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Volgograd</w:t>
      </w:r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. 2014. № 5. </w:t>
      </w: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Vol</w:t>
      </w:r>
      <w:proofErr w:type="spellEnd"/>
      <w:r w:rsidRPr="00263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263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679C"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26396A">
        <w:rPr>
          <w:rFonts w:ascii="Times New Roman" w:hAnsi="Times New Roman"/>
          <w:color w:val="000000" w:themeColor="text1"/>
          <w:sz w:val="24"/>
          <w:szCs w:val="24"/>
        </w:rPr>
        <w:t>. 101-104.</w:t>
      </w:r>
    </w:p>
    <w:p w:rsidR="0026396A" w:rsidRPr="0069679C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</w:rPr>
        <w:t>Базиль</w:t>
      </w:r>
      <w:proofErr w:type="spell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Н.Н. </w:t>
      </w:r>
      <w:proofErr w:type="spellStart"/>
      <w:r w:rsidRPr="0069679C">
        <w:rPr>
          <w:rFonts w:ascii="Times New Roman" w:hAnsi="Times New Roman"/>
          <w:color w:val="000000" w:themeColor="text1"/>
          <w:sz w:val="24"/>
          <w:szCs w:val="24"/>
        </w:rPr>
        <w:t>Бизнес-дискурс</w:t>
      </w:r>
      <w:proofErr w:type="spellEnd"/>
      <w:r w:rsidRPr="0069679C">
        <w:rPr>
          <w:rFonts w:ascii="Times New Roman" w:hAnsi="Times New Roman"/>
          <w:color w:val="000000" w:themeColor="text1"/>
          <w:sz w:val="24"/>
          <w:szCs w:val="24"/>
        </w:rPr>
        <w:t xml:space="preserve"> как объект исследования в западной и отечественной науке // Сборник материалов Х Юбилейной Всероссийской с международным участием научно-техническая</w:t>
      </w:r>
      <w:r w:rsidRPr="0069679C">
        <w:rPr>
          <w:rFonts w:ascii="Times New Roman" w:hAnsi="Times New Roman"/>
          <w:color w:val="000000"/>
          <w:sz w:val="24"/>
          <w:szCs w:val="24"/>
        </w:rPr>
        <w:t xml:space="preserve"> конференции студентов, аспирантов и молодых ученых «Молодёжь и наука». Красноярск: СФУ, 2014.</w:t>
      </w:r>
    </w:p>
    <w:p w:rsidR="0026396A" w:rsidRPr="00E448DD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>Белецкий С.Б., Лесков А.А. База знаний по обучению в Испании как элемент организационной коммуникации // Международный электронный журнал "Образовательные технологии и общество (</w:t>
      </w:r>
      <w:proofErr w:type="spellStart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>Educational</w:t>
      </w:r>
      <w:proofErr w:type="spellEnd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>Technology</w:t>
      </w:r>
      <w:proofErr w:type="spellEnd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proofErr w:type="spellStart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>Society</w:t>
      </w:r>
      <w:proofErr w:type="spellEnd"/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 xml:space="preserve">)». 2013. </w:t>
      </w:r>
      <w:r w:rsidRPr="00E448D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 xml:space="preserve">. 16. № 2. С. 581-594. </w:t>
      </w:r>
      <w:r w:rsidRPr="00E448DD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E448D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448DD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hyperlink r:id="rId9" w:history="1"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ifets</w:t>
        </w:r>
        <w:proofErr w:type="spellEnd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ieee</w:t>
        </w:r>
        <w:proofErr w:type="spellEnd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org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russian</w:t>
        </w:r>
        <w:proofErr w:type="spellEnd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depository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v</w:t>
        </w:r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16_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i</w:t>
        </w:r>
        <w:proofErr w:type="spellEnd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2/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/16.</w:t>
        </w:r>
        <w:proofErr w:type="spellStart"/>
        <w:r w:rsidRPr="00E448DD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pdf</w:t>
        </w:r>
        <w:proofErr w:type="spellEnd"/>
      </w:hyperlink>
    </w:p>
    <w:p w:rsidR="0026396A" w:rsidRPr="00E448DD" w:rsidRDefault="0026396A" w:rsidP="0026396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proofErr w:type="spellStart"/>
      <w:proofErr w:type="gramStart"/>
      <w:r w:rsidRPr="00E448DD">
        <w:rPr>
          <w:bdr w:val="none" w:sz="0" w:space="0" w:color="auto" w:frame="1"/>
        </w:rPr>
        <w:t>Волуйко</w:t>
      </w:r>
      <w:proofErr w:type="spellEnd"/>
      <w:r w:rsidRPr="00E448DD">
        <w:rPr>
          <w:bdr w:val="none" w:sz="0" w:space="0" w:color="auto" w:frame="1"/>
        </w:rPr>
        <w:t xml:space="preserve"> Т.В. Авторитарность в академическом дискурсе // </w:t>
      </w:r>
      <w:proofErr w:type="spellStart"/>
      <w:r w:rsidRPr="00E448DD">
        <w:rPr>
          <w:bdr w:val="none" w:sz="0" w:space="0" w:color="auto" w:frame="1"/>
        </w:rPr>
        <w:t>VI</w:t>
      </w:r>
      <w:proofErr w:type="spellEnd"/>
      <w:r w:rsidRPr="00E448DD">
        <w:rPr>
          <w:bdr w:val="none" w:sz="0" w:space="0" w:color="auto" w:frame="1"/>
        </w:rPr>
        <w:t xml:space="preserve"> Международная конференция </w:t>
      </w:r>
      <w:proofErr w:type="spellStart"/>
      <w:r w:rsidRPr="00E448DD">
        <w:rPr>
          <w:bdr w:val="none" w:sz="0" w:space="0" w:color="auto" w:frame="1"/>
        </w:rPr>
        <w:t>РКА</w:t>
      </w:r>
      <w:proofErr w:type="spellEnd"/>
      <w:r w:rsidRPr="00E448DD">
        <w:rPr>
          <w:bdr w:val="none" w:sz="0" w:space="0" w:color="auto" w:frame="1"/>
        </w:rPr>
        <w:t xml:space="preserve"> «Коммуникация в изменяющемся мире».</w:t>
      </w:r>
      <w:proofErr w:type="gramEnd"/>
      <w:r w:rsidRPr="00E448DD">
        <w:rPr>
          <w:bdr w:val="none" w:sz="0" w:space="0" w:color="auto" w:frame="1"/>
        </w:rPr>
        <w:t xml:space="preserve"> Красноярск, 2012.</w:t>
      </w:r>
    </w:p>
    <w:p w:rsidR="0026396A" w:rsidRPr="00E448DD" w:rsidRDefault="0026396A" w:rsidP="0026396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proofErr w:type="spellStart"/>
      <w:r w:rsidRPr="00E448DD">
        <w:rPr>
          <w:bdr w:val="none" w:sz="0" w:space="0" w:color="auto" w:frame="1"/>
        </w:rPr>
        <w:lastRenderedPageBreak/>
        <w:t>Волуйко</w:t>
      </w:r>
      <w:proofErr w:type="spellEnd"/>
      <w:r w:rsidRPr="00E448DD">
        <w:rPr>
          <w:bdr w:val="none" w:sz="0" w:space="0" w:color="auto" w:frame="1"/>
        </w:rPr>
        <w:t xml:space="preserve"> Т.В. Авторитарный стиль коммуникации в институциональном академическом дискурсе // Молодежь и наука: сборник материалов </w:t>
      </w:r>
      <w:proofErr w:type="spellStart"/>
      <w:r w:rsidRPr="00E448DD">
        <w:rPr>
          <w:bdr w:val="none" w:sz="0" w:space="0" w:color="auto" w:frame="1"/>
        </w:rPr>
        <w:t>IХ</w:t>
      </w:r>
      <w:proofErr w:type="spellEnd"/>
      <w:r w:rsidRPr="00E448DD">
        <w:rPr>
          <w:bdr w:val="none" w:sz="0" w:space="0" w:color="auto" w:frame="1"/>
        </w:rPr>
        <w:t xml:space="preserve"> Всероссийской научно-технической конференции студентов, аспирантов и молодых ученых с международным участием, посвященной 385-летию со дня основания </w:t>
      </w:r>
      <w:proofErr w:type="gramStart"/>
      <w:r w:rsidRPr="00E448DD">
        <w:rPr>
          <w:bdr w:val="none" w:sz="0" w:space="0" w:color="auto" w:frame="1"/>
        </w:rPr>
        <w:t>г</w:t>
      </w:r>
      <w:proofErr w:type="gramEnd"/>
      <w:r w:rsidRPr="00E448DD">
        <w:rPr>
          <w:bdr w:val="none" w:sz="0" w:space="0" w:color="auto" w:frame="1"/>
        </w:rPr>
        <w:t xml:space="preserve">. Красноярска. Красноярск: </w:t>
      </w:r>
      <w:r w:rsidRPr="00E448DD">
        <w:t>СФУ</w:t>
      </w:r>
      <w:r w:rsidRPr="00E448DD">
        <w:rPr>
          <w:bdr w:val="none" w:sz="0" w:space="0" w:color="auto" w:frame="1"/>
        </w:rPr>
        <w:t>, 2013.</w:t>
      </w:r>
      <w:r w:rsidRPr="00E448DD">
        <w:t xml:space="preserve"> </w:t>
      </w:r>
      <w:r w:rsidRPr="000B2E96">
        <w:rPr>
          <w:u w:val="single"/>
          <w:lang w:val="en-US"/>
        </w:rPr>
        <w:t xml:space="preserve">URL: </w:t>
      </w:r>
      <w:r w:rsidRPr="000B2E96">
        <w:rPr>
          <w:u w:val="single"/>
          <w:bdr w:val="none" w:sz="0" w:space="0" w:color="auto" w:frame="1"/>
        </w:rPr>
        <w:t>http://nocmu.sfu-kras.ru/node/135</w:t>
      </w:r>
    </w:p>
    <w:p w:rsidR="0026396A" w:rsidRPr="00E448DD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Cs w:val="24"/>
        </w:rPr>
      </w:pPr>
      <w:proofErr w:type="spellStart"/>
      <w:r w:rsidRPr="00E448DD">
        <w:rPr>
          <w:rFonts w:ascii="Times New Roman" w:hAnsi="Times New Roman"/>
          <w:szCs w:val="24"/>
          <w:bdr w:val="none" w:sz="0" w:space="0" w:color="auto" w:frame="1"/>
        </w:rPr>
        <w:t>Волуйко</w:t>
      </w:r>
      <w:proofErr w:type="spellEnd"/>
      <w:r w:rsidRPr="00E448DD">
        <w:rPr>
          <w:rFonts w:ascii="Times New Roman" w:hAnsi="Times New Roman"/>
          <w:szCs w:val="24"/>
          <w:bdr w:val="none" w:sz="0" w:space="0" w:color="auto" w:frame="1"/>
        </w:rPr>
        <w:t xml:space="preserve"> Т.В. К понятию «авторитарность» </w:t>
      </w:r>
      <w:proofErr w:type="gramStart"/>
      <w:r w:rsidRPr="00E448DD">
        <w:rPr>
          <w:rFonts w:ascii="Times New Roman" w:hAnsi="Times New Roman"/>
          <w:szCs w:val="24"/>
          <w:bdr w:val="none" w:sz="0" w:space="0" w:color="auto" w:frame="1"/>
        </w:rPr>
        <w:t>в</w:t>
      </w:r>
      <w:proofErr w:type="gramEnd"/>
      <w:r w:rsidRPr="00E448DD">
        <w:rPr>
          <w:rFonts w:ascii="Times New Roman" w:hAnsi="Times New Roman"/>
          <w:szCs w:val="24"/>
          <w:bdr w:val="none" w:sz="0" w:space="0" w:color="auto" w:frame="1"/>
        </w:rPr>
        <w:t xml:space="preserve"> академическом дискурсе // </w:t>
      </w:r>
      <w:proofErr w:type="spellStart"/>
      <w:r w:rsidRPr="00E448DD">
        <w:rPr>
          <w:rFonts w:ascii="Times New Roman" w:hAnsi="Times New Roman"/>
          <w:szCs w:val="24"/>
          <w:bdr w:val="none" w:sz="0" w:space="0" w:color="auto" w:frame="1"/>
        </w:rPr>
        <w:t>Siberia_Lingua</w:t>
      </w:r>
      <w:proofErr w:type="spellEnd"/>
      <w:r w:rsidRPr="00E448DD">
        <w:rPr>
          <w:rFonts w:ascii="Times New Roman" w:hAnsi="Times New Roman"/>
          <w:szCs w:val="24"/>
          <w:bdr w:val="none" w:sz="0" w:space="0" w:color="auto" w:frame="1"/>
        </w:rPr>
        <w:t xml:space="preserve">. 2013. </w:t>
      </w:r>
      <w:proofErr w:type="spellStart"/>
      <w:r w:rsidRPr="00E448DD">
        <w:rPr>
          <w:rFonts w:ascii="Times New Roman" w:hAnsi="Times New Roman"/>
          <w:szCs w:val="24"/>
          <w:bdr w:val="none" w:sz="0" w:space="0" w:color="auto" w:frame="1"/>
        </w:rPr>
        <w:t>Вып</w:t>
      </w:r>
      <w:proofErr w:type="spellEnd"/>
      <w:r w:rsidRPr="00E448DD">
        <w:rPr>
          <w:rFonts w:ascii="Times New Roman" w:hAnsi="Times New Roman"/>
          <w:szCs w:val="24"/>
          <w:bdr w:val="none" w:sz="0" w:space="0" w:color="auto" w:frame="1"/>
        </w:rPr>
        <w:t>. 2. С</w:t>
      </w:r>
      <w:r w:rsidRPr="00E448DD">
        <w:rPr>
          <w:rFonts w:ascii="Times New Roman" w:hAnsi="Times New Roman"/>
          <w:szCs w:val="24"/>
          <w:bdr w:val="none" w:sz="0" w:space="0" w:color="auto" w:frame="1"/>
          <w:lang w:val="en-US"/>
        </w:rPr>
        <w:t>.106-110.</w:t>
      </w:r>
      <w:r w:rsidRPr="00E448DD">
        <w:rPr>
          <w:rFonts w:ascii="Times New Roman" w:hAnsi="Times New Roman"/>
          <w:szCs w:val="24"/>
          <w:lang w:val="en-US"/>
        </w:rPr>
        <w:t xml:space="preserve"> URL</w:t>
      </w:r>
      <w:r w:rsidRPr="00E448DD">
        <w:rPr>
          <w:rFonts w:ascii="Times New Roman" w:hAnsi="Times New Roman"/>
          <w:szCs w:val="24"/>
        </w:rPr>
        <w:t>: http://ifiyak.sfu-kras.ru/siberia-lingua</w:t>
      </w:r>
    </w:p>
    <w:p w:rsidR="0026396A" w:rsidRPr="00E448DD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48DD">
        <w:rPr>
          <w:rFonts w:ascii="Times New Roman" w:hAnsi="Times New Roman"/>
          <w:sz w:val="24"/>
          <w:szCs w:val="24"/>
        </w:rPr>
        <w:t>Галич Т.С.</w:t>
      </w:r>
      <w:r w:rsidRPr="00E448DD">
        <w:rPr>
          <w:rFonts w:ascii="Times New Roman" w:hAnsi="Times New Roman"/>
          <w:b/>
          <w:sz w:val="24"/>
          <w:szCs w:val="24"/>
        </w:rPr>
        <w:t xml:space="preserve"> </w:t>
      </w:r>
      <w:r w:rsidRPr="00E448DD">
        <w:rPr>
          <w:rFonts w:ascii="Times New Roman" w:hAnsi="Times New Roman"/>
          <w:sz w:val="24"/>
          <w:szCs w:val="24"/>
        </w:rPr>
        <w:t xml:space="preserve">Базовые составляющие модели дискурса в свете </w:t>
      </w:r>
      <w:proofErr w:type="spellStart"/>
      <w:r w:rsidRPr="00E448DD">
        <w:rPr>
          <w:rFonts w:ascii="Times New Roman" w:hAnsi="Times New Roman"/>
          <w:sz w:val="24"/>
          <w:szCs w:val="24"/>
        </w:rPr>
        <w:t>когнитивно-прагматического</w:t>
      </w:r>
      <w:proofErr w:type="spellEnd"/>
      <w:r w:rsidRPr="00E448DD">
        <w:rPr>
          <w:rFonts w:ascii="Times New Roman" w:hAnsi="Times New Roman"/>
          <w:sz w:val="24"/>
          <w:szCs w:val="24"/>
        </w:rPr>
        <w:t xml:space="preserve"> подхода (на материале ток-шоу “</w:t>
      </w:r>
      <w:r w:rsidRPr="00E448DD">
        <w:rPr>
          <w:rFonts w:ascii="Times New Roman" w:hAnsi="Times New Roman"/>
          <w:sz w:val="24"/>
          <w:szCs w:val="24"/>
          <w:lang w:val="en-US"/>
        </w:rPr>
        <w:t>Larry</w:t>
      </w:r>
      <w:r w:rsidRPr="00E448DD">
        <w:rPr>
          <w:rFonts w:ascii="Times New Roman" w:hAnsi="Times New Roman"/>
          <w:sz w:val="24"/>
          <w:szCs w:val="24"/>
        </w:rPr>
        <w:t xml:space="preserve"> </w:t>
      </w:r>
      <w:r w:rsidRPr="00E448DD">
        <w:rPr>
          <w:rFonts w:ascii="Times New Roman" w:hAnsi="Times New Roman"/>
          <w:sz w:val="24"/>
          <w:szCs w:val="24"/>
          <w:lang w:val="en-US"/>
        </w:rPr>
        <w:t>King</w:t>
      </w:r>
      <w:r w:rsidRPr="00E448DD">
        <w:rPr>
          <w:rFonts w:ascii="Times New Roman" w:hAnsi="Times New Roman"/>
          <w:sz w:val="24"/>
          <w:szCs w:val="24"/>
        </w:rPr>
        <w:t xml:space="preserve"> </w:t>
      </w:r>
      <w:r w:rsidRPr="00E448DD">
        <w:rPr>
          <w:rFonts w:ascii="Times New Roman" w:hAnsi="Times New Roman"/>
          <w:sz w:val="24"/>
          <w:szCs w:val="24"/>
          <w:lang w:val="en-US"/>
        </w:rPr>
        <w:t>now</w:t>
      </w:r>
      <w:r w:rsidRPr="00E448DD">
        <w:rPr>
          <w:rFonts w:ascii="Times New Roman" w:hAnsi="Times New Roman"/>
          <w:sz w:val="24"/>
          <w:szCs w:val="24"/>
        </w:rPr>
        <w:t xml:space="preserve">”) // </w:t>
      </w:r>
      <w:r w:rsidRPr="00E448DD">
        <w:rPr>
          <w:rFonts w:ascii="Times New Roman" w:hAnsi="Times New Roman"/>
          <w:sz w:val="24"/>
          <w:szCs w:val="24"/>
          <w:lang w:val="en-US"/>
        </w:rPr>
        <w:t>Siberia</w:t>
      </w:r>
      <w:r w:rsidRPr="00E448DD">
        <w:rPr>
          <w:rFonts w:ascii="Times New Roman" w:hAnsi="Times New Roman"/>
          <w:sz w:val="24"/>
          <w:szCs w:val="24"/>
        </w:rPr>
        <w:t xml:space="preserve"> </w:t>
      </w:r>
      <w:r w:rsidRPr="00E448DD">
        <w:rPr>
          <w:rFonts w:ascii="Times New Roman" w:hAnsi="Times New Roman"/>
          <w:sz w:val="24"/>
          <w:szCs w:val="24"/>
          <w:lang w:val="en-US"/>
        </w:rPr>
        <w:t>Lingua</w:t>
      </w:r>
      <w:r w:rsidRPr="00E448DD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E448DD">
        <w:rPr>
          <w:rFonts w:ascii="Times New Roman" w:hAnsi="Times New Roman"/>
          <w:sz w:val="24"/>
          <w:szCs w:val="24"/>
        </w:rPr>
        <w:t>Вып</w:t>
      </w:r>
      <w:proofErr w:type="spellEnd"/>
      <w:r w:rsidRPr="00E448DD">
        <w:rPr>
          <w:rFonts w:ascii="Times New Roman" w:hAnsi="Times New Roman"/>
          <w:sz w:val="24"/>
          <w:szCs w:val="24"/>
        </w:rPr>
        <w:t>. 3. С. 19-28.</w:t>
      </w:r>
    </w:p>
    <w:p w:rsidR="0026396A" w:rsidRPr="00E448DD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48DD">
        <w:rPr>
          <w:rFonts w:ascii="Times New Roman" w:hAnsi="Times New Roman"/>
          <w:sz w:val="24"/>
          <w:szCs w:val="24"/>
        </w:rPr>
        <w:t>Галич Т.С. Специфика категоризации индивидуального пространства как необходимого параметра конструирования дискурса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 Красноярск: СФУ, 2014.</w:t>
      </w:r>
    </w:p>
    <w:p w:rsidR="0026396A" w:rsidRPr="00E448DD" w:rsidRDefault="0026396A" w:rsidP="0026396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proofErr w:type="spellStart"/>
      <w:r w:rsidRPr="00E448DD">
        <w:t>Дрыкова</w:t>
      </w:r>
      <w:proofErr w:type="spellEnd"/>
      <w:r w:rsidRPr="00E448DD">
        <w:t xml:space="preserve"> К.В. Категория временного континуума как одна из </w:t>
      </w:r>
      <w:proofErr w:type="spellStart"/>
      <w:r w:rsidRPr="00E448DD">
        <w:t>лингвопрагматических</w:t>
      </w:r>
      <w:proofErr w:type="spellEnd"/>
      <w:r w:rsidRPr="00E448DD">
        <w:t xml:space="preserve"> характеристик текста конституций США и РФ //</w:t>
      </w:r>
      <w:r w:rsidRPr="00E448DD">
        <w:rPr>
          <w:bdr w:val="none" w:sz="0" w:space="0" w:color="auto" w:frame="1"/>
        </w:rPr>
        <w:t xml:space="preserve"> Молодежь и наука: сборник материалов </w:t>
      </w:r>
      <w:proofErr w:type="spellStart"/>
      <w:proofErr w:type="gramStart"/>
      <w:r w:rsidRPr="00E448DD">
        <w:rPr>
          <w:bdr w:val="none" w:sz="0" w:space="0" w:color="auto" w:frame="1"/>
        </w:rPr>
        <w:t>I</w:t>
      </w:r>
      <w:proofErr w:type="gramEnd"/>
      <w:r w:rsidRPr="00E448DD">
        <w:rPr>
          <w:bdr w:val="none" w:sz="0" w:space="0" w:color="auto" w:frame="1"/>
        </w:rPr>
        <w:t>Х</w:t>
      </w:r>
      <w:proofErr w:type="spellEnd"/>
      <w:r w:rsidRPr="00E448DD">
        <w:rPr>
          <w:bdr w:val="none" w:sz="0" w:space="0" w:color="auto" w:frame="1"/>
        </w:rPr>
        <w:t xml:space="preserve"> Всероссийской научно-технической конференции студентов, аспирантов и молодых ученых с международным участием, посвященной 385-летию со дня основания г. Красноярска. Красноярск: </w:t>
      </w:r>
      <w:r w:rsidRPr="00E448DD">
        <w:t>СФ</w:t>
      </w:r>
      <w:r w:rsidRPr="00E448DD">
        <w:rPr>
          <w:bdr w:val="none" w:sz="0" w:space="0" w:color="auto" w:frame="1"/>
        </w:rPr>
        <w:t>У, 2013.</w:t>
      </w:r>
    </w:p>
    <w:p w:rsidR="0026396A" w:rsidRPr="000B2E96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Cs w:val="24"/>
          <w:u w:val="single"/>
        </w:rPr>
      </w:pPr>
      <w:r w:rsidRPr="00E448DD">
        <w:rPr>
          <w:rFonts w:ascii="Times New Roman" w:hAnsi="Times New Roman"/>
          <w:szCs w:val="24"/>
        </w:rPr>
        <w:t xml:space="preserve">Лебедев И.Н. Речевой акт отказа </w:t>
      </w:r>
      <w:proofErr w:type="gramStart"/>
      <w:r w:rsidRPr="00E448DD">
        <w:rPr>
          <w:rFonts w:ascii="Times New Roman" w:hAnsi="Times New Roman"/>
          <w:szCs w:val="24"/>
        </w:rPr>
        <w:t>в</w:t>
      </w:r>
      <w:proofErr w:type="gramEnd"/>
      <w:r w:rsidRPr="00E448DD">
        <w:rPr>
          <w:rFonts w:ascii="Times New Roman" w:hAnsi="Times New Roman"/>
          <w:szCs w:val="24"/>
        </w:rPr>
        <w:t xml:space="preserve"> бытовом дискурсе (на материале английского языка) // </w:t>
      </w:r>
      <w:r w:rsidRPr="00E448DD">
        <w:rPr>
          <w:rFonts w:ascii="Times New Roman" w:hAnsi="Times New Roman"/>
          <w:szCs w:val="24"/>
          <w:lang w:val="en-US"/>
        </w:rPr>
        <w:t>Siberia</w:t>
      </w:r>
      <w:r w:rsidRPr="00E448DD">
        <w:rPr>
          <w:rFonts w:ascii="Times New Roman" w:hAnsi="Times New Roman"/>
          <w:szCs w:val="24"/>
        </w:rPr>
        <w:t>_</w:t>
      </w:r>
      <w:r w:rsidRPr="00E448DD">
        <w:rPr>
          <w:rFonts w:ascii="Times New Roman" w:hAnsi="Times New Roman"/>
          <w:szCs w:val="24"/>
          <w:lang w:val="en-US"/>
        </w:rPr>
        <w:t>Lingua</w:t>
      </w:r>
      <w:r w:rsidRPr="00E448DD">
        <w:rPr>
          <w:rFonts w:ascii="Times New Roman" w:hAnsi="Times New Roman"/>
          <w:szCs w:val="24"/>
        </w:rPr>
        <w:t xml:space="preserve">. 2013. </w:t>
      </w:r>
      <w:proofErr w:type="spellStart"/>
      <w:r w:rsidRPr="00E448DD">
        <w:rPr>
          <w:rFonts w:ascii="Times New Roman" w:hAnsi="Times New Roman"/>
          <w:szCs w:val="24"/>
        </w:rPr>
        <w:t>Вып</w:t>
      </w:r>
      <w:proofErr w:type="spellEnd"/>
      <w:r w:rsidRPr="00E448DD">
        <w:rPr>
          <w:rFonts w:ascii="Times New Roman" w:hAnsi="Times New Roman"/>
          <w:szCs w:val="24"/>
        </w:rPr>
        <w:t>. 2. С. 117-124.</w:t>
      </w:r>
      <w:r w:rsidRPr="00E448DD">
        <w:rPr>
          <w:rFonts w:ascii="Times New Roman" w:hAnsi="Times New Roman"/>
          <w:szCs w:val="24"/>
          <w:lang w:val="en-US"/>
        </w:rPr>
        <w:t xml:space="preserve"> URL</w:t>
      </w:r>
      <w:r w:rsidRPr="00E448DD">
        <w:rPr>
          <w:rFonts w:ascii="Times New Roman" w:hAnsi="Times New Roman"/>
          <w:szCs w:val="24"/>
        </w:rPr>
        <w:t xml:space="preserve">: </w:t>
      </w:r>
      <w:r w:rsidRPr="000B2E96">
        <w:rPr>
          <w:rFonts w:ascii="Times New Roman" w:hAnsi="Times New Roman"/>
          <w:szCs w:val="24"/>
          <w:u w:val="single"/>
        </w:rPr>
        <w:t>http://ifiyak.sfu-kras.ru/siberia-lingua</w:t>
      </w:r>
    </w:p>
    <w:p w:rsidR="0026396A" w:rsidRPr="00E448DD" w:rsidRDefault="0026396A" w:rsidP="0026396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426"/>
        <w:contextualSpacing/>
        <w:jc w:val="both"/>
        <w:textAlignment w:val="baseline"/>
      </w:pPr>
      <w:r w:rsidRPr="00E448DD">
        <w:t xml:space="preserve">Лесков А.А. </w:t>
      </w:r>
      <w:proofErr w:type="spellStart"/>
      <w:r w:rsidRPr="00E448DD">
        <w:t>Лингвокоммуникативные</w:t>
      </w:r>
      <w:proofErr w:type="spellEnd"/>
      <w:r w:rsidRPr="00E448DD">
        <w:t xml:space="preserve"> структуры трансляции опыта в </w:t>
      </w:r>
      <w:proofErr w:type="gramStart"/>
      <w:r w:rsidRPr="00E448DD">
        <w:t>устном</w:t>
      </w:r>
      <w:proofErr w:type="gramEnd"/>
      <w:r w:rsidRPr="00E448DD">
        <w:t xml:space="preserve"> нарративе // </w:t>
      </w:r>
      <w:r w:rsidRPr="00E448DD">
        <w:rPr>
          <w:bdr w:val="none" w:sz="0" w:space="0" w:color="auto" w:frame="1"/>
        </w:rPr>
        <w:t xml:space="preserve">Молодежь и наука: сборник материалов </w:t>
      </w:r>
      <w:proofErr w:type="spellStart"/>
      <w:r w:rsidRPr="00E448DD">
        <w:rPr>
          <w:bdr w:val="none" w:sz="0" w:space="0" w:color="auto" w:frame="1"/>
        </w:rPr>
        <w:t>IХ</w:t>
      </w:r>
      <w:proofErr w:type="spellEnd"/>
      <w:r w:rsidRPr="00E448DD">
        <w:rPr>
          <w:bdr w:val="none" w:sz="0" w:space="0" w:color="auto" w:frame="1"/>
        </w:rPr>
        <w:t xml:space="preserve"> Всероссийской научно-технической конференции студентов, аспирантов и молодых ученых с международным участием, посвященной 385-летию со дня основания г. Красноярска. Красноярск: </w:t>
      </w:r>
      <w:r w:rsidRPr="00E448DD">
        <w:t>СФ</w:t>
      </w:r>
      <w:r w:rsidRPr="00E448DD">
        <w:rPr>
          <w:bdr w:val="none" w:sz="0" w:space="0" w:color="auto" w:frame="1"/>
        </w:rPr>
        <w:t>У, 2013.</w:t>
      </w:r>
      <w:r w:rsidRPr="00E448DD">
        <w:t xml:space="preserve"> </w:t>
      </w:r>
      <w:r w:rsidRPr="00E448DD">
        <w:rPr>
          <w:lang w:val="en-US"/>
        </w:rPr>
        <w:t xml:space="preserve">URL </w:t>
      </w:r>
      <w:r w:rsidRPr="00E448DD">
        <w:rPr>
          <w:bdr w:val="none" w:sz="0" w:space="0" w:color="auto" w:frame="1"/>
        </w:rPr>
        <w:t>http://nocmu.sfu-kras.ru/node/135</w:t>
      </w:r>
    </w:p>
    <w:p w:rsidR="0026396A" w:rsidRPr="00E448DD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Cs w:val="24"/>
        </w:rPr>
      </w:pPr>
      <w:r w:rsidRPr="00E448DD">
        <w:rPr>
          <w:rFonts w:ascii="Times New Roman" w:hAnsi="Times New Roman"/>
          <w:szCs w:val="24"/>
        </w:rPr>
        <w:t xml:space="preserve">Новикова М.С. Нормы речевого этикета как свод коммуникативных правил // </w:t>
      </w:r>
      <w:r w:rsidRPr="00E448DD">
        <w:rPr>
          <w:rFonts w:ascii="Times New Roman" w:hAnsi="Times New Roman"/>
          <w:szCs w:val="24"/>
          <w:lang w:val="en-US"/>
        </w:rPr>
        <w:t>Siberia</w:t>
      </w:r>
      <w:r w:rsidRPr="00E448DD">
        <w:rPr>
          <w:rFonts w:ascii="Times New Roman" w:hAnsi="Times New Roman"/>
          <w:szCs w:val="24"/>
        </w:rPr>
        <w:t>_</w:t>
      </w:r>
      <w:r w:rsidRPr="00E448DD">
        <w:rPr>
          <w:rFonts w:ascii="Times New Roman" w:hAnsi="Times New Roman"/>
          <w:szCs w:val="24"/>
          <w:lang w:val="en-US"/>
        </w:rPr>
        <w:t>Lingua</w:t>
      </w:r>
      <w:r w:rsidRPr="00E448DD">
        <w:rPr>
          <w:rFonts w:ascii="Times New Roman" w:hAnsi="Times New Roman"/>
          <w:szCs w:val="24"/>
        </w:rPr>
        <w:t xml:space="preserve">. 2013. </w:t>
      </w:r>
      <w:proofErr w:type="spellStart"/>
      <w:r w:rsidRPr="00E448DD">
        <w:rPr>
          <w:rFonts w:ascii="Times New Roman" w:hAnsi="Times New Roman"/>
          <w:szCs w:val="24"/>
        </w:rPr>
        <w:t>Вып</w:t>
      </w:r>
      <w:proofErr w:type="spellEnd"/>
      <w:r w:rsidRPr="00E448DD">
        <w:rPr>
          <w:rFonts w:ascii="Times New Roman" w:hAnsi="Times New Roman"/>
          <w:szCs w:val="24"/>
        </w:rPr>
        <w:t xml:space="preserve">. 2. С. 136-144. </w:t>
      </w:r>
      <w:r w:rsidRPr="000B2E96">
        <w:rPr>
          <w:rFonts w:ascii="Times New Roman" w:hAnsi="Times New Roman"/>
          <w:szCs w:val="24"/>
          <w:u w:val="single"/>
          <w:lang w:val="en-US"/>
        </w:rPr>
        <w:t>URL</w:t>
      </w:r>
      <w:r w:rsidRPr="000B2E96">
        <w:rPr>
          <w:rFonts w:ascii="Times New Roman" w:hAnsi="Times New Roman"/>
          <w:szCs w:val="24"/>
          <w:u w:val="single"/>
        </w:rPr>
        <w:t>: http://ifiyak.sfu-kras.ru/siberia-lingua</w:t>
      </w:r>
    </w:p>
    <w:p w:rsidR="0026396A" w:rsidRPr="00E448DD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Cs w:val="24"/>
        </w:rPr>
      </w:pPr>
      <w:r w:rsidRPr="00E448DD">
        <w:rPr>
          <w:rFonts w:ascii="Times New Roman" w:hAnsi="Times New Roman"/>
          <w:szCs w:val="24"/>
        </w:rPr>
        <w:t xml:space="preserve">Рубцова М.В. Национальный коммуникативный стиль при взаимодействии на </w:t>
      </w:r>
      <w:r w:rsidRPr="00E448DD">
        <w:rPr>
          <w:rFonts w:ascii="Times New Roman" w:hAnsi="Times New Roman"/>
          <w:szCs w:val="24"/>
          <w:lang w:val="en-US"/>
        </w:rPr>
        <w:t>lingua</w:t>
      </w:r>
      <w:r w:rsidRPr="00E448DD">
        <w:rPr>
          <w:rFonts w:ascii="Times New Roman" w:hAnsi="Times New Roman"/>
          <w:szCs w:val="24"/>
        </w:rPr>
        <w:t xml:space="preserve"> </w:t>
      </w:r>
      <w:r w:rsidRPr="00E448DD">
        <w:rPr>
          <w:rFonts w:ascii="Times New Roman" w:hAnsi="Times New Roman"/>
          <w:szCs w:val="24"/>
          <w:lang w:val="en-US"/>
        </w:rPr>
        <w:t>franca</w:t>
      </w:r>
      <w:r w:rsidRPr="00E448DD">
        <w:rPr>
          <w:rFonts w:ascii="Times New Roman" w:hAnsi="Times New Roman"/>
          <w:szCs w:val="24"/>
        </w:rPr>
        <w:t xml:space="preserve"> в </w:t>
      </w:r>
      <w:proofErr w:type="spellStart"/>
      <w:r w:rsidRPr="00E448DD">
        <w:rPr>
          <w:rFonts w:ascii="Times New Roman" w:hAnsi="Times New Roman"/>
          <w:szCs w:val="24"/>
        </w:rPr>
        <w:t>бизнес-дискурсе</w:t>
      </w:r>
      <w:proofErr w:type="spellEnd"/>
      <w:r w:rsidRPr="00E448DD">
        <w:rPr>
          <w:rFonts w:ascii="Times New Roman" w:hAnsi="Times New Roman"/>
          <w:szCs w:val="24"/>
        </w:rPr>
        <w:t xml:space="preserve"> // </w:t>
      </w:r>
      <w:r w:rsidRPr="00E448DD">
        <w:rPr>
          <w:rFonts w:ascii="Times New Roman" w:hAnsi="Times New Roman"/>
          <w:szCs w:val="24"/>
          <w:lang w:val="en-US"/>
        </w:rPr>
        <w:t>Siberia</w:t>
      </w:r>
      <w:r w:rsidRPr="00E448DD">
        <w:rPr>
          <w:rFonts w:ascii="Times New Roman" w:hAnsi="Times New Roman"/>
          <w:szCs w:val="24"/>
        </w:rPr>
        <w:t>_</w:t>
      </w:r>
      <w:r w:rsidRPr="00E448DD">
        <w:rPr>
          <w:rFonts w:ascii="Times New Roman" w:hAnsi="Times New Roman"/>
          <w:szCs w:val="24"/>
          <w:lang w:val="en-US"/>
        </w:rPr>
        <w:t>Lingua</w:t>
      </w:r>
      <w:r w:rsidRPr="00E448DD">
        <w:rPr>
          <w:rFonts w:ascii="Times New Roman" w:hAnsi="Times New Roman"/>
          <w:szCs w:val="24"/>
        </w:rPr>
        <w:t xml:space="preserve">. 2013. </w:t>
      </w:r>
      <w:proofErr w:type="spellStart"/>
      <w:r w:rsidRPr="00E448DD">
        <w:rPr>
          <w:rFonts w:ascii="Times New Roman" w:hAnsi="Times New Roman"/>
          <w:szCs w:val="24"/>
        </w:rPr>
        <w:t>Вып</w:t>
      </w:r>
      <w:proofErr w:type="spellEnd"/>
      <w:r w:rsidRPr="00E448DD">
        <w:rPr>
          <w:rFonts w:ascii="Times New Roman" w:hAnsi="Times New Roman"/>
          <w:szCs w:val="24"/>
        </w:rPr>
        <w:t xml:space="preserve">. 2. С. 144-150. </w:t>
      </w:r>
      <w:r w:rsidRPr="00E448DD">
        <w:rPr>
          <w:rFonts w:ascii="Times New Roman" w:hAnsi="Times New Roman"/>
          <w:szCs w:val="24"/>
          <w:lang w:val="en-US"/>
        </w:rPr>
        <w:t>URL</w:t>
      </w:r>
      <w:r w:rsidRPr="00E448DD">
        <w:rPr>
          <w:rFonts w:ascii="Times New Roman" w:hAnsi="Times New Roman"/>
          <w:szCs w:val="24"/>
        </w:rPr>
        <w:t xml:space="preserve">: </w:t>
      </w:r>
      <w:r w:rsidRPr="000B2E96">
        <w:rPr>
          <w:rFonts w:ascii="Times New Roman" w:hAnsi="Times New Roman"/>
          <w:szCs w:val="24"/>
          <w:u w:val="single"/>
        </w:rPr>
        <w:t>http://ifiyak.sfu-kras.ru/siberia-lingua</w:t>
      </w:r>
    </w:p>
    <w:p w:rsidR="0026396A" w:rsidRPr="000B2E96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Cs w:val="24"/>
          <w:u w:val="single"/>
        </w:rPr>
      </w:pPr>
      <w:proofErr w:type="spellStart"/>
      <w:r w:rsidRPr="00E448DD">
        <w:rPr>
          <w:rFonts w:ascii="Times New Roman" w:hAnsi="Times New Roman"/>
          <w:szCs w:val="24"/>
        </w:rPr>
        <w:t>Слатова</w:t>
      </w:r>
      <w:proofErr w:type="spellEnd"/>
      <w:r w:rsidRPr="00E448DD">
        <w:rPr>
          <w:rFonts w:ascii="Times New Roman" w:hAnsi="Times New Roman"/>
          <w:szCs w:val="24"/>
        </w:rPr>
        <w:t xml:space="preserve"> Е.Е.  Специфика звукосимволического концепта движения в современном японском языке // </w:t>
      </w:r>
      <w:r w:rsidRPr="00E448DD">
        <w:rPr>
          <w:rFonts w:ascii="Times New Roman" w:hAnsi="Times New Roman"/>
          <w:szCs w:val="24"/>
          <w:lang w:val="en-US"/>
        </w:rPr>
        <w:t>Siberia</w:t>
      </w:r>
      <w:r w:rsidRPr="00E448DD">
        <w:rPr>
          <w:rFonts w:ascii="Times New Roman" w:hAnsi="Times New Roman"/>
          <w:szCs w:val="24"/>
        </w:rPr>
        <w:t xml:space="preserve"> </w:t>
      </w:r>
      <w:r w:rsidRPr="00E448DD">
        <w:rPr>
          <w:rFonts w:ascii="Times New Roman" w:hAnsi="Times New Roman"/>
          <w:szCs w:val="24"/>
          <w:lang w:val="en-US"/>
        </w:rPr>
        <w:t>Lingua</w:t>
      </w:r>
      <w:r w:rsidRPr="00E448DD">
        <w:rPr>
          <w:rFonts w:ascii="Times New Roman" w:hAnsi="Times New Roman"/>
          <w:szCs w:val="24"/>
        </w:rPr>
        <w:t xml:space="preserve">. 2013. </w:t>
      </w:r>
      <w:proofErr w:type="spellStart"/>
      <w:r w:rsidRPr="00E448DD">
        <w:rPr>
          <w:rFonts w:ascii="Times New Roman" w:hAnsi="Times New Roman"/>
          <w:szCs w:val="24"/>
        </w:rPr>
        <w:t>Вып</w:t>
      </w:r>
      <w:proofErr w:type="spellEnd"/>
      <w:r w:rsidRPr="00E448DD">
        <w:rPr>
          <w:rFonts w:ascii="Times New Roman" w:hAnsi="Times New Roman"/>
          <w:szCs w:val="24"/>
        </w:rPr>
        <w:t xml:space="preserve">. 2. С. 144-150. </w:t>
      </w:r>
      <w:r w:rsidRPr="00E448DD">
        <w:rPr>
          <w:rFonts w:ascii="Times New Roman" w:hAnsi="Times New Roman"/>
          <w:szCs w:val="24"/>
          <w:lang w:val="en-US"/>
        </w:rPr>
        <w:t>URL</w:t>
      </w:r>
      <w:r w:rsidRPr="00E448DD">
        <w:rPr>
          <w:rFonts w:ascii="Times New Roman" w:hAnsi="Times New Roman"/>
          <w:szCs w:val="24"/>
        </w:rPr>
        <w:t xml:space="preserve">: </w:t>
      </w:r>
      <w:r w:rsidRPr="000B2E96">
        <w:rPr>
          <w:rFonts w:ascii="Times New Roman" w:hAnsi="Times New Roman"/>
          <w:szCs w:val="24"/>
          <w:u w:val="single"/>
        </w:rPr>
        <w:t>http://ifiyak.sfu-kras.ru/siberia-lingua</w:t>
      </w:r>
    </w:p>
    <w:p w:rsidR="0026396A" w:rsidRPr="0069679C" w:rsidRDefault="0026396A" w:rsidP="0026396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color w:val="000000" w:themeColor="text1"/>
          <w:szCs w:val="24"/>
        </w:rPr>
      </w:pPr>
      <w:r w:rsidRPr="0069679C">
        <w:rPr>
          <w:rFonts w:ascii="Times New Roman" w:hAnsi="Times New Roman"/>
          <w:color w:val="000000" w:themeColor="text1"/>
          <w:szCs w:val="24"/>
        </w:rPr>
        <w:t xml:space="preserve">Федотова А.В. Нарратив в </w:t>
      </w:r>
      <w:proofErr w:type="spellStart"/>
      <w:r w:rsidRPr="0069679C">
        <w:rPr>
          <w:rFonts w:ascii="Times New Roman" w:hAnsi="Times New Roman"/>
          <w:color w:val="000000" w:themeColor="text1"/>
          <w:szCs w:val="24"/>
        </w:rPr>
        <w:t>масс-медиа</w:t>
      </w:r>
      <w:proofErr w:type="spellEnd"/>
      <w:r w:rsidRPr="0069679C">
        <w:rPr>
          <w:rFonts w:ascii="Times New Roman" w:hAnsi="Times New Roman"/>
          <w:color w:val="000000" w:themeColor="text1"/>
          <w:szCs w:val="24"/>
        </w:rPr>
        <w:t xml:space="preserve"> как форма репрезентации событий в условиях чрезвычайной ситуации // </w:t>
      </w:r>
      <w:r w:rsidRPr="0069679C">
        <w:rPr>
          <w:rFonts w:ascii="Times New Roman" w:hAnsi="Times New Roman"/>
          <w:color w:val="000000" w:themeColor="text1"/>
          <w:szCs w:val="24"/>
          <w:lang w:val="en-US"/>
        </w:rPr>
        <w:t>VIII</w:t>
      </w:r>
      <w:r w:rsidRPr="0069679C">
        <w:rPr>
          <w:rFonts w:ascii="Times New Roman" w:hAnsi="Times New Roman"/>
          <w:color w:val="000000" w:themeColor="text1"/>
          <w:szCs w:val="24"/>
        </w:rPr>
        <w:t xml:space="preserve"> Международная научно-практическая конференция «Филология и </w:t>
      </w:r>
      <w:proofErr w:type="spellStart"/>
      <w:r w:rsidRPr="0069679C">
        <w:rPr>
          <w:rFonts w:ascii="Times New Roman" w:hAnsi="Times New Roman"/>
          <w:color w:val="000000" w:themeColor="text1"/>
          <w:szCs w:val="24"/>
        </w:rPr>
        <w:t>культурология</w:t>
      </w:r>
      <w:proofErr w:type="spellEnd"/>
      <w:r w:rsidRPr="0069679C">
        <w:rPr>
          <w:rFonts w:ascii="Times New Roman" w:hAnsi="Times New Roman"/>
          <w:color w:val="000000" w:themeColor="text1"/>
          <w:szCs w:val="24"/>
        </w:rPr>
        <w:t xml:space="preserve">: современные проблемы и перспективы развития». Махачкала: научно-издательский центр «Апробация». 2014. </w:t>
      </w:r>
      <w:r w:rsidRPr="0069679C">
        <w:rPr>
          <w:rFonts w:ascii="Times New Roman" w:hAnsi="Times New Roman"/>
          <w:color w:val="000000" w:themeColor="text1"/>
          <w:szCs w:val="24"/>
          <w:lang w:val="en-US"/>
        </w:rPr>
        <w:t>C. 106 – 108.</w:t>
      </w:r>
    </w:p>
    <w:p w:rsidR="0026396A" w:rsidRPr="00E448DD" w:rsidRDefault="0026396A" w:rsidP="0026396A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48DD">
        <w:rPr>
          <w:rFonts w:ascii="Times New Roman" w:hAnsi="Times New Roman"/>
          <w:color w:val="000000"/>
          <w:sz w:val="24"/>
          <w:szCs w:val="24"/>
        </w:rPr>
        <w:t>Чекаева</w:t>
      </w:r>
      <w:proofErr w:type="spellEnd"/>
      <w:r w:rsidRPr="00E448DD">
        <w:rPr>
          <w:rFonts w:ascii="Times New Roman" w:hAnsi="Times New Roman"/>
          <w:color w:val="000000"/>
          <w:sz w:val="24"/>
          <w:szCs w:val="24"/>
        </w:rPr>
        <w:t xml:space="preserve"> В.В. Вербальное реагирование в </w:t>
      </w:r>
      <w:proofErr w:type="gramStart"/>
      <w:r w:rsidRPr="00E448DD">
        <w:rPr>
          <w:rFonts w:ascii="Times New Roman" w:hAnsi="Times New Roman"/>
          <w:color w:val="000000"/>
          <w:sz w:val="24"/>
          <w:szCs w:val="24"/>
        </w:rPr>
        <w:t>китайском</w:t>
      </w:r>
      <w:proofErr w:type="gramEnd"/>
      <w:r w:rsidRPr="00E448DD">
        <w:rPr>
          <w:rFonts w:ascii="Times New Roman" w:hAnsi="Times New Roman"/>
          <w:color w:val="000000"/>
          <w:sz w:val="24"/>
          <w:szCs w:val="24"/>
        </w:rPr>
        <w:t xml:space="preserve"> академическом дискурсе // Сборник материалов Х Юбилейной Всероссийской с международным участием научно-техническая конференции студентов, аспирантов и молодых ученых «Молодёжь и наука». Красноярск: СФУ, 2014.</w:t>
      </w:r>
      <w:r w:rsidRPr="00E448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B2E96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: </w:t>
      </w:r>
      <w:r w:rsidRPr="000B2E9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http://nocmu.sfu-kras.ru/node/135</w:t>
      </w:r>
      <w:r w:rsidRPr="000B2E96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FD3CD8" w:rsidRPr="00FD3CD8" w:rsidRDefault="00FD3CD8" w:rsidP="00FD3CD8">
      <w:pPr>
        <w:pStyle w:val="a4"/>
        <w:tabs>
          <w:tab w:val="left" w:pos="284"/>
          <w:tab w:val="left" w:pos="709"/>
        </w:tabs>
        <w:ind w:left="426"/>
        <w:jc w:val="both"/>
        <w:rPr>
          <w:rFonts w:ascii="Times New Roman" w:hAnsi="Times New Roman"/>
          <w:b/>
          <w:color w:val="000000"/>
          <w:szCs w:val="24"/>
        </w:rPr>
      </w:pPr>
    </w:p>
    <w:p w:rsidR="00FD3CD8" w:rsidRPr="0026396A" w:rsidRDefault="00457A2F" w:rsidP="00FD3CD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6</w:t>
      </w:r>
      <w:r w:rsidR="00FD3CD8" w:rsidRPr="0026396A">
        <w:rPr>
          <w:rFonts w:ascii="Times New Roman" w:hAnsi="Times New Roman"/>
          <w:b/>
          <w:color w:val="0070C0"/>
          <w:sz w:val="28"/>
          <w:szCs w:val="28"/>
        </w:rPr>
        <w:t>. Перечень грантов, хоздоговорных и иных тем научных исследований: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 w:rsidRPr="00FD3CD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  <w:t>2014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Грант фонда М. Прохорова по программе «Академическая мобильность: визит - профессора в </w:t>
      </w:r>
      <w:proofErr w:type="spellStart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ИФиЯК</w:t>
      </w:r>
      <w:proofErr w:type="spellEnd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D3CD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 w:rsidRPr="00FD3CD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  <w:t>2014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Грант фонда М. Прохорова по программе «Академическая мобильность» (участие в конференции “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Encompassing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multimodality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knowledge</w:t>
      </w:r>
      <w:proofErr w:type="spellEnd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(Дания </w:t>
      </w:r>
      <w:proofErr w:type="gramStart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Орхус</w:t>
      </w:r>
      <w:proofErr w:type="spellEnd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))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D3CD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D3CD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Детинко</w:t>
      </w:r>
      <w:proofErr w:type="spellEnd"/>
      <w:r w:rsidRPr="00FD3CD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Ю.И.).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3CD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  <w:t>2014</w:t>
      </w:r>
      <w:r w:rsidRPr="00FD3C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FD3CD8">
        <w:rPr>
          <w:rFonts w:ascii="Times New Roman" w:hAnsi="Times New Roman"/>
          <w:sz w:val="24"/>
          <w:szCs w:val="24"/>
        </w:rPr>
        <w:t xml:space="preserve">Грант </w:t>
      </w:r>
      <w:proofErr w:type="spellStart"/>
      <w:r w:rsidRPr="00FD3CD8">
        <w:rPr>
          <w:rFonts w:ascii="Times New Roman" w:hAnsi="Times New Roman"/>
          <w:sz w:val="24"/>
          <w:szCs w:val="24"/>
        </w:rPr>
        <w:t>РГНФ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№13-04-14011/13 «Человек и язык в коммуникативном пространстве»  </w:t>
      </w:r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Л.В., исполнитель).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3CD8">
        <w:rPr>
          <w:rFonts w:ascii="Times New Roman" w:hAnsi="Times New Roman"/>
          <w:b/>
          <w:sz w:val="24"/>
          <w:szCs w:val="24"/>
        </w:rPr>
        <w:lastRenderedPageBreak/>
        <w:tab/>
        <w:t>2014</w:t>
      </w:r>
      <w:r w:rsidRPr="00FD3CD8">
        <w:rPr>
          <w:rFonts w:ascii="Times New Roman" w:hAnsi="Times New Roman"/>
          <w:sz w:val="24"/>
          <w:szCs w:val="24"/>
        </w:rPr>
        <w:t xml:space="preserve"> – Грант на участие в программе стажировки в Университете Гренобль 3 </w:t>
      </w:r>
      <w:proofErr w:type="spellStart"/>
      <w:r w:rsidRPr="00FD3CD8">
        <w:rPr>
          <w:rFonts w:ascii="Times New Roman" w:hAnsi="Times New Roman"/>
          <w:sz w:val="24"/>
          <w:szCs w:val="24"/>
        </w:rPr>
        <w:t>Stendhal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</w:t>
      </w:r>
      <w:r w:rsidRPr="00FD3CD8">
        <w:rPr>
          <w:rFonts w:ascii="Times New Roman" w:hAnsi="Times New Roman"/>
          <w:i/>
          <w:sz w:val="24"/>
          <w:szCs w:val="24"/>
        </w:rPr>
        <w:t>(Колмогорова А.В.).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3CD8">
        <w:rPr>
          <w:rFonts w:ascii="Times New Roman" w:hAnsi="Times New Roman"/>
          <w:b/>
          <w:sz w:val="24"/>
          <w:szCs w:val="24"/>
        </w:rPr>
        <w:tab/>
        <w:t>2014</w:t>
      </w:r>
      <w:r w:rsidRPr="00FD3CD8">
        <w:rPr>
          <w:rFonts w:ascii="Times New Roman" w:hAnsi="Times New Roman"/>
          <w:sz w:val="24"/>
          <w:szCs w:val="24"/>
        </w:rPr>
        <w:t xml:space="preserve"> - Грант фонда А.С. </w:t>
      </w:r>
      <w:proofErr w:type="spellStart"/>
      <w:r w:rsidRPr="00FD3CD8">
        <w:rPr>
          <w:rFonts w:ascii="Times New Roman" w:hAnsi="Times New Roman"/>
          <w:sz w:val="24"/>
          <w:szCs w:val="24"/>
        </w:rPr>
        <w:t>Хорнби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на проведение методической школы </w:t>
      </w:r>
      <w:proofErr w:type="spellStart"/>
      <w:r w:rsidRPr="00FD3CD8">
        <w:rPr>
          <w:rFonts w:ascii="Times New Roman" w:hAnsi="Times New Roman"/>
          <w:sz w:val="24"/>
          <w:szCs w:val="24"/>
        </w:rPr>
        <w:t>CLIL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для преподавателей вуза, преподающих предметные дисциплины на английском языке </w:t>
      </w:r>
      <w:r w:rsidRPr="00FD3CD8">
        <w:rPr>
          <w:rFonts w:ascii="Times New Roman" w:hAnsi="Times New Roman"/>
          <w:i/>
          <w:sz w:val="24"/>
          <w:szCs w:val="24"/>
        </w:rPr>
        <w:t>(Титаренко И.Н.)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D3CD8">
        <w:rPr>
          <w:rFonts w:ascii="Times New Roman" w:hAnsi="Times New Roman"/>
          <w:b/>
          <w:sz w:val="24"/>
          <w:szCs w:val="24"/>
        </w:rPr>
        <w:tab/>
        <w:t>2014</w:t>
      </w:r>
      <w:r w:rsidRPr="00FD3CD8">
        <w:rPr>
          <w:rFonts w:ascii="Times New Roman" w:hAnsi="Times New Roman"/>
          <w:sz w:val="24"/>
          <w:szCs w:val="24"/>
        </w:rPr>
        <w:t xml:space="preserve"> – Грант на участие в </w:t>
      </w:r>
      <w:r w:rsidRPr="00FD3CD8">
        <w:rPr>
          <w:rFonts w:ascii="Times New Roman" w:hAnsi="Times New Roman"/>
          <w:sz w:val="24"/>
          <w:szCs w:val="24"/>
          <w:lang w:val="en-US"/>
        </w:rPr>
        <w:t>XVII</w:t>
      </w:r>
      <w:r w:rsidRPr="00FD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CD8">
        <w:rPr>
          <w:rFonts w:ascii="Times New Roman" w:hAnsi="Times New Roman"/>
          <w:sz w:val="24"/>
          <w:szCs w:val="24"/>
        </w:rPr>
        <w:t>Фулбрайтовской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Международной гуманитарной летней школы «Визуализация знания: визуальная грамотность в составе высшего образования» </w:t>
      </w:r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Детинко</w:t>
      </w:r>
      <w:proofErr w:type="spellEnd"/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Ю.И.).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3CD8">
        <w:rPr>
          <w:rFonts w:ascii="Times New Roman" w:hAnsi="Times New Roman"/>
          <w:b/>
          <w:sz w:val="24"/>
          <w:szCs w:val="24"/>
        </w:rPr>
        <w:tab/>
        <w:t>2014</w:t>
      </w:r>
      <w:r w:rsidRPr="00FD3CD8">
        <w:rPr>
          <w:rFonts w:ascii="Times New Roman" w:hAnsi="Times New Roman"/>
          <w:sz w:val="24"/>
          <w:szCs w:val="24"/>
        </w:rPr>
        <w:t xml:space="preserve"> – Грант Оксфордского фонда СФУ на участие в семинаре «Современная британская литература в вузах» </w:t>
      </w:r>
      <w:r w:rsidRPr="00FD3CD8">
        <w:rPr>
          <w:rFonts w:ascii="Times New Roman" w:hAnsi="Times New Roman"/>
          <w:i/>
          <w:sz w:val="24"/>
          <w:szCs w:val="24"/>
        </w:rPr>
        <w:t>(Щербакова М.В.).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color w:val="000000"/>
          <w:sz w:val="24"/>
          <w:szCs w:val="24"/>
          <w:lang w:eastAsia="ru-RU"/>
        </w:rPr>
      </w:pPr>
      <w:r w:rsidRPr="00FD3CD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ab/>
        <w:t>2013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Грант Британского Совета на участие в международной конференции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“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E-merging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Forum</w:t>
      </w:r>
      <w:proofErr w:type="spellEnd"/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  <w:r w:rsidRPr="00FD3CD8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(Британский Совет, </w:t>
      </w:r>
      <w:proofErr w:type="gramStart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FD3CD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Москва)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D3CD8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(Титаренко И.Н.).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3C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2011</w:t>
      </w:r>
      <w:r w:rsidRPr="00FD3C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Стипендия </w:t>
      </w:r>
      <w:r w:rsidRPr="00FD3CD8">
        <w:rPr>
          <w:rFonts w:ascii="Times New Roman" w:hAnsi="Times New Roman"/>
          <w:sz w:val="24"/>
          <w:szCs w:val="24"/>
        </w:rPr>
        <w:t xml:space="preserve">в рамках проекта «Европейско-российская академическая сеть – </w:t>
      </w:r>
      <w:proofErr w:type="spellStart"/>
      <w:r w:rsidRPr="00FD3CD8">
        <w:rPr>
          <w:rFonts w:ascii="Times New Roman" w:hAnsi="Times New Roman"/>
          <w:sz w:val="24"/>
          <w:szCs w:val="24"/>
        </w:rPr>
        <w:t>Эранет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CD8">
        <w:rPr>
          <w:rFonts w:ascii="Times New Roman" w:hAnsi="Times New Roman"/>
          <w:sz w:val="24"/>
          <w:szCs w:val="24"/>
        </w:rPr>
        <w:t>Мундус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CD8">
        <w:rPr>
          <w:rFonts w:ascii="Times New Roman" w:hAnsi="Times New Roman"/>
          <w:sz w:val="24"/>
          <w:szCs w:val="24"/>
          <w:lang w:val="de-DE"/>
        </w:rPr>
        <w:t>ERANET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CD8">
        <w:rPr>
          <w:rFonts w:ascii="Times New Roman" w:hAnsi="Times New Roman"/>
          <w:sz w:val="24"/>
          <w:szCs w:val="24"/>
          <w:lang w:val="de-DE"/>
        </w:rPr>
        <w:t>MUNDUS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)» на исследование в университете Барселоны (Испания) </w:t>
      </w:r>
      <w:r w:rsidRPr="00FD3CD8">
        <w:rPr>
          <w:rFonts w:ascii="Times New Roman" w:hAnsi="Times New Roman"/>
          <w:i/>
          <w:sz w:val="24"/>
          <w:szCs w:val="24"/>
        </w:rPr>
        <w:t>(Кононова В.А.).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FD3CD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  <w:t>2011</w:t>
      </w:r>
      <w:r w:rsidRPr="00FD3CD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Стипендия </w:t>
      </w:r>
      <w:r w:rsidRPr="00FD3CD8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proofErr w:type="spellStart"/>
      <w:r w:rsidRPr="00FD3CD8">
        <w:rPr>
          <w:rFonts w:ascii="Times New Roman" w:hAnsi="Times New Roman"/>
          <w:sz w:val="24"/>
          <w:szCs w:val="24"/>
          <w:lang w:val="en-US"/>
        </w:rPr>
        <w:t>ERANET</w:t>
      </w:r>
      <w:proofErr w:type="spellEnd"/>
      <w:r w:rsidRPr="00FD3CD8">
        <w:rPr>
          <w:rFonts w:ascii="Times New Roman" w:hAnsi="Times New Roman"/>
          <w:sz w:val="24"/>
          <w:szCs w:val="24"/>
        </w:rPr>
        <w:t>-</w:t>
      </w:r>
      <w:proofErr w:type="spellStart"/>
      <w:r w:rsidRPr="00FD3CD8">
        <w:rPr>
          <w:rFonts w:ascii="Times New Roman" w:hAnsi="Times New Roman"/>
          <w:sz w:val="24"/>
          <w:szCs w:val="24"/>
          <w:lang w:val="en-US"/>
        </w:rPr>
        <w:t>MUNDUS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, </w:t>
      </w:r>
      <w:r w:rsidRPr="00FD3CD8">
        <w:rPr>
          <w:rFonts w:ascii="Times New Roman" w:hAnsi="Times New Roman"/>
          <w:sz w:val="24"/>
          <w:szCs w:val="24"/>
          <w:lang w:val="en-US"/>
        </w:rPr>
        <w:t>ERASMUS</w:t>
      </w:r>
      <w:r w:rsidRPr="00FD3CD8">
        <w:rPr>
          <w:rFonts w:ascii="Times New Roman" w:hAnsi="Times New Roman"/>
          <w:sz w:val="24"/>
          <w:szCs w:val="24"/>
        </w:rPr>
        <w:t>-</w:t>
      </w:r>
      <w:proofErr w:type="spellStart"/>
      <w:r w:rsidRPr="00FD3CD8">
        <w:rPr>
          <w:rFonts w:ascii="Times New Roman" w:hAnsi="Times New Roman"/>
          <w:sz w:val="24"/>
          <w:szCs w:val="24"/>
          <w:lang w:val="en-US"/>
        </w:rPr>
        <w:t>MUNDUS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</w:t>
      </w:r>
      <w:r w:rsidRPr="00FD3CD8">
        <w:rPr>
          <w:rFonts w:ascii="Times New Roman" w:hAnsi="Times New Roman"/>
          <w:sz w:val="24"/>
          <w:szCs w:val="24"/>
          <w:lang w:val="en-US"/>
        </w:rPr>
        <w:t>Action</w:t>
      </w:r>
      <w:r w:rsidRPr="00FD3CD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FD3CD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для обучения в магистратуре по лингвистике (университет </w:t>
      </w:r>
      <w:proofErr w:type="spellStart"/>
      <w:r w:rsidRPr="00FD3CD8">
        <w:rPr>
          <w:rFonts w:ascii="Times New Roman" w:hAnsi="Times New Roman"/>
          <w:sz w:val="24"/>
          <w:szCs w:val="24"/>
        </w:rPr>
        <w:t>Радбауд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FD3CD8">
        <w:rPr>
          <w:rFonts w:ascii="Times New Roman" w:hAnsi="Times New Roman"/>
          <w:sz w:val="24"/>
          <w:szCs w:val="24"/>
        </w:rPr>
        <w:t>Неймеген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, Нидерланды) </w:t>
      </w:r>
      <w:r w:rsidRPr="00FD3CD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D3CD8">
        <w:rPr>
          <w:rFonts w:ascii="Times New Roman" w:hAnsi="Times New Roman"/>
          <w:i/>
          <w:sz w:val="24"/>
          <w:szCs w:val="24"/>
        </w:rPr>
        <w:t>Плехова</w:t>
      </w:r>
      <w:proofErr w:type="spellEnd"/>
      <w:r w:rsidRPr="00FD3CD8">
        <w:rPr>
          <w:rFonts w:ascii="Times New Roman" w:hAnsi="Times New Roman"/>
          <w:i/>
          <w:sz w:val="24"/>
          <w:szCs w:val="24"/>
        </w:rPr>
        <w:t xml:space="preserve"> Е.Ю.).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D3CD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  <w:t>2011</w:t>
      </w:r>
      <w:r w:rsidRPr="00FD3CD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r w:rsidRPr="00FD3CD8">
        <w:rPr>
          <w:rFonts w:ascii="Times New Roman" w:hAnsi="Times New Roman"/>
          <w:sz w:val="24"/>
          <w:szCs w:val="24"/>
        </w:rPr>
        <w:t xml:space="preserve">Грант </w:t>
      </w:r>
      <w:proofErr w:type="spellStart"/>
      <w:r w:rsidRPr="00FD3CD8">
        <w:rPr>
          <w:rFonts w:ascii="Times New Roman" w:hAnsi="Times New Roman"/>
          <w:sz w:val="24"/>
          <w:szCs w:val="24"/>
        </w:rPr>
        <w:t>ККФН</w:t>
      </w:r>
      <w:proofErr w:type="spellEnd"/>
      <w:r w:rsidRPr="00FD3CD8">
        <w:rPr>
          <w:rFonts w:ascii="Times New Roman" w:hAnsi="Times New Roman"/>
          <w:sz w:val="24"/>
          <w:szCs w:val="24"/>
        </w:rPr>
        <w:t xml:space="preserve">  на проведение </w:t>
      </w:r>
      <w:proofErr w:type="spellStart"/>
      <w:r w:rsidRPr="00FD3CD8">
        <w:rPr>
          <w:rFonts w:ascii="Times New Roman" w:hAnsi="Times New Roman"/>
          <w:color w:val="000000"/>
          <w:sz w:val="24"/>
          <w:szCs w:val="24"/>
        </w:rPr>
        <w:t>VI</w:t>
      </w:r>
      <w:proofErr w:type="spellEnd"/>
      <w:r w:rsidRPr="00FD3CD8">
        <w:rPr>
          <w:rFonts w:ascii="Times New Roman" w:hAnsi="Times New Roman"/>
          <w:color w:val="000000"/>
          <w:sz w:val="24"/>
          <w:szCs w:val="24"/>
        </w:rPr>
        <w:t xml:space="preserve"> Международной конференции «Коммуникация в изменяющемся мире» </w:t>
      </w:r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</w:pPr>
      <w:r w:rsidRPr="00FD3CD8">
        <w:rPr>
          <w:rFonts w:ascii="PT Sans" w:eastAsia="Times New Roman" w:hAnsi="PT Sans"/>
          <w:b/>
          <w:color w:val="000000"/>
          <w:sz w:val="24"/>
          <w:szCs w:val="24"/>
          <w:lang w:eastAsia="ru-RU"/>
        </w:rPr>
        <w:tab/>
        <w:t>2011</w:t>
      </w:r>
      <w:r w:rsidRPr="00FD3CD8">
        <w:rPr>
          <w:rFonts w:ascii="PT Sans" w:eastAsia="Times New Roman" w:hAnsi="PT Sans"/>
          <w:color w:val="000000"/>
          <w:sz w:val="24"/>
          <w:szCs w:val="24"/>
          <w:lang w:eastAsia="ru-RU"/>
        </w:rPr>
        <w:t xml:space="preserve"> – Стипендия Президента РФ на стажировку в университете г. Ланкастера (Великобритания) </w:t>
      </w:r>
      <w:r w:rsidRPr="00FD3CD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>(</w:t>
      </w:r>
      <w:proofErr w:type="spellStart"/>
      <w:r w:rsidRPr="00FD3CD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>Детинко</w:t>
      </w:r>
      <w:proofErr w:type="spellEnd"/>
      <w:r w:rsidRPr="00FD3CD8">
        <w:rPr>
          <w:rFonts w:ascii="PT Sans" w:eastAsia="Times New Roman" w:hAnsi="PT Sans"/>
          <w:i/>
          <w:color w:val="000000"/>
          <w:sz w:val="24"/>
          <w:szCs w:val="24"/>
          <w:lang w:eastAsia="ru-RU"/>
        </w:rPr>
        <w:t xml:space="preserve"> Ю.И.).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D3CD8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ab/>
        <w:t>2011</w:t>
      </w:r>
      <w:r w:rsidRPr="00FD3CD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Грант на стажировку </w:t>
      </w:r>
      <w:r w:rsidRPr="00FD3CD8">
        <w:rPr>
          <w:rFonts w:ascii="Times New Roman" w:hAnsi="Times New Roman"/>
          <w:sz w:val="24"/>
          <w:szCs w:val="24"/>
        </w:rPr>
        <w:t xml:space="preserve">по программе «Менеджмент качества в учреждениях высшего профессионального образования. Сертификация образовательных программ европейских ВУЗов. Организация подготовки преподавателей высшей школы» (Швейцария, Германия) </w:t>
      </w:r>
      <w:r w:rsidRPr="00FD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(Куликова Л.В.).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FD3CD8" w:rsidRPr="0026396A" w:rsidRDefault="00457A2F" w:rsidP="00FD3CD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7</w:t>
      </w:r>
      <w:r w:rsidR="00FD3CD8" w:rsidRPr="0026396A">
        <w:rPr>
          <w:rFonts w:ascii="Times New Roman" w:hAnsi="Times New Roman"/>
          <w:b/>
          <w:color w:val="0070C0"/>
          <w:sz w:val="28"/>
          <w:szCs w:val="28"/>
        </w:rPr>
        <w:t>. Участие научно-педагогических работников, реализующих образовательную программу, в работе диссертационных советов</w:t>
      </w:r>
      <w:r w:rsidR="0026396A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D8">
        <w:rPr>
          <w:rFonts w:ascii="Times New Roman" w:hAnsi="Times New Roman" w:cs="Times New Roman"/>
          <w:sz w:val="24"/>
          <w:szCs w:val="24"/>
        </w:rPr>
        <w:tab/>
      </w:r>
      <w:r w:rsidRPr="00FD3CD8">
        <w:rPr>
          <w:rFonts w:ascii="Times New Roman" w:hAnsi="Times New Roman" w:cs="Times New Roman"/>
          <w:b/>
          <w:sz w:val="24"/>
          <w:szCs w:val="24"/>
        </w:rPr>
        <w:t>Д 212.099.17</w:t>
      </w:r>
      <w:r w:rsidRPr="00FD3CD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D3CD8">
        <w:rPr>
          <w:rFonts w:ascii="Times New Roman" w:hAnsi="Times New Roman" w:cs="Times New Roman"/>
          <w:sz w:val="24"/>
          <w:szCs w:val="24"/>
        </w:rPr>
        <w:t>ФГАОУ</w:t>
      </w:r>
      <w:proofErr w:type="spellEnd"/>
      <w:r w:rsidRPr="00FD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CD8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Pr="00FD3CD8">
        <w:rPr>
          <w:rFonts w:ascii="Times New Roman" w:hAnsi="Times New Roman" w:cs="Times New Roman"/>
          <w:sz w:val="24"/>
          <w:szCs w:val="24"/>
        </w:rPr>
        <w:t xml:space="preserve"> «Сибирский федеральный университет» 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D8">
        <w:rPr>
          <w:rFonts w:ascii="Times New Roman" w:hAnsi="Times New Roman" w:cs="Times New Roman"/>
          <w:i/>
          <w:sz w:val="24"/>
          <w:szCs w:val="24"/>
        </w:rPr>
        <w:t xml:space="preserve">(Куликова Л.В., д. </w:t>
      </w:r>
      <w:proofErr w:type="spellStart"/>
      <w:r w:rsidRPr="00FD3CD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FD3CD8">
        <w:rPr>
          <w:rFonts w:ascii="Times New Roman" w:hAnsi="Times New Roman" w:cs="Times New Roman"/>
          <w:i/>
          <w:sz w:val="24"/>
          <w:szCs w:val="24"/>
        </w:rPr>
        <w:t>. н., проф.).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3CD8">
        <w:rPr>
          <w:rFonts w:ascii="Times New Roman" w:hAnsi="Times New Roman" w:cs="Times New Roman"/>
          <w:b/>
          <w:sz w:val="24"/>
          <w:szCs w:val="24"/>
        </w:rPr>
        <w:t>Д.212.088.01</w:t>
      </w:r>
      <w:proofErr w:type="spellEnd"/>
      <w:r w:rsidRPr="00FD3CD8">
        <w:rPr>
          <w:rFonts w:ascii="Times New Roman" w:hAnsi="Times New Roman" w:cs="Times New Roman"/>
          <w:sz w:val="24"/>
          <w:szCs w:val="24"/>
        </w:rPr>
        <w:t xml:space="preserve"> при Кемеровском государственном университете </w:t>
      </w:r>
    </w:p>
    <w:p w:rsidR="00FD3CD8" w:rsidRPr="00FD3CD8" w:rsidRDefault="00FD3CD8" w:rsidP="00FD3C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D8">
        <w:rPr>
          <w:rFonts w:ascii="Times New Roman" w:hAnsi="Times New Roman" w:cs="Times New Roman"/>
          <w:i/>
          <w:sz w:val="24"/>
          <w:szCs w:val="24"/>
        </w:rPr>
        <w:t xml:space="preserve">(Колмогорова А.В., д. </w:t>
      </w:r>
      <w:proofErr w:type="spellStart"/>
      <w:r w:rsidRPr="00FD3CD8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FD3CD8">
        <w:rPr>
          <w:rFonts w:ascii="Times New Roman" w:hAnsi="Times New Roman" w:cs="Times New Roman"/>
          <w:i/>
          <w:sz w:val="24"/>
          <w:szCs w:val="24"/>
        </w:rPr>
        <w:t>. н., проф.).</w:t>
      </w:r>
    </w:p>
    <w:p w:rsidR="00FD3CD8" w:rsidRPr="00FD3CD8" w:rsidRDefault="00FD3CD8" w:rsidP="00FD3CD8">
      <w:pPr>
        <w:spacing w:after="0" w:line="240" w:lineRule="auto"/>
        <w:rPr>
          <w:sz w:val="24"/>
          <w:szCs w:val="24"/>
        </w:rPr>
      </w:pPr>
    </w:p>
    <w:sectPr w:rsidR="00FD3CD8" w:rsidRPr="00FD3CD8" w:rsidSect="00BF6C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C8" w:rsidRDefault="007409C8" w:rsidP="007E3F69">
      <w:pPr>
        <w:spacing w:after="0" w:line="240" w:lineRule="auto"/>
      </w:pPr>
      <w:r>
        <w:separator/>
      </w:r>
    </w:p>
  </w:endnote>
  <w:endnote w:type="continuationSeparator" w:id="0">
    <w:p w:rsidR="007409C8" w:rsidRDefault="007409C8" w:rsidP="007E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742"/>
      <w:docPartObj>
        <w:docPartGallery w:val="Page Numbers (Bottom of Page)"/>
        <w:docPartUnique/>
      </w:docPartObj>
    </w:sdtPr>
    <w:sdtContent>
      <w:p w:rsidR="007E3F69" w:rsidRDefault="002B2F7A">
        <w:pPr>
          <w:pStyle w:val="a9"/>
          <w:jc w:val="right"/>
        </w:pPr>
        <w:fldSimple w:instr=" PAGE   \* MERGEFORMAT ">
          <w:r w:rsidR="00091FC0">
            <w:rPr>
              <w:noProof/>
            </w:rPr>
            <w:t>1</w:t>
          </w:r>
        </w:fldSimple>
      </w:p>
    </w:sdtContent>
  </w:sdt>
  <w:p w:rsidR="007E3F69" w:rsidRDefault="007E3F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C8" w:rsidRDefault="007409C8" w:rsidP="007E3F69">
      <w:pPr>
        <w:spacing w:after="0" w:line="240" w:lineRule="auto"/>
      </w:pPr>
      <w:r>
        <w:separator/>
      </w:r>
    </w:p>
  </w:footnote>
  <w:footnote w:type="continuationSeparator" w:id="0">
    <w:p w:rsidR="007409C8" w:rsidRDefault="007409C8" w:rsidP="007E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5C"/>
    <w:multiLevelType w:val="hybridMultilevel"/>
    <w:tmpl w:val="0D502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319"/>
    <w:multiLevelType w:val="hybridMultilevel"/>
    <w:tmpl w:val="9800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80B30"/>
    <w:multiLevelType w:val="multilevel"/>
    <w:tmpl w:val="C0A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02D65"/>
    <w:multiLevelType w:val="multilevel"/>
    <w:tmpl w:val="6A00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62034"/>
    <w:multiLevelType w:val="hybridMultilevel"/>
    <w:tmpl w:val="8A18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258F0"/>
    <w:multiLevelType w:val="hybridMultilevel"/>
    <w:tmpl w:val="45764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2461AA7"/>
    <w:multiLevelType w:val="hybridMultilevel"/>
    <w:tmpl w:val="BA7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B544C"/>
    <w:multiLevelType w:val="hybridMultilevel"/>
    <w:tmpl w:val="C89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94169"/>
    <w:multiLevelType w:val="hybridMultilevel"/>
    <w:tmpl w:val="31AA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7566E"/>
    <w:multiLevelType w:val="hybridMultilevel"/>
    <w:tmpl w:val="F01A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25772"/>
    <w:multiLevelType w:val="hybridMultilevel"/>
    <w:tmpl w:val="3D64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15527"/>
    <w:multiLevelType w:val="hybridMultilevel"/>
    <w:tmpl w:val="3D64A8E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D3CC0"/>
    <w:multiLevelType w:val="hybridMultilevel"/>
    <w:tmpl w:val="82AC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572BD"/>
    <w:multiLevelType w:val="hybridMultilevel"/>
    <w:tmpl w:val="095A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05A"/>
    <w:multiLevelType w:val="hybridMultilevel"/>
    <w:tmpl w:val="55B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CD8"/>
    <w:rsid w:val="00060185"/>
    <w:rsid w:val="00091FC0"/>
    <w:rsid w:val="00134573"/>
    <w:rsid w:val="0026396A"/>
    <w:rsid w:val="00266F03"/>
    <w:rsid w:val="002B2F7A"/>
    <w:rsid w:val="002B40F7"/>
    <w:rsid w:val="00332D04"/>
    <w:rsid w:val="003F77B8"/>
    <w:rsid w:val="00457A2F"/>
    <w:rsid w:val="005925FB"/>
    <w:rsid w:val="005B31FB"/>
    <w:rsid w:val="007409C8"/>
    <w:rsid w:val="007D0128"/>
    <w:rsid w:val="007E3F69"/>
    <w:rsid w:val="00992D08"/>
    <w:rsid w:val="00A27BAA"/>
    <w:rsid w:val="00A518F6"/>
    <w:rsid w:val="00BC494D"/>
    <w:rsid w:val="00BF6CA9"/>
    <w:rsid w:val="00D540D2"/>
    <w:rsid w:val="00F53442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D3CD8"/>
    <w:pPr>
      <w:overflowPunct w:val="0"/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D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3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396A"/>
  </w:style>
  <w:style w:type="paragraph" w:styleId="a7">
    <w:name w:val="header"/>
    <w:basedOn w:val="a"/>
    <w:link w:val="a8"/>
    <w:uiPriority w:val="99"/>
    <w:semiHidden/>
    <w:unhideWhenUsed/>
    <w:rsid w:val="007E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F69"/>
  </w:style>
  <w:style w:type="paragraph" w:styleId="a9">
    <w:name w:val="footer"/>
    <w:basedOn w:val="a"/>
    <w:link w:val="aa"/>
    <w:uiPriority w:val="99"/>
    <w:unhideWhenUsed/>
    <w:rsid w:val="007E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publisher_titles.asp?publishid=10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ets.ieee.org/russian/depository/v16_i2/pdf/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fets.ieee.org/russian/depository/v16_i2/pdf/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2014-11-05T02:51:00Z</dcterms:created>
  <dcterms:modified xsi:type="dcterms:W3CDTF">2014-11-07T03:05:00Z</dcterms:modified>
</cp:coreProperties>
</file>