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21" w:rsidRPr="00103EDA" w:rsidRDefault="00D14921" w:rsidP="00103EDA">
      <w:pPr>
        <w:tabs>
          <w:tab w:val="left" w:pos="1620"/>
        </w:tabs>
        <w:jc w:val="both"/>
        <w:rPr>
          <w:b/>
        </w:rPr>
      </w:pPr>
    </w:p>
    <w:p w:rsidR="00A17B91" w:rsidRPr="00103EDA" w:rsidRDefault="000C4867" w:rsidP="00103EDA">
      <w:pPr>
        <w:jc w:val="center"/>
        <w:rPr>
          <w:b/>
        </w:rPr>
      </w:pPr>
      <w:r>
        <w:rPr>
          <w:b/>
        </w:rPr>
        <w:t>Аннотация</w:t>
      </w:r>
      <w:r w:rsidR="00A17B91" w:rsidRPr="00103EDA">
        <w:rPr>
          <w:b/>
        </w:rPr>
        <w:t xml:space="preserve"> </w:t>
      </w:r>
      <w:r w:rsidR="00BF1C82" w:rsidRPr="00103EDA">
        <w:rPr>
          <w:b/>
        </w:rPr>
        <w:br/>
      </w:r>
      <w:r w:rsidR="00A17B91" w:rsidRPr="00103EDA">
        <w:rPr>
          <w:b/>
        </w:rPr>
        <w:t xml:space="preserve"> обр</w:t>
      </w:r>
      <w:r>
        <w:rPr>
          <w:b/>
        </w:rPr>
        <w:t>азовательной программы ОП ВО 42.03.02 Журналистика</w:t>
      </w:r>
    </w:p>
    <w:p w:rsidR="00A17B91" w:rsidRPr="00103EDA" w:rsidRDefault="00A17B91" w:rsidP="00103EDA">
      <w:pPr>
        <w:jc w:val="both"/>
      </w:pPr>
    </w:p>
    <w:p w:rsidR="00A17B91" w:rsidRPr="00103EDA" w:rsidRDefault="00A17B91" w:rsidP="00103EDA">
      <w:pPr>
        <w:tabs>
          <w:tab w:val="right" w:pos="9639"/>
        </w:tabs>
        <w:jc w:val="both"/>
        <w:rPr>
          <w:b/>
        </w:rPr>
      </w:pPr>
      <w:r w:rsidRPr="00103EDA">
        <w:t>Код и наименование направления подготовки</w:t>
      </w:r>
      <w:r w:rsidR="0098473B" w:rsidRPr="00103EDA">
        <w:t>:</w:t>
      </w:r>
      <w:r w:rsidRPr="00103EDA">
        <w:t xml:space="preserve"> </w:t>
      </w:r>
      <w:r w:rsidR="005D49C4" w:rsidRPr="00103EDA">
        <w:rPr>
          <w:b/>
        </w:rPr>
        <w:t>031300.62</w:t>
      </w:r>
      <w:r w:rsidR="00A94ED0">
        <w:rPr>
          <w:b/>
        </w:rPr>
        <w:t xml:space="preserve"> \ </w:t>
      </w:r>
      <w:r w:rsidR="00103EDA" w:rsidRPr="00103EDA">
        <w:rPr>
          <w:b/>
        </w:rPr>
        <w:t>42.03.02</w:t>
      </w:r>
      <w:r w:rsidR="005D49C4" w:rsidRPr="00103EDA">
        <w:rPr>
          <w:b/>
        </w:rPr>
        <w:t xml:space="preserve"> </w:t>
      </w:r>
      <w:r w:rsidR="009118B8" w:rsidRPr="00103EDA">
        <w:rPr>
          <w:b/>
        </w:rPr>
        <w:t>«Журналистика».</w:t>
      </w:r>
    </w:p>
    <w:p w:rsidR="009118B8" w:rsidRPr="00103EDA" w:rsidRDefault="009118B8" w:rsidP="00103EDA">
      <w:pPr>
        <w:rPr>
          <w:b/>
        </w:rPr>
      </w:pPr>
      <w:r w:rsidRPr="00103EDA">
        <w:t xml:space="preserve">Институт (кафедра), </w:t>
      </w:r>
      <w:proofErr w:type="gramStart"/>
      <w:r w:rsidRPr="00103EDA">
        <w:t>реализующие</w:t>
      </w:r>
      <w:proofErr w:type="gramEnd"/>
      <w:r w:rsidRPr="00103EDA">
        <w:t xml:space="preserve"> ОП: </w:t>
      </w:r>
      <w:r w:rsidRPr="00103EDA">
        <w:rPr>
          <w:b/>
        </w:rPr>
        <w:t>Институт филологии и языковой коммуникации, кафедра журналистики</w:t>
      </w:r>
      <w:r w:rsidR="00103EDA" w:rsidRPr="00103EDA">
        <w:rPr>
          <w:b/>
        </w:rPr>
        <w:t>.</w:t>
      </w:r>
      <w:r w:rsidRPr="00103EDA">
        <w:rPr>
          <w:b/>
        </w:rPr>
        <w:t xml:space="preserve"> </w:t>
      </w:r>
    </w:p>
    <w:p w:rsidR="0098473B" w:rsidRPr="00103EDA" w:rsidRDefault="00A17B91" w:rsidP="00103EDA">
      <w:r w:rsidRPr="00103EDA">
        <w:t>Код и наименование направленности (профиля подготовки/специализации)</w:t>
      </w:r>
      <w:r w:rsidR="0098473B" w:rsidRPr="00103EDA">
        <w:t xml:space="preserve"> – </w:t>
      </w:r>
      <w:r w:rsidR="0098473B" w:rsidRPr="00103EDA">
        <w:rPr>
          <w:b/>
        </w:rPr>
        <w:t>031300.62</w:t>
      </w:r>
      <w:r w:rsidR="00A94ED0">
        <w:rPr>
          <w:b/>
        </w:rPr>
        <w:t xml:space="preserve"> \ </w:t>
      </w:r>
      <w:r w:rsidR="0098473B" w:rsidRPr="00103EDA">
        <w:rPr>
          <w:b/>
        </w:rPr>
        <w:t xml:space="preserve"> 42.03.02</w:t>
      </w:r>
      <w:r w:rsidR="00103EDA" w:rsidRPr="00103EDA">
        <w:rPr>
          <w:b/>
        </w:rPr>
        <w:t>.</w:t>
      </w:r>
    </w:p>
    <w:p w:rsidR="0098473B" w:rsidRPr="00103EDA" w:rsidRDefault="00A17B91" w:rsidP="00103EDA">
      <w:pPr>
        <w:tabs>
          <w:tab w:val="right" w:pos="9639"/>
        </w:tabs>
        <w:jc w:val="both"/>
      </w:pPr>
      <w:r w:rsidRPr="00103EDA">
        <w:t>Разработчики образовательной программы</w:t>
      </w:r>
      <w:r w:rsidR="0098473B" w:rsidRPr="00103EDA">
        <w:t>:</w:t>
      </w:r>
    </w:p>
    <w:p w:rsidR="0098473B" w:rsidRPr="00103EDA" w:rsidRDefault="0098473B" w:rsidP="00103EDA">
      <w:pPr>
        <w:tabs>
          <w:tab w:val="right" w:pos="9639"/>
        </w:tabs>
        <w:jc w:val="both"/>
      </w:pPr>
      <w:r w:rsidRPr="00103EDA">
        <w:rPr>
          <w:b/>
        </w:rPr>
        <w:t>Зорин Кирилл Александрович,</w:t>
      </w:r>
      <w:r w:rsidRPr="00103EDA">
        <w:t xml:space="preserve"> канд. филос. н., зав. кафедрой журналистики </w:t>
      </w:r>
      <w:proofErr w:type="spellStart"/>
      <w:r w:rsidRPr="00103EDA">
        <w:t>ИФиЯК</w:t>
      </w:r>
      <w:proofErr w:type="spellEnd"/>
      <w:r w:rsidRPr="00103EDA">
        <w:t xml:space="preserve"> </w:t>
      </w:r>
      <w:proofErr w:type="spellStart"/>
      <w:r w:rsidRPr="00103EDA">
        <w:t>ВГАОУ</w:t>
      </w:r>
      <w:proofErr w:type="spellEnd"/>
      <w:r w:rsidRPr="00103EDA">
        <w:t xml:space="preserve"> </w:t>
      </w:r>
      <w:proofErr w:type="spellStart"/>
      <w:r w:rsidRPr="00103EDA">
        <w:t>ВПО</w:t>
      </w:r>
      <w:proofErr w:type="spellEnd"/>
      <w:r w:rsidRPr="00103EDA">
        <w:t xml:space="preserve"> «Сибирский федеральный университет», пр. </w:t>
      </w:r>
      <w:proofErr w:type="gramStart"/>
      <w:r w:rsidRPr="00103EDA">
        <w:t>Свободный</w:t>
      </w:r>
      <w:proofErr w:type="gramEnd"/>
      <w:r w:rsidRPr="00103EDA">
        <w:t xml:space="preserve">, 82 а, </w:t>
      </w:r>
      <w:proofErr w:type="spellStart"/>
      <w:r w:rsidRPr="00103EDA">
        <w:t>каб</w:t>
      </w:r>
      <w:proofErr w:type="spellEnd"/>
      <w:r w:rsidRPr="00103EDA">
        <w:t xml:space="preserve">. 2-46, тел. (391)2062688. </w:t>
      </w:r>
      <w:hyperlink r:id="rId7" w:history="1">
        <w:r w:rsidRPr="00103EDA">
          <w:rPr>
            <w:rStyle w:val="a7"/>
            <w:lang w:val="en-US"/>
          </w:rPr>
          <w:t>Kirill</w:t>
        </w:r>
        <w:r w:rsidRPr="00103EDA">
          <w:rPr>
            <w:rStyle w:val="a7"/>
          </w:rPr>
          <w:t>_</w:t>
        </w:r>
        <w:r w:rsidRPr="00103EDA">
          <w:rPr>
            <w:rStyle w:val="a7"/>
            <w:lang w:val="en-US"/>
          </w:rPr>
          <w:t>zorin</w:t>
        </w:r>
        <w:r w:rsidRPr="00103EDA">
          <w:rPr>
            <w:rStyle w:val="a7"/>
          </w:rPr>
          <w:t>@</w:t>
        </w:r>
        <w:r w:rsidRPr="00103EDA">
          <w:rPr>
            <w:rStyle w:val="a7"/>
            <w:lang w:val="en-US"/>
          </w:rPr>
          <w:t>mail</w:t>
        </w:r>
        <w:r w:rsidRPr="00103EDA">
          <w:rPr>
            <w:rStyle w:val="a7"/>
          </w:rPr>
          <w:t>.</w:t>
        </w:r>
        <w:r w:rsidRPr="00103EDA">
          <w:rPr>
            <w:rStyle w:val="a7"/>
            <w:lang w:val="en-US"/>
          </w:rPr>
          <w:t>ru</w:t>
        </w:r>
      </w:hyperlink>
      <w:r w:rsidRPr="00103EDA">
        <w:t xml:space="preserve"> </w:t>
      </w:r>
    </w:p>
    <w:p w:rsidR="0098473B" w:rsidRPr="00103EDA" w:rsidRDefault="00CA42E8" w:rsidP="00103EDA">
      <w:pPr>
        <w:tabs>
          <w:tab w:val="right" w:pos="9639"/>
        </w:tabs>
        <w:jc w:val="both"/>
        <w:rPr>
          <w:rStyle w:val="a7"/>
        </w:rPr>
      </w:pPr>
      <w:proofErr w:type="spellStart"/>
      <w:r w:rsidRPr="00103EDA">
        <w:rPr>
          <w:b/>
        </w:rPr>
        <w:t>Нескрябина</w:t>
      </w:r>
      <w:proofErr w:type="spellEnd"/>
      <w:r w:rsidRPr="00103EDA">
        <w:rPr>
          <w:b/>
        </w:rPr>
        <w:t xml:space="preserve"> Ольга Фёдоровна</w:t>
      </w:r>
      <w:r w:rsidRPr="00103EDA">
        <w:t xml:space="preserve">, д-р филос. н., профессор кафедры журналистики </w:t>
      </w:r>
      <w:proofErr w:type="spellStart"/>
      <w:r w:rsidRPr="00103EDA">
        <w:t>ИФиЯК</w:t>
      </w:r>
      <w:proofErr w:type="spellEnd"/>
      <w:r w:rsidRPr="00103EDA">
        <w:t xml:space="preserve"> </w:t>
      </w:r>
      <w:proofErr w:type="spellStart"/>
      <w:r w:rsidRPr="00103EDA">
        <w:t>ВГАОУ</w:t>
      </w:r>
      <w:proofErr w:type="spellEnd"/>
      <w:r w:rsidRPr="00103EDA">
        <w:t xml:space="preserve"> </w:t>
      </w:r>
      <w:proofErr w:type="spellStart"/>
      <w:r w:rsidRPr="00103EDA">
        <w:t>ВПО</w:t>
      </w:r>
      <w:proofErr w:type="spellEnd"/>
      <w:r w:rsidRPr="00103EDA">
        <w:t xml:space="preserve"> «Сибирский федеральный университет», пр. </w:t>
      </w:r>
      <w:proofErr w:type="gramStart"/>
      <w:r w:rsidRPr="00103EDA">
        <w:t>Свободный</w:t>
      </w:r>
      <w:proofErr w:type="gramEnd"/>
      <w:r w:rsidRPr="00103EDA">
        <w:t xml:space="preserve">, 82 а, </w:t>
      </w:r>
      <w:proofErr w:type="spellStart"/>
      <w:r w:rsidRPr="00103EDA">
        <w:t>каб</w:t>
      </w:r>
      <w:proofErr w:type="spellEnd"/>
      <w:r w:rsidRPr="00103EDA">
        <w:t xml:space="preserve">. 2-46, тел. (391)2062688. </w:t>
      </w:r>
      <w:hyperlink r:id="rId8" w:history="1">
        <w:r w:rsidRPr="00103EDA">
          <w:rPr>
            <w:rStyle w:val="a7"/>
          </w:rPr>
          <w:t>nescr@mail.ru</w:t>
        </w:r>
      </w:hyperlink>
      <w:r w:rsidRPr="00103EDA">
        <w:rPr>
          <w:rStyle w:val="a7"/>
        </w:rPr>
        <w:t xml:space="preserve"> </w:t>
      </w:r>
    </w:p>
    <w:p w:rsidR="00CA42E8" w:rsidRPr="00103EDA" w:rsidRDefault="00414BF1" w:rsidP="00103EDA">
      <w:pPr>
        <w:tabs>
          <w:tab w:val="right" w:pos="9639"/>
        </w:tabs>
        <w:jc w:val="both"/>
      </w:pPr>
      <w:proofErr w:type="spellStart"/>
      <w:r w:rsidRPr="00103EDA">
        <w:rPr>
          <w:b/>
        </w:rPr>
        <w:t>Палиева</w:t>
      </w:r>
      <w:proofErr w:type="spellEnd"/>
      <w:r w:rsidRPr="00103EDA">
        <w:rPr>
          <w:b/>
        </w:rPr>
        <w:t xml:space="preserve"> Зинаида Ивановна</w:t>
      </w:r>
      <w:r w:rsidRPr="00103EDA">
        <w:t xml:space="preserve">, канд. филос. н., доцент кафедры журналистики </w:t>
      </w:r>
      <w:proofErr w:type="spellStart"/>
      <w:r w:rsidRPr="00103EDA">
        <w:t>ИФиЯК</w:t>
      </w:r>
      <w:proofErr w:type="spellEnd"/>
      <w:r w:rsidRPr="00103EDA">
        <w:t xml:space="preserve"> </w:t>
      </w:r>
      <w:proofErr w:type="spellStart"/>
      <w:r w:rsidRPr="00103EDA">
        <w:t>ВГАОУ</w:t>
      </w:r>
      <w:proofErr w:type="spellEnd"/>
      <w:r w:rsidRPr="00103EDA">
        <w:t xml:space="preserve"> </w:t>
      </w:r>
      <w:proofErr w:type="spellStart"/>
      <w:r w:rsidRPr="00103EDA">
        <w:t>ВПО</w:t>
      </w:r>
      <w:proofErr w:type="spellEnd"/>
      <w:r w:rsidRPr="00103EDA">
        <w:t xml:space="preserve"> «Сибирский федеральный университет», пр. </w:t>
      </w:r>
      <w:proofErr w:type="gramStart"/>
      <w:r w:rsidRPr="00103EDA">
        <w:t>Свободный</w:t>
      </w:r>
      <w:proofErr w:type="gramEnd"/>
      <w:r w:rsidRPr="00103EDA">
        <w:t xml:space="preserve">, 82 а, </w:t>
      </w:r>
      <w:proofErr w:type="spellStart"/>
      <w:r w:rsidRPr="00103EDA">
        <w:t>каб</w:t>
      </w:r>
      <w:proofErr w:type="spellEnd"/>
      <w:r w:rsidRPr="00103EDA">
        <w:t xml:space="preserve">. 2-46, тел. (391)2062688. </w:t>
      </w:r>
      <w:hyperlink r:id="rId9" w:history="1">
        <w:r w:rsidRPr="00103EDA">
          <w:rPr>
            <w:rStyle w:val="a7"/>
            <w:lang w:val="en-US"/>
          </w:rPr>
          <w:t>divizip</w:t>
        </w:r>
        <w:r w:rsidRPr="00103EDA">
          <w:rPr>
            <w:rStyle w:val="a7"/>
          </w:rPr>
          <w:t>@</w:t>
        </w:r>
        <w:r w:rsidRPr="00103EDA">
          <w:rPr>
            <w:rStyle w:val="a7"/>
            <w:lang w:val="en-US"/>
          </w:rPr>
          <w:t>mail</w:t>
        </w:r>
        <w:r w:rsidRPr="00103EDA">
          <w:rPr>
            <w:rStyle w:val="a7"/>
          </w:rPr>
          <w:t>.</w:t>
        </w:r>
        <w:r w:rsidRPr="00103EDA">
          <w:rPr>
            <w:rStyle w:val="a7"/>
            <w:lang w:val="en-US"/>
          </w:rPr>
          <w:t>ru</w:t>
        </w:r>
      </w:hyperlink>
      <w:r w:rsidRPr="00103EDA">
        <w:t xml:space="preserve"> </w:t>
      </w:r>
    </w:p>
    <w:p w:rsidR="00414BF1" w:rsidRPr="00103EDA" w:rsidRDefault="00414BF1" w:rsidP="00103EDA">
      <w:pPr>
        <w:tabs>
          <w:tab w:val="right" w:pos="9639"/>
        </w:tabs>
        <w:jc w:val="both"/>
        <w:rPr>
          <w:rStyle w:val="a7"/>
        </w:rPr>
      </w:pPr>
      <w:r w:rsidRPr="00103EDA">
        <w:rPr>
          <w:b/>
        </w:rPr>
        <w:t>Гладилин Алексей Владимирович</w:t>
      </w:r>
      <w:r w:rsidRPr="00103EDA">
        <w:t xml:space="preserve">, кандидат </w:t>
      </w:r>
      <w:proofErr w:type="spellStart"/>
      <w:r w:rsidRPr="00103EDA">
        <w:t>филол</w:t>
      </w:r>
      <w:proofErr w:type="spellEnd"/>
      <w:r w:rsidRPr="00103EDA">
        <w:t xml:space="preserve">. н., доцент кафедры журналистики </w:t>
      </w:r>
      <w:proofErr w:type="spellStart"/>
      <w:r w:rsidRPr="00103EDA">
        <w:t>ИФиЯК</w:t>
      </w:r>
      <w:proofErr w:type="spellEnd"/>
      <w:r w:rsidRPr="00103EDA">
        <w:t xml:space="preserve"> </w:t>
      </w:r>
      <w:proofErr w:type="spellStart"/>
      <w:r w:rsidRPr="00103EDA">
        <w:t>ВГАОУ</w:t>
      </w:r>
      <w:proofErr w:type="spellEnd"/>
      <w:r w:rsidRPr="00103EDA">
        <w:t xml:space="preserve"> </w:t>
      </w:r>
      <w:proofErr w:type="spellStart"/>
      <w:r w:rsidRPr="00103EDA">
        <w:t>ВПО</w:t>
      </w:r>
      <w:proofErr w:type="spellEnd"/>
      <w:r w:rsidRPr="00103EDA">
        <w:t xml:space="preserve"> «Сибирский федеральный университет», пр. </w:t>
      </w:r>
      <w:proofErr w:type="gramStart"/>
      <w:r w:rsidRPr="00103EDA">
        <w:t>Свободный</w:t>
      </w:r>
      <w:proofErr w:type="gramEnd"/>
      <w:r w:rsidRPr="00103EDA">
        <w:t xml:space="preserve">, 82 а, </w:t>
      </w:r>
      <w:proofErr w:type="spellStart"/>
      <w:r w:rsidRPr="00103EDA">
        <w:t>каб</w:t>
      </w:r>
      <w:proofErr w:type="spellEnd"/>
      <w:r w:rsidRPr="00103EDA">
        <w:t xml:space="preserve">. 2-46, тел. (391)2062688. </w:t>
      </w:r>
      <w:hyperlink r:id="rId10" w:history="1">
        <w:r w:rsidRPr="00103EDA">
          <w:rPr>
            <w:rStyle w:val="a7"/>
            <w:lang w:val="en-US"/>
          </w:rPr>
          <w:t>ovyur@mail.ru</w:t>
        </w:r>
      </w:hyperlink>
    </w:p>
    <w:p w:rsidR="0098473B" w:rsidRPr="00103EDA" w:rsidRDefault="00962B48" w:rsidP="00103EDA">
      <w:pPr>
        <w:tabs>
          <w:tab w:val="right" w:pos="9639"/>
        </w:tabs>
        <w:jc w:val="both"/>
      </w:pPr>
      <w:proofErr w:type="spellStart"/>
      <w:r w:rsidRPr="00103EDA">
        <w:rPr>
          <w:b/>
        </w:rPr>
        <w:t>Подлубная</w:t>
      </w:r>
      <w:proofErr w:type="spellEnd"/>
      <w:r w:rsidRPr="00103EDA">
        <w:rPr>
          <w:b/>
        </w:rPr>
        <w:t xml:space="preserve"> Мария </w:t>
      </w:r>
      <w:proofErr w:type="spellStart"/>
      <w:r w:rsidRPr="00103EDA">
        <w:rPr>
          <w:b/>
        </w:rPr>
        <w:t>Лукинична</w:t>
      </w:r>
      <w:proofErr w:type="spellEnd"/>
      <w:r w:rsidRPr="00103EDA">
        <w:t xml:space="preserve">, кандидат </w:t>
      </w:r>
      <w:proofErr w:type="spellStart"/>
      <w:r w:rsidRPr="00103EDA">
        <w:t>филол</w:t>
      </w:r>
      <w:proofErr w:type="spellEnd"/>
      <w:r w:rsidRPr="00103EDA">
        <w:t xml:space="preserve">. н., доцент кафедры журналистики </w:t>
      </w:r>
      <w:proofErr w:type="spellStart"/>
      <w:r w:rsidRPr="00103EDA">
        <w:t>ИФиЯК</w:t>
      </w:r>
      <w:proofErr w:type="spellEnd"/>
      <w:r w:rsidRPr="00103EDA">
        <w:t xml:space="preserve"> </w:t>
      </w:r>
      <w:proofErr w:type="spellStart"/>
      <w:r w:rsidRPr="00103EDA">
        <w:t>ВГАОУ</w:t>
      </w:r>
      <w:proofErr w:type="spellEnd"/>
      <w:r w:rsidRPr="00103EDA">
        <w:t xml:space="preserve"> </w:t>
      </w:r>
      <w:proofErr w:type="spellStart"/>
      <w:r w:rsidRPr="00103EDA">
        <w:t>ВПО</w:t>
      </w:r>
      <w:proofErr w:type="spellEnd"/>
      <w:r w:rsidRPr="00103EDA">
        <w:t xml:space="preserve"> «Сибирский федеральный университет», пр. </w:t>
      </w:r>
      <w:proofErr w:type="gramStart"/>
      <w:r w:rsidRPr="00103EDA">
        <w:t>Свободный</w:t>
      </w:r>
      <w:proofErr w:type="gramEnd"/>
      <w:r w:rsidRPr="00103EDA">
        <w:t xml:space="preserve">, 82 а, </w:t>
      </w:r>
      <w:proofErr w:type="spellStart"/>
      <w:r w:rsidRPr="00103EDA">
        <w:t>каб</w:t>
      </w:r>
      <w:proofErr w:type="spellEnd"/>
      <w:r w:rsidRPr="00103EDA">
        <w:t xml:space="preserve">. 2-46, тел. (391)2062688. </w:t>
      </w:r>
      <w:hyperlink r:id="rId11" w:history="1">
        <w:r w:rsidRPr="00103EDA">
          <w:rPr>
            <w:rStyle w:val="a7"/>
          </w:rPr>
          <w:t>mashajitn@yandex.ru</w:t>
        </w:r>
      </w:hyperlink>
    </w:p>
    <w:p w:rsidR="00962B48" w:rsidRPr="00103EDA" w:rsidRDefault="00A17B91" w:rsidP="00103EDA">
      <w:pPr>
        <w:tabs>
          <w:tab w:val="right" w:pos="9639"/>
        </w:tabs>
        <w:jc w:val="both"/>
      </w:pPr>
      <w:r w:rsidRPr="00103EDA">
        <w:rPr>
          <w:i/>
        </w:rPr>
        <w:t>Форма обучения</w:t>
      </w:r>
      <w:r w:rsidR="00962B48" w:rsidRPr="00103EDA">
        <w:t>: очная</w:t>
      </w:r>
    </w:p>
    <w:p w:rsidR="00A17B91" w:rsidRPr="00103EDA" w:rsidRDefault="00A17B91" w:rsidP="00103EDA">
      <w:pPr>
        <w:jc w:val="both"/>
      </w:pPr>
      <w:r w:rsidRPr="00103EDA">
        <w:rPr>
          <w:i/>
        </w:rPr>
        <w:t>Краткая характеристика ОП</w:t>
      </w:r>
      <w:r w:rsidRPr="00103EDA">
        <w:t>:</w:t>
      </w:r>
      <w:r w:rsidR="00AE0132" w:rsidRPr="00103EDA">
        <w:t xml:space="preserve"> программа направлена на </w:t>
      </w:r>
      <w:r w:rsidR="00D46E14" w:rsidRPr="00103EDA">
        <w:t xml:space="preserve">формирование мировоззрения будущего журналиста, работника СМИ и обучение практическим навыкам работы по подготовке журналистских текстов для разных </w:t>
      </w:r>
      <w:proofErr w:type="spellStart"/>
      <w:r w:rsidR="00D46E14" w:rsidRPr="00103EDA">
        <w:t>медийных</w:t>
      </w:r>
      <w:proofErr w:type="spellEnd"/>
      <w:r w:rsidR="00D46E14" w:rsidRPr="00103EDA">
        <w:t xml:space="preserve"> платформ.  </w:t>
      </w:r>
    </w:p>
    <w:p w:rsidR="00103EDA" w:rsidRPr="000C4867" w:rsidRDefault="00A17B91" w:rsidP="00103EDA">
      <w:pPr>
        <w:pStyle w:val="a4"/>
        <w:ind w:left="0"/>
      </w:pPr>
      <w:r w:rsidRPr="00103EDA">
        <w:rPr>
          <w:i/>
        </w:rPr>
        <w:t>Цель (миссия) ОП</w:t>
      </w:r>
      <w:r w:rsidR="00EF1ED7" w:rsidRPr="00103EDA">
        <w:rPr>
          <w:i/>
        </w:rPr>
        <w:t>:</w:t>
      </w:r>
      <w:r w:rsidR="00EF1ED7" w:rsidRPr="00103EDA">
        <w:t xml:space="preserve"> </w:t>
      </w:r>
    </w:p>
    <w:p w:rsidR="00EF1ED7" w:rsidRPr="00103EDA" w:rsidRDefault="00EF1ED7" w:rsidP="00103EDA">
      <w:pPr>
        <w:pStyle w:val="a4"/>
        <w:ind w:left="0"/>
      </w:pPr>
      <w:r w:rsidRPr="00103EDA">
        <w:t xml:space="preserve">подготовка квалифицированного журналиста, </w:t>
      </w:r>
    </w:p>
    <w:p w:rsidR="00EF1ED7" w:rsidRPr="00103EDA" w:rsidRDefault="00EF1ED7" w:rsidP="00103EDA">
      <w:pPr>
        <w:pStyle w:val="a4"/>
        <w:numPr>
          <w:ilvl w:val="0"/>
          <w:numId w:val="3"/>
        </w:numPr>
      </w:pPr>
      <w:proofErr w:type="gramStart"/>
      <w:r w:rsidRPr="00103EDA">
        <w:t>обладающего</w:t>
      </w:r>
      <w:proofErr w:type="gramEnd"/>
      <w:r w:rsidRPr="00103EDA">
        <w:t xml:space="preserve"> высокими морально-этическими качествами;</w:t>
      </w:r>
    </w:p>
    <w:p w:rsidR="00EF1ED7" w:rsidRPr="00103EDA" w:rsidRDefault="00EF1ED7" w:rsidP="00103EDA">
      <w:pPr>
        <w:pStyle w:val="a4"/>
        <w:numPr>
          <w:ilvl w:val="0"/>
          <w:numId w:val="3"/>
        </w:numPr>
      </w:pPr>
      <w:proofErr w:type="gramStart"/>
      <w:r w:rsidRPr="00103EDA">
        <w:t>способного</w:t>
      </w:r>
      <w:proofErr w:type="gramEnd"/>
      <w:r w:rsidRPr="00103EDA">
        <w:t xml:space="preserve"> к эффективной профессиональной деятельности в современном быстро меняющемся мире;</w:t>
      </w:r>
    </w:p>
    <w:p w:rsidR="00EF1ED7" w:rsidRPr="00103EDA" w:rsidRDefault="00EF1ED7" w:rsidP="00103EDA">
      <w:pPr>
        <w:pStyle w:val="a4"/>
        <w:numPr>
          <w:ilvl w:val="0"/>
          <w:numId w:val="3"/>
        </w:numPr>
      </w:pPr>
      <w:r w:rsidRPr="00103EDA">
        <w:t>владеющего современной методологией науки и методами научного познания;</w:t>
      </w:r>
    </w:p>
    <w:p w:rsidR="00103EDA" w:rsidRPr="00103EDA" w:rsidRDefault="00EF1ED7" w:rsidP="00103EDA">
      <w:pPr>
        <w:pStyle w:val="a4"/>
        <w:numPr>
          <w:ilvl w:val="0"/>
          <w:numId w:val="3"/>
        </w:numPr>
      </w:pPr>
      <w:r w:rsidRPr="00103EDA">
        <w:t>готового к постоянному личностному самосовершенствованию, повышению образовательного уровня и профессиональному росту;</w:t>
      </w:r>
    </w:p>
    <w:p w:rsidR="00EF1ED7" w:rsidRPr="00103EDA" w:rsidRDefault="00EF1ED7" w:rsidP="00103EDA">
      <w:pPr>
        <w:pStyle w:val="a4"/>
        <w:numPr>
          <w:ilvl w:val="0"/>
          <w:numId w:val="3"/>
        </w:numPr>
      </w:pPr>
      <w:r w:rsidRPr="00103EDA">
        <w:t xml:space="preserve">формирование </w:t>
      </w:r>
      <w:proofErr w:type="spellStart"/>
      <w:r w:rsidRPr="00103EDA">
        <w:t>креативной</w:t>
      </w:r>
      <w:proofErr w:type="spellEnd"/>
      <w:r w:rsidRPr="00103EDA">
        <w:t xml:space="preserve">, разносторонней, инициативной личности, в сферу жизненных интересов которой входит участие в социально-культурном развитии общества в целом, и в становлении Сибирского федерального университета как инновационного научно-образовательного Центра в частности; </w:t>
      </w:r>
    </w:p>
    <w:p w:rsidR="00EF1ED7" w:rsidRPr="00103EDA" w:rsidRDefault="00EF1ED7" w:rsidP="00103EDA">
      <w:pPr>
        <w:pStyle w:val="a4"/>
        <w:ind w:left="0"/>
        <w:jc w:val="both"/>
      </w:pPr>
      <w:r w:rsidRPr="00103EDA">
        <w:t xml:space="preserve">воспитание толерантного выпускника, способного вести конструктивный, профессиональный диалог в ситуациях межэтнических, межконфессиональных, международных контекстов взаимодействия.  </w:t>
      </w:r>
    </w:p>
    <w:p w:rsidR="00BF1C82" w:rsidRPr="00103EDA" w:rsidRDefault="00A17B91" w:rsidP="00103EDA">
      <w:pPr>
        <w:tabs>
          <w:tab w:val="right" w:pos="9639"/>
        </w:tabs>
        <w:jc w:val="both"/>
        <w:rPr>
          <w:u w:val="single"/>
        </w:rPr>
      </w:pPr>
      <w:r w:rsidRPr="00103EDA">
        <w:rPr>
          <w:i/>
        </w:rPr>
        <w:t>Срок освоения</w:t>
      </w:r>
      <w:r w:rsidR="00BF1C82" w:rsidRPr="00103EDA">
        <w:rPr>
          <w:i/>
        </w:rPr>
        <w:t xml:space="preserve"> </w:t>
      </w:r>
      <w:r w:rsidR="00AE0132" w:rsidRPr="00103EDA">
        <w:t>в соответствии с ФГОС ВПО по данному направлению,</w:t>
      </w:r>
      <w:r w:rsidR="00AE0132" w:rsidRPr="00103EDA">
        <w:rPr>
          <w:spacing w:val="1"/>
        </w:rPr>
        <w:t xml:space="preserve">  включая </w:t>
      </w:r>
      <w:r w:rsidR="00AE0132" w:rsidRPr="00103EDA">
        <w:rPr>
          <w:spacing w:val="3"/>
        </w:rPr>
        <w:t>последипломны</w:t>
      </w:r>
      <w:r w:rsidR="00AE0132" w:rsidRPr="00103EDA">
        <w:rPr>
          <w:spacing w:val="1"/>
        </w:rPr>
        <w:t>й отпуск — 4 года</w:t>
      </w:r>
    </w:p>
    <w:p w:rsidR="00AE0132" w:rsidRPr="00103EDA" w:rsidRDefault="00A17B91" w:rsidP="00103EDA">
      <w:pPr>
        <w:shd w:val="clear" w:color="auto" w:fill="FFFFFF"/>
        <w:jc w:val="both"/>
        <w:rPr>
          <w:spacing w:val="4"/>
        </w:rPr>
      </w:pPr>
      <w:r w:rsidRPr="00103EDA">
        <w:rPr>
          <w:i/>
        </w:rPr>
        <w:t>Общая трудоемкость</w:t>
      </w:r>
      <w:r w:rsidR="00BF1C82" w:rsidRPr="00103EDA">
        <w:rPr>
          <w:i/>
        </w:rPr>
        <w:t xml:space="preserve"> </w:t>
      </w:r>
      <w:r w:rsidR="00AE0132" w:rsidRPr="00103EDA">
        <w:rPr>
          <w:spacing w:val="-2"/>
        </w:rPr>
        <w:t>составляет 240 зачетных единиц.  Т</w:t>
      </w:r>
      <w:r w:rsidR="00AE0132" w:rsidRPr="00103EDA">
        <w:rPr>
          <w:spacing w:val="5"/>
        </w:rPr>
        <w:t xml:space="preserve">рудоемкость основной образовательной программы по очной форме </w:t>
      </w:r>
      <w:r w:rsidR="00AE0132" w:rsidRPr="00103EDA">
        <w:rPr>
          <w:spacing w:val="1"/>
        </w:rPr>
        <w:t xml:space="preserve">обучения за учебный год равна 60 зачетным единицам.  </w:t>
      </w:r>
      <w:r w:rsidR="00AE0132" w:rsidRPr="00103EDA">
        <w:rPr>
          <w:spacing w:val="4"/>
        </w:rPr>
        <w:t>Одна зачетная единица соответствует 36 академическим часам.</w:t>
      </w:r>
    </w:p>
    <w:p w:rsidR="00BF1C82" w:rsidRPr="00103EDA" w:rsidRDefault="00A17B91" w:rsidP="00103EDA">
      <w:pPr>
        <w:tabs>
          <w:tab w:val="right" w:pos="9639"/>
        </w:tabs>
        <w:jc w:val="both"/>
        <w:rPr>
          <w:u w:val="single"/>
        </w:rPr>
      </w:pPr>
      <w:r w:rsidRPr="00103EDA">
        <w:rPr>
          <w:i/>
        </w:rPr>
        <w:t>Применение ЭО и ДОТ</w:t>
      </w:r>
      <w:r w:rsidR="00FF7A6F" w:rsidRPr="00103EDA">
        <w:rPr>
          <w:i/>
        </w:rPr>
        <w:t xml:space="preserve">: </w:t>
      </w:r>
      <w:r w:rsidR="00FF7A6F" w:rsidRPr="00103EDA">
        <w:t>кафедра журналистики проводит постепенное внедрение ЭО и ДОТ при ведении ряда дисциплин ООП.</w:t>
      </w:r>
      <w:r w:rsidR="00FF7A6F" w:rsidRPr="00103EDA">
        <w:rPr>
          <w:i/>
        </w:rPr>
        <w:t xml:space="preserve"> </w:t>
      </w:r>
    </w:p>
    <w:p w:rsidR="00BF1C82" w:rsidRPr="00103EDA" w:rsidRDefault="00A17B91" w:rsidP="00103EDA">
      <w:pPr>
        <w:tabs>
          <w:tab w:val="right" w:pos="9639"/>
        </w:tabs>
        <w:jc w:val="both"/>
        <w:rPr>
          <w:u w:val="single"/>
        </w:rPr>
      </w:pPr>
      <w:r w:rsidRPr="00103EDA">
        <w:rPr>
          <w:i/>
        </w:rPr>
        <w:t>Реализация в сетевой форме</w:t>
      </w:r>
      <w:r w:rsidR="00103EDA" w:rsidRPr="00103EDA">
        <w:rPr>
          <w:i/>
        </w:rPr>
        <w:t>:</w:t>
      </w:r>
      <w:r w:rsidR="00BF1C82" w:rsidRPr="00103EDA">
        <w:rPr>
          <w:i/>
        </w:rPr>
        <w:t xml:space="preserve"> </w:t>
      </w:r>
      <w:r w:rsidR="00103EDA" w:rsidRPr="00103EDA">
        <w:t>отсутствует.</w:t>
      </w:r>
    </w:p>
    <w:p w:rsidR="002C3276" w:rsidRPr="00103EDA" w:rsidRDefault="00A17B91" w:rsidP="00103EDA">
      <w:pPr>
        <w:shd w:val="clear" w:color="auto" w:fill="FFFFFF"/>
        <w:tabs>
          <w:tab w:val="left" w:pos="1368"/>
        </w:tabs>
        <w:ind w:left="29"/>
        <w:jc w:val="both"/>
      </w:pPr>
      <w:r w:rsidRPr="00103EDA">
        <w:rPr>
          <w:i/>
        </w:rPr>
        <w:lastRenderedPageBreak/>
        <w:t>Конкурентные преимущества для выпускника</w:t>
      </w:r>
      <w:r w:rsidR="002C3276" w:rsidRPr="00103EDA">
        <w:rPr>
          <w:i/>
        </w:rPr>
        <w:t>:</w:t>
      </w:r>
      <w:r w:rsidR="002C3276" w:rsidRPr="00103EDA">
        <w:t xml:space="preserve"> ООП </w:t>
      </w:r>
      <w:proofErr w:type="gramStart"/>
      <w:r w:rsidR="002C3276" w:rsidRPr="00103EDA">
        <w:t>ориентирована</w:t>
      </w:r>
      <w:proofErr w:type="gramEnd"/>
      <w:r w:rsidR="002C3276" w:rsidRPr="00103EDA">
        <w:t xml:space="preserve"> на подготовку конвергентного журналиста, знакомого с разными </w:t>
      </w:r>
      <w:proofErr w:type="spellStart"/>
      <w:r w:rsidR="002C3276" w:rsidRPr="00103EDA">
        <w:t>медийными</w:t>
      </w:r>
      <w:proofErr w:type="spellEnd"/>
      <w:r w:rsidR="002C3276" w:rsidRPr="00103EDA">
        <w:t xml:space="preserve"> платформами (печатные СМИ, радио, телевидение, Интернет-СМИ). </w:t>
      </w:r>
    </w:p>
    <w:p w:rsidR="002C3276" w:rsidRPr="00103EDA" w:rsidRDefault="002C3276" w:rsidP="00103EDA">
      <w:pPr>
        <w:shd w:val="clear" w:color="auto" w:fill="FFFFFF"/>
        <w:tabs>
          <w:tab w:val="left" w:pos="1368"/>
        </w:tabs>
        <w:ind w:left="29"/>
        <w:jc w:val="both"/>
        <w:rPr>
          <w:spacing w:val="1"/>
        </w:rPr>
      </w:pPr>
      <w:proofErr w:type="gramStart"/>
      <w:r w:rsidRPr="00103EDA">
        <w:rPr>
          <w:i/>
        </w:rPr>
        <w:t>Трудоустройство:</w:t>
      </w:r>
      <w:r w:rsidRPr="00103EDA">
        <w:t xml:space="preserve"> корреспондент, редактор СМИ (газеты,   журналы,   телевидение,   радиовещание, </w:t>
      </w:r>
      <w:r w:rsidRPr="00103EDA">
        <w:rPr>
          <w:spacing w:val="4"/>
        </w:rPr>
        <w:t>информационные агентства, интернет-СМИ), специалист смежных информационно-коммуникативных сфер (</w:t>
      </w:r>
      <w:r w:rsidRPr="00103EDA">
        <w:rPr>
          <w:spacing w:val="5"/>
        </w:rPr>
        <w:t xml:space="preserve">пресс-службы, рекламные и </w:t>
      </w:r>
      <w:r w:rsidRPr="00103EDA">
        <w:rPr>
          <w:spacing w:val="5"/>
          <w:lang w:val="en-US"/>
        </w:rPr>
        <w:t>PR</w:t>
      </w:r>
      <w:r w:rsidRPr="00103EDA">
        <w:rPr>
          <w:spacing w:val="5"/>
        </w:rPr>
        <w:t>-</w:t>
      </w:r>
      <w:r w:rsidRPr="00103EDA">
        <w:rPr>
          <w:spacing w:val="1"/>
        </w:rPr>
        <w:t>агентства)</w:t>
      </w:r>
      <w:proofErr w:type="gramEnd"/>
    </w:p>
    <w:p w:rsidR="00F16F84" w:rsidRPr="00103EDA" w:rsidRDefault="00A17B91" w:rsidP="00103EDA">
      <w:pPr>
        <w:tabs>
          <w:tab w:val="right" w:pos="9639"/>
        </w:tabs>
        <w:jc w:val="both"/>
      </w:pPr>
      <w:r w:rsidRPr="00103EDA">
        <w:t>Сведения о ППС</w:t>
      </w:r>
      <w:r w:rsidR="006B03E6" w:rsidRPr="00103EDA">
        <w:t xml:space="preserve">: </w:t>
      </w:r>
      <w:r w:rsidR="003A7819" w:rsidRPr="00103EDA">
        <w:t>доля остепененных штатных ППС – 60%, доля представителей работодателей – 10%.</w:t>
      </w:r>
      <w:r w:rsidR="00761097" w:rsidRPr="00103EDA">
        <w:t xml:space="preserve"> </w:t>
      </w:r>
    </w:p>
    <w:p w:rsidR="003A7819" w:rsidRPr="00103EDA" w:rsidRDefault="00A17B91" w:rsidP="00103EDA">
      <w:pPr>
        <w:tabs>
          <w:tab w:val="right" w:pos="9639"/>
        </w:tabs>
        <w:jc w:val="both"/>
        <w:rPr>
          <w:i/>
        </w:rPr>
      </w:pPr>
      <w:r w:rsidRPr="00103EDA">
        <w:rPr>
          <w:i/>
        </w:rPr>
        <w:t>Стратегические партнеры (при наличии)</w:t>
      </w:r>
      <w:r w:rsidR="003A7819" w:rsidRPr="00103EDA">
        <w:rPr>
          <w:i/>
        </w:rPr>
        <w:t>:</w:t>
      </w:r>
    </w:p>
    <w:p w:rsidR="003A7819" w:rsidRPr="00103EDA" w:rsidRDefault="003A7819" w:rsidP="00103EDA">
      <w:pPr>
        <w:tabs>
          <w:tab w:val="right" w:pos="9639"/>
        </w:tabs>
        <w:jc w:val="both"/>
      </w:pPr>
      <w:r w:rsidRPr="00103EDA">
        <w:t>Агентство печати и массовых коммуникаций Красноярского края</w:t>
      </w:r>
    </w:p>
    <w:p w:rsidR="003A7819" w:rsidRPr="00103EDA" w:rsidRDefault="003A7819" w:rsidP="00103EDA">
      <w:pPr>
        <w:tabs>
          <w:tab w:val="right" w:pos="9639"/>
        </w:tabs>
        <w:jc w:val="both"/>
      </w:pPr>
      <w:r w:rsidRPr="00103EDA">
        <w:t>КРОО «Союз журналистов»</w:t>
      </w:r>
    </w:p>
    <w:p w:rsidR="00103EDA" w:rsidRDefault="00103EDA">
      <w:pPr>
        <w:spacing w:after="200" w:line="276" w:lineRule="auto"/>
      </w:pPr>
      <w:r>
        <w:br w:type="page"/>
      </w:r>
    </w:p>
    <w:p w:rsidR="00F16F84" w:rsidRPr="00103EDA" w:rsidRDefault="00BF1C82" w:rsidP="00103EDA">
      <w:pPr>
        <w:tabs>
          <w:tab w:val="right" w:pos="9639"/>
        </w:tabs>
        <w:jc w:val="both"/>
      </w:pPr>
      <w:r w:rsidRPr="00103EDA">
        <w:lastRenderedPageBreak/>
        <w:t>Вносимые в период реализации ООП изменения</w:t>
      </w:r>
      <w:r w:rsidR="00F16F84" w:rsidRPr="00103EDA">
        <w:t>:</w:t>
      </w:r>
    </w:p>
    <w:p w:rsidR="00103EDA" w:rsidRPr="00103EDA" w:rsidRDefault="00252FC3" w:rsidP="00103EDA">
      <w:pPr>
        <w:tabs>
          <w:tab w:val="right" w:pos="9639"/>
        </w:tabs>
        <w:jc w:val="both"/>
      </w:pPr>
      <w:r w:rsidRPr="00103EDA">
        <w:t xml:space="preserve">- Внедрение </w:t>
      </w:r>
      <w:proofErr w:type="spellStart"/>
      <w:r w:rsidRPr="00103EDA">
        <w:t>ЭО</w:t>
      </w:r>
      <w:proofErr w:type="spellEnd"/>
      <w:r w:rsidRPr="00103EDA">
        <w:t xml:space="preserve"> и ДОТ</w:t>
      </w:r>
      <w:r w:rsidR="00BF1C82" w:rsidRPr="00103EDA">
        <w:t xml:space="preserve"> </w:t>
      </w:r>
      <w:r w:rsidR="003F315E" w:rsidRPr="00103EDA">
        <w:t>по дисциплинам</w:t>
      </w:r>
      <w:r w:rsidR="00103EDA" w:rsidRPr="00103EDA">
        <w:t xml:space="preserve"> </w:t>
      </w:r>
      <w:r w:rsidR="00103EDA">
        <w:rPr>
          <w:lang w:val="en-US"/>
        </w:rPr>
        <w:t>c</w:t>
      </w:r>
      <w:r w:rsidR="00103EDA" w:rsidRPr="00103EDA">
        <w:t xml:space="preserve"> 2013 г.</w:t>
      </w:r>
      <w:r w:rsidR="003F315E" w:rsidRPr="00103EDA">
        <w:t xml:space="preserve">: </w:t>
      </w:r>
    </w:p>
    <w:p w:rsidR="00103EDA" w:rsidRPr="000C4867" w:rsidRDefault="003F315E" w:rsidP="00103EDA">
      <w:pPr>
        <w:tabs>
          <w:tab w:val="right" w:pos="9639"/>
        </w:tabs>
        <w:jc w:val="both"/>
      </w:pPr>
      <w:r w:rsidRPr="00103EDA">
        <w:t xml:space="preserve">«Основы теории журналистики», </w:t>
      </w:r>
    </w:p>
    <w:p w:rsidR="00103EDA" w:rsidRPr="000C4867" w:rsidRDefault="003F315E" w:rsidP="00103EDA">
      <w:pPr>
        <w:tabs>
          <w:tab w:val="right" w:pos="9639"/>
        </w:tabs>
        <w:jc w:val="both"/>
      </w:pPr>
      <w:r w:rsidRPr="00103EDA">
        <w:t xml:space="preserve">«Система СМИ», </w:t>
      </w:r>
    </w:p>
    <w:p w:rsidR="00103EDA" w:rsidRPr="000C4867" w:rsidRDefault="003F315E" w:rsidP="00103EDA">
      <w:pPr>
        <w:tabs>
          <w:tab w:val="right" w:pos="9639"/>
        </w:tabs>
        <w:jc w:val="both"/>
      </w:pPr>
      <w:r w:rsidRPr="00103EDA">
        <w:t xml:space="preserve">«Основы аналитической журналистики», </w:t>
      </w:r>
    </w:p>
    <w:p w:rsidR="00103EDA" w:rsidRPr="000C4867" w:rsidRDefault="003F315E" w:rsidP="00103EDA">
      <w:pPr>
        <w:tabs>
          <w:tab w:val="right" w:pos="9639"/>
        </w:tabs>
        <w:jc w:val="both"/>
      </w:pPr>
      <w:r w:rsidRPr="00103EDA">
        <w:t xml:space="preserve">«Интернет-журналистика»,  </w:t>
      </w:r>
    </w:p>
    <w:p w:rsidR="00103EDA" w:rsidRPr="000C4867" w:rsidRDefault="003F315E" w:rsidP="00103EDA">
      <w:pPr>
        <w:tabs>
          <w:tab w:val="right" w:pos="9639"/>
        </w:tabs>
        <w:jc w:val="both"/>
      </w:pPr>
      <w:r w:rsidRPr="00103EDA">
        <w:t xml:space="preserve">«Просеминарий: проблемы теории и практики журналистского творчества», </w:t>
      </w:r>
    </w:p>
    <w:p w:rsidR="00103EDA" w:rsidRPr="000C4867" w:rsidRDefault="003F315E" w:rsidP="00103EDA">
      <w:pPr>
        <w:tabs>
          <w:tab w:val="right" w:pos="9639"/>
        </w:tabs>
        <w:jc w:val="both"/>
      </w:pPr>
      <w:r w:rsidRPr="00103EDA">
        <w:t xml:space="preserve">«История отечественной журналистики», </w:t>
      </w:r>
    </w:p>
    <w:p w:rsidR="00103EDA" w:rsidRPr="00103EDA" w:rsidRDefault="003F315E" w:rsidP="00103EDA">
      <w:pPr>
        <w:tabs>
          <w:tab w:val="right" w:pos="9639"/>
        </w:tabs>
        <w:jc w:val="both"/>
      </w:pPr>
      <w:r w:rsidRPr="00103EDA">
        <w:t xml:space="preserve">Учебно-ознакомительная практика, </w:t>
      </w:r>
    </w:p>
    <w:p w:rsidR="00103EDA" w:rsidRPr="00103EDA" w:rsidRDefault="003F315E" w:rsidP="00103EDA">
      <w:pPr>
        <w:tabs>
          <w:tab w:val="right" w:pos="9639"/>
        </w:tabs>
        <w:jc w:val="both"/>
      </w:pPr>
      <w:r w:rsidRPr="00103EDA">
        <w:t xml:space="preserve">Первая производственная практика, </w:t>
      </w:r>
    </w:p>
    <w:p w:rsidR="00F16F84" w:rsidRPr="00103EDA" w:rsidRDefault="003F315E" w:rsidP="00103EDA">
      <w:pPr>
        <w:tabs>
          <w:tab w:val="right" w:pos="9639"/>
        </w:tabs>
        <w:jc w:val="both"/>
      </w:pPr>
      <w:r w:rsidRPr="00103EDA">
        <w:t xml:space="preserve">Вторая производственная практика. </w:t>
      </w:r>
      <w:bookmarkStart w:id="0" w:name="_GoBack"/>
      <w:bookmarkEnd w:id="0"/>
    </w:p>
    <w:sectPr w:rsidR="00F16F84" w:rsidRPr="00103EDA" w:rsidSect="00103EDA">
      <w:pgSz w:w="11906" w:h="16838"/>
      <w:pgMar w:top="568" w:right="851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B72" w:rsidRDefault="004E7B72" w:rsidP="00A17B91">
      <w:r>
        <w:separator/>
      </w:r>
    </w:p>
  </w:endnote>
  <w:endnote w:type="continuationSeparator" w:id="0">
    <w:p w:rsidR="004E7B72" w:rsidRDefault="004E7B72" w:rsidP="00A17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B72" w:rsidRDefault="004E7B72" w:rsidP="00A17B91">
      <w:r>
        <w:separator/>
      </w:r>
    </w:p>
  </w:footnote>
  <w:footnote w:type="continuationSeparator" w:id="0">
    <w:p w:rsidR="004E7B72" w:rsidRDefault="004E7B72" w:rsidP="00A17B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7374"/>
    <w:multiLevelType w:val="hybridMultilevel"/>
    <w:tmpl w:val="F9B41C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E40684A"/>
    <w:multiLevelType w:val="hybridMultilevel"/>
    <w:tmpl w:val="60EA6294"/>
    <w:lvl w:ilvl="0" w:tplc="4F04C6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F6CC3"/>
    <w:multiLevelType w:val="hybridMultilevel"/>
    <w:tmpl w:val="61BE251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191"/>
    <w:rsid w:val="000219BE"/>
    <w:rsid w:val="00045596"/>
    <w:rsid w:val="0008068B"/>
    <w:rsid w:val="00084663"/>
    <w:rsid w:val="000C4867"/>
    <w:rsid w:val="000C7CBF"/>
    <w:rsid w:val="000F4BD8"/>
    <w:rsid w:val="00103EDA"/>
    <w:rsid w:val="00116191"/>
    <w:rsid w:val="00132464"/>
    <w:rsid w:val="00146124"/>
    <w:rsid w:val="001731B0"/>
    <w:rsid w:val="001A40D7"/>
    <w:rsid w:val="001D00FA"/>
    <w:rsid w:val="001F1643"/>
    <w:rsid w:val="00221D09"/>
    <w:rsid w:val="002426AE"/>
    <w:rsid w:val="0024291D"/>
    <w:rsid w:val="00252FC3"/>
    <w:rsid w:val="00256562"/>
    <w:rsid w:val="00256D8B"/>
    <w:rsid w:val="002A5E39"/>
    <w:rsid w:val="002B5587"/>
    <w:rsid w:val="002C3276"/>
    <w:rsid w:val="002D0979"/>
    <w:rsid w:val="002D4FC5"/>
    <w:rsid w:val="002F3D5C"/>
    <w:rsid w:val="00304DBD"/>
    <w:rsid w:val="00312AD3"/>
    <w:rsid w:val="00337172"/>
    <w:rsid w:val="00340FD7"/>
    <w:rsid w:val="003A3433"/>
    <w:rsid w:val="003A7819"/>
    <w:rsid w:val="003C35B4"/>
    <w:rsid w:val="003F315E"/>
    <w:rsid w:val="0040693E"/>
    <w:rsid w:val="00407B71"/>
    <w:rsid w:val="00414BF1"/>
    <w:rsid w:val="00453C73"/>
    <w:rsid w:val="004630B6"/>
    <w:rsid w:val="004714AC"/>
    <w:rsid w:val="004915B1"/>
    <w:rsid w:val="004B70F8"/>
    <w:rsid w:val="004E0858"/>
    <w:rsid w:val="004E7B72"/>
    <w:rsid w:val="004F42D2"/>
    <w:rsid w:val="00527166"/>
    <w:rsid w:val="00534F7F"/>
    <w:rsid w:val="00545C58"/>
    <w:rsid w:val="005759A0"/>
    <w:rsid w:val="005A0ACB"/>
    <w:rsid w:val="005B51AF"/>
    <w:rsid w:val="005D49C4"/>
    <w:rsid w:val="005E5B3F"/>
    <w:rsid w:val="005E5FFE"/>
    <w:rsid w:val="006501E7"/>
    <w:rsid w:val="00661F24"/>
    <w:rsid w:val="00683829"/>
    <w:rsid w:val="00690038"/>
    <w:rsid w:val="00697B53"/>
    <w:rsid w:val="006A4574"/>
    <w:rsid w:val="006A54AD"/>
    <w:rsid w:val="006B03E6"/>
    <w:rsid w:val="006B1B78"/>
    <w:rsid w:val="006B77B2"/>
    <w:rsid w:val="006C7705"/>
    <w:rsid w:val="006D2DF1"/>
    <w:rsid w:val="006D7022"/>
    <w:rsid w:val="006F6EBC"/>
    <w:rsid w:val="0070433B"/>
    <w:rsid w:val="00712325"/>
    <w:rsid w:val="00716FA1"/>
    <w:rsid w:val="00761097"/>
    <w:rsid w:val="007615F8"/>
    <w:rsid w:val="00793163"/>
    <w:rsid w:val="007B7167"/>
    <w:rsid w:val="007C593C"/>
    <w:rsid w:val="007C5E53"/>
    <w:rsid w:val="007E5A15"/>
    <w:rsid w:val="007E6502"/>
    <w:rsid w:val="008075C3"/>
    <w:rsid w:val="00820D59"/>
    <w:rsid w:val="00824C26"/>
    <w:rsid w:val="00841C40"/>
    <w:rsid w:val="00842CAB"/>
    <w:rsid w:val="00847724"/>
    <w:rsid w:val="008802D3"/>
    <w:rsid w:val="008C2001"/>
    <w:rsid w:val="008D6999"/>
    <w:rsid w:val="008F3E96"/>
    <w:rsid w:val="008F63BA"/>
    <w:rsid w:val="009118B8"/>
    <w:rsid w:val="00920FAF"/>
    <w:rsid w:val="009469BA"/>
    <w:rsid w:val="00962B48"/>
    <w:rsid w:val="009650E2"/>
    <w:rsid w:val="0098473B"/>
    <w:rsid w:val="00A17B91"/>
    <w:rsid w:val="00A33D07"/>
    <w:rsid w:val="00A94ED0"/>
    <w:rsid w:val="00AA7860"/>
    <w:rsid w:val="00AB780D"/>
    <w:rsid w:val="00AE0132"/>
    <w:rsid w:val="00BB3EEE"/>
    <w:rsid w:val="00BD33F1"/>
    <w:rsid w:val="00BF1C82"/>
    <w:rsid w:val="00C26BBB"/>
    <w:rsid w:val="00C3580A"/>
    <w:rsid w:val="00C44386"/>
    <w:rsid w:val="00C63CBC"/>
    <w:rsid w:val="00CA3719"/>
    <w:rsid w:val="00CA42E8"/>
    <w:rsid w:val="00CC40AF"/>
    <w:rsid w:val="00D13F8A"/>
    <w:rsid w:val="00D14921"/>
    <w:rsid w:val="00D27173"/>
    <w:rsid w:val="00D34D41"/>
    <w:rsid w:val="00D40393"/>
    <w:rsid w:val="00D46E14"/>
    <w:rsid w:val="00D662B1"/>
    <w:rsid w:val="00D936B8"/>
    <w:rsid w:val="00DC2C97"/>
    <w:rsid w:val="00DF2918"/>
    <w:rsid w:val="00E33ECC"/>
    <w:rsid w:val="00E46D67"/>
    <w:rsid w:val="00E6080A"/>
    <w:rsid w:val="00E71A6F"/>
    <w:rsid w:val="00E85C14"/>
    <w:rsid w:val="00E9471E"/>
    <w:rsid w:val="00EC328E"/>
    <w:rsid w:val="00EF1ED7"/>
    <w:rsid w:val="00F04531"/>
    <w:rsid w:val="00F16F84"/>
    <w:rsid w:val="00F439D0"/>
    <w:rsid w:val="00F44267"/>
    <w:rsid w:val="00F6767F"/>
    <w:rsid w:val="00F7064E"/>
    <w:rsid w:val="00F7626D"/>
    <w:rsid w:val="00FC0A5E"/>
    <w:rsid w:val="00FD271A"/>
    <w:rsid w:val="00FE34FE"/>
    <w:rsid w:val="00FF67D6"/>
    <w:rsid w:val="00FF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40693E"/>
    <w:pPr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">
    <w:name w:val="Стиль1"/>
    <w:basedOn w:val="a"/>
    <w:qFormat/>
    <w:rsid w:val="00116191"/>
    <w:pPr>
      <w:jc w:val="both"/>
    </w:pPr>
    <w:rPr>
      <w:sz w:val="28"/>
      <w:szCs w:val="20"/>
    </w:rPr>
  </w:style>
  <w:style w:type="paragraph" w:customStyle="1" w:styleId="Default">
    <w:name w:val="Default"/>
    <w:rsid w:val="001161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2C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3D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D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676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rsid w:val="003C35B4"/>
    <w:rPr>
      <w:color w:val="0000FF"/>
      <w:u w:val="single"/>
    </w:rPr>
  </w:style>
  <w:style w:type="paragraph" w:styleId="a8">
    <w:name w:val="footnote text"/>
    <w:basedOn w:val="a"/>
    <w:link w:val="a9"/>
    <w:rsid w:val="00A17B9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A17B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17B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40693E"/>
    <w:pPr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">
    <w:name w:val="Стиль1"/>
    <w:basedOn w:val="a"/>
    <w:qFormat/>
    <w:rsid w:val="00116191"/>
    <w:pPr>
      <w:jc w:val="both"/>
    </w:pPr>
    <w:rPr>
      <w:sz w:val="28"/>
      <w:szCs w:val="20"/>
    </w:rPr>
  </w:style>
  <w:style w:type="paragraph" w:customStyle="1" w:styleId="Default">
    <w:name w:val="Default"/>
    <w:rsid w:val="001161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2C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scr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irill_zorin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shajitn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vyu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vizip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СФУ ЯЮ</dc:creator>
  <cp:lastModifiedBy>User</cp:lastModifiedBy>
  <cp:revision>25</cp:revision>
  <cp:lastPrinted>2014-09-29T02:46:00Z</cp:lastPrinted>
  <dcterms:created xsi:type="dcterms:W3CDTF">2014-10-16T07:47:00Z</dcterms:created>
  <dcterms:modified xsi:type="dcterms:W3CDTF">2014-10-29T06:53:00Z</dcterms:modified>
</cp:coreProperties>
</file>