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EC8" w:rsidRDefault="00ED4EC8" w:rsidP="00ED4EC8">
      <w:pPr>
        <w:pStyle w:val="Style1"/>
        <w:widowControl/>
        <w:spacing w:line="330" w:lineRule="exact"/>
        <w:rPr>
          <w:rStyle w:val="FontStyle14"/>
          <w:sz w:val="26"/>
          <w:szCs w:val="26"/>
        </w:rPr>
      </w:pPr>
      <w:r>
        <w:rPr>
          <w:rStyle w:val="FontStyle14"/>
          <w:sz w:val="26"/>
          <w:szCs w:val="26"/>
        </w:rPr>
        <w:t xml:space="preserve">Министерство образования и науки РФ </w:t>
      </w:r>
    </w:p>
    <w:p w:rsidR="00ED4EC8" w:rsidRDefault="00ED4EC8" w:rsidP="00ED4EC8">
      <w:pPr>
        <w:pStyle w:val="Style1"/>
        <w:widowControl/>
        <w:spacing w:line="330" w:lineRule="exact"/>
        <w:rPr>
          <w:rStyle w:val="FontStyle14"/>
          <w:sz w:val="26"/>
          <w:szCs w:val="26"/>
        </w:rPr>
      </w:pPr>
      <w:r>
        <w:rPr>
          <w:rStyle w:val="FontStyle14"/>
          <w:sz w:val="26"/>
          <w:szCs w:val="26"/>
        </w:rPr>
        <w:t xml:space="preserve">Федеральное государственное автономное образовательное </w:t>
      </w:r>
    </w:p>
    <w:p w:rsidR="00ED4EC8" w:rsidRDefault="00ED4EC8" w:rsidP="00ED4EC8">
      <w:pPr>
        <w:pStyle w:val="Style1"/>
        <w:widowControl/>
        <w:spacing w:line="330" w:lineRule="exact"/>
        <w:rPr>
          <w:rStyle w:val="FontStyle14"/>
          <w:sz w:val="26"/>
          <w:szCs w:val="26"/>
        </w:rPr>
      </w:pPr>
      <w:r>
        <w:rPr>
          <w:rStyle w:val="FontStyle14"/>
          <w:sz w:val="26"/>
          <w:szCs w:val="26"/>
        </w:rPr>
        <w:t xml:space="preserve">учреждение высшего профессионального образования </w:t>
      </w:r>
    </w:p>
    <w:p w:rsidR="00ED4EC8" w:rsidRDefault="00ED4EC8" w:rsidP="00ED4EC8">
      <w:pPr>
        <w:pStyle w:val="Style1"/>
        <w:widowControl/>
        <w:spacing w:line="330" w:lineRule="exact"/>
        <w:rPr>
          <w:rStyle w:val="FontStyle14"/>
          <w:sz w:val="26"/>
          <w:szCs w:val="26"/>
        </w:rPr>
      </w:pPr>
      <w:r>
        <w:rPr>
          <w:rStyle w:val="FontStyle14"/>
          <w:sz w:val="26"/>
          <w:szCs w:val="26"/>
        </w:rPr>
        <w:t>«Сибирский федеральный университет»</w:t>
      </w:r>
    </w:p>
    <w:p w:rsidR="00ED4EC8" w:rsidRDefault="00ED4EC8" w:rsidP="00ED4EC8"/>
    <w:p w:rsidR="00ED4EC8" w:rsidRDefault="00ED4EC8" w:rsidP="00ED4EC8">
      <w:pPr>
        <w:rPr>
          <w:sz w:val="26"/>
          <w:szCs w:val="26"/>
        </w:rPr>
      </w:pPr>
    </w:p>
    <w:p w:rsidR="00ED4EC8" w:rsidRDefault="00ED4EC8" w:rsidP="00ED4EC8">
      <w:pPr>
        <w:rPr>
          <w:sz w:val="26"/>
          <w:szCs w:val="26"/>
        </w:rPr>
      </w:pPr>
    </w:p>
    <w:p w:rsidR="00ED4EC8" w:rsidRDefault="00ED4EC8" w:rsidP="00ED4EC8">
      <w:pPr>
        <w:jc w:val="right"/>
        <w:rPr>
          <w:sz w:val="26"/>
          <w:szCs w:val="26"/>
        </w:rPr>
      </w:pPr>
      <w:r>
        <w:rPr>
          <w:sz w:val="26"/>
          <w:szCs w:val="26"/>
        </w:rPr>
        <w:t>УТВЕРЖДАЮ:</w:t>
      </w:r>
    </w:p>
    <w:p w:rsidR="00ED4EC8" w:rsidRDefault="00ED4EC8" w:rsidP="00ED4EC8">
      <w:pPr>
        <w:jc w:val="right"/>
        <w:rPr>
          <w:sz w:val="26"/>
          <w:szCs w:val="26"/>
        </w:rPr>
      </w:pPr>
      <w:r>
        <w:rPr>
          <w:sz w:val="26"/>
          <w:szCs w:val="26"/>
        </w:rPr>
        <w:t>Директор ИФиЯК</w:t>
      </w:r>
    </w:p>
    <w:p w:rsidR="00ED4EC8" w:rsidRDefault="00ED4EC8" w:rsidP="00ED4EC8">
      <w:pPr>
        <w:jc w:val="right"/>
        <w:rPr>
          <w:sz w:val="26"/>
          <w:szCs w:val="26"/>
        </w:rPr>
      </w:pPr>
      <w:r>
        <w:rPr>
          <w:sz w:val="26"/>
          <w:szCs w:val="26"/>
        </w:rPr>
        <w:t>________/Л.В. Куликова/</w:t>
      </w:r>
    </w:p>
    <w:p w:rsidR="00ED4EC8" w:rsidRDefault="00ED4EC8" w:rsidP="00ED4EC8">
      <w:pPr>
        <w:jc w:val="right"/>
        <w:rPr>
          <w:sz w:val="26"/>
          <w:szCs w:val="26"/>
        </w:rPr>
      </w:pPr>
      <w:r>
        <w:rPr>
          <w:sz w:val="26"/>
          <w:szCs w:val="26"/>
        </w:rPr>
        <w:t xml:space="preserve">«21» января 2013 г. </w:t>
      </w:r>
    </w:p>
    <w:p w:rsidR="00ED4EC8" w:rsidRDefault="00ED4EC8" w:rsidP="00ED4EC8">
      <w:pPr>
        <w:jc w:val="right"/>
        <w:rPr>
          <w:sz w:val="26"/>
          <w:szCs w:val="26"/>
        </w:rPr>
      </w:pPr>
    </w:p>
    <w:p w:rsidR="00ED4EC8" w:rsidRDefault="00ED4EC8" w:rsidP="00ED4EC8">
      <w:pPr>
        <w:jc w:val="right"/>
        <w:rPr>
          <w:sz w:val="26"/>
          <w:szCs w:val="26"/>
        </w:rPr>
      </w:pPr>
    </w:p>
    <w:p w:rsidR="00ED4EC8" w:rsidRDefault="00ED4EC8" w:rsidP="00ED4EC8">
      <w:pPr>
        <w:pStyle w:val="Style2"/>
        <w:widowControl/>
        <w:jc w:val="center"/>
        <w:rPr>
          <w:rStyle w:val="FontStyle15"/>
          <w:sz w:val="26"/>
          <w:szCs w:val="26"/>
        </w:rPr>
      </w:pPr>
    </w:p>
    <w:p w:rsidR="00ED4EC8" w:rsidRDefault="00ED4EC8" w:rsidP="00ED4EC8">
      <w:pPr>
        <w:pStyle w:val="Style2"/>
        <w:widowControl/>
        <w:jc w:val="center"/>
        <w:rPr>
          <w:rStyle w:val="FontStyle15"/>
          <w:sz w:val="26"/>
          <w:szCs w:val="26"/>
        </w:rPr>
      </w:pPr>
    </w:p>
    <w:p w:rsidR="00ED4EC8" w:rsidRDefault="00ED4EC8" w:rsidP="00ED4EC8">
      <w:pPr>
        <w:pStyle w:val="Style2"/>
        <w:widowControl/>
        <w:jc w:val="center"/>
        <w:rPr>
          <w:rStyle w:val="FontStyle15"/>
          <w:sz w:val="26"/>
          <w:szCs w:val="26"/>
        </w:rPr>
      </w:pPr>
      <w:r>
        <w:rPr>
          <w:rStyle w:val="FontStyle15"/>
          <w:sz w:val="26"/>
          <w:szCs w:val="26"/>
        </w:rPr>
        <w:t>РАБОЧАЯ ПРОГРАММА ДИСЦИПЛИНЫ</w:t>
      </w:r>
    </w:p>
    <w:p w:rsidR="00ED4EC8" w:rsidRDefault="00ED4EC8" w:rsidP="00ED4EC8">
      <w:pPr>
        <w:pStyle w:val="Style3"/>
        <w:widowControl/>
        <w:spacing w:line="240" w:lineRule="exact"/>
        <w:ind w:left="1425" w:right="960"/>
      </w:pPr>
    </w:p>
    <w:p w:rsidR="00ED4EC8" w:rsidRDefault="00ED4EC8" w:rsidP="00ED4EC8">
      <w:pPr>
        <w:pStyle w:val="Style3"/>
        <w:widowControl/>
        <w:spacing w:line="240" w:lineRule="exact"/>
        <w:ind w:left="1425" w:right="960"/>
        <w:rPr>
          <w:sz w:val="26"/>
          <w:szCs w:val="26"/>
        </w:rPr>
      </w:pPr>
    </w:p>
    <w:p w:rsidR="00ED4EC8" w:rsidRDefault="00ED4EC8" w:rsidP="00ED4EC8">
      <w:pPr>
        <w:pStyle w:val="Style3"/>
        <w:widowControl/>
        <w:spacing w:before="75"/>
        <w:ind w:left="2127" w:right="960" w:hanging="1701"/>
        <w:rPr>
          <w:rStyle w:val="FontStyle14"/>
          <w:b/>
          <w:sz w:val="26"/>
          <w:szCs w:val="26"/>
        </w:rPr>
      </w:pPr>
      <w:r>
        <w:rPr>
          <w:rStyle w:val="FontStyle14"/>
          <w:sz w:val="26"/>
          <w:szCs w:val="26"/>
        </w:rPr>
        <w:t xml:space="preserve">Дисциплина   </w:t>
      </w:r>
      <w:r>
        <w:rPr>
          <w:rStyle w:val="FontStyle14"/>
          <w:b/>
          <w:sz w:val="26"/>
          <w:szCs w:val="26"/>
        </w:rPr>
        <w:t>Б3.В.1.</w:t>
      </w:r>
      <w:r w:rsidRPr="000E70F0">
        <w:rPr>
          <w:rStyle w:val="FontStyle14"/>
          <w:b/>
          <w:sz w:val="26"/>
          <w:szCs w:val="26"/>
        </w:rPr>
        <w:t>4</w:t>
      </w:r>
      <w:r>
        <w:rPr>
          <w:rStyle w:val="FontStyle14"/>
          <w:b/>
          <w:sz w:val="26"/>
          <w:szCs w:val="26"/>
        </w:rPr>
        <w:t xml:space="preserve"> СТИЛИСТИКА (ЯПОНСКИЙ ЯЗЫК)</w:t>
      </w:r>
    </w:p>
    <w:p w:rsidR="00ED4EC8" w:rsidRDefault="00ED4EC8" w:rsidP="00ED4EC8">
      <w:pPr>
        <w:pStyle w:val="Style3"/>
        <w:widowControl/>
        <w:spacing w:before="75"/>
        <w:ind w:left="1985" w:right="960" w:hanging="1418"/>
        <w:rPr>
          <w:rStyle w:val="FontStyle14"/>
          <w:b/>
          <w:sz w:val="26"/>
          <w:szCs w:val="26"/>
        </w:rPr>
      </w:pPr>
    </w:p>
    <w:p w:rsidR="00ED4EC8" w:rsidRDefault="00ED4EC8" w:rsidP="00ED4EC8">
      <w:pPr>
        <w:pStyle w:val="Style4"/>
        <w:widowControl/>
        <w:spacing w:line="465" w:lineRule="exact"/>
        <w:ind w:left="426" w:right="-2"/>
        <w:rPr>
          <w:rStyle w:val="FontStyle14"/>
          <w:sz w:val="26"/>
          <w:szCs w:val="26"/>
        </w:rPr>
      </w:pPr>
      <w:r>
        <w:rPr>
          <w:rStyle w:val="FontStyle14"/>
          <w:sz w:val="26"/>
          <w:szCs w:val="26"/>
        </w:rPr>
        <w:t xml:space="preserve">Укрупненная группа 030000 Гуманитарные науки </w:t>
      </w:r>
    </w:p>
    <w:p w:rsidR="00ED4EC8" w:rsidRDefault="00ED4EC8" w:rsidP="00ED4EC8">
      <w:pPr>
        <w:pStyle w:val="Style4"/>
        <w:widowControl/>
        <w:spacing w:line="465" w:lineRule="exact"/>
        <w:ind w:left="426" w:right="-2"/>
        <w:rPr>
          <w:rStyle w:val="FontStyle14"/>
          <w:sz w:val="26"/>
          <w:szCs w:val="26"/>
        </w:rPr>
      </w:pPr>
      <w:r>
        <w:rPr>
          <w:rStyle w:val="FontStyle14"/>
          <w:sz w:val="26"/>
          <w:szCs w:val="26"/>
        </w:rPr>
        <w:t>Направление 035700.62 Лингвистика</w:t>
      </w:r>
    </w:p>
    <w:p w:rsidR="00ED4EC8" w:rsidRDefault="00ED4EC8" w:rsidP="00ED4EC8">
      <w:pPr>
        <w:pStyle w:val="Style3"/>
        <w:widowControl/>
        <w:spacing w:line="465" w:lineRule="exact"/>
        <w:ind w:left="426" w:right="-2" w:firstLine="0"/>
        <w:rPr>
          <w:rStyle w:val="FontStyle14"/>
          <w:sz w:val="26"/>
          <w:szCs w:val="26"/>
        </w:rPr>
      </w:pPr>
      <w:r>
        <w:rPr>
          <w:rStyle w:val="FontStyle14"/>
          <w:sz w:val="26"/>
          <w:szCs w:val="26"/>
        </w:rPr>
        <w:t>Профиль 035700.62.03 Теория и практика межкультурной коммуникации</w:t>
      </w:r>
    </w:p>
    <w:p w:rsidR="00ED4EC8" w:rsidRDefault="00ED4EC8" w:rsidP="00ED4EC8">
      <w:pPr>
        <w:pStyle w:val="Style6"/>
        <w:widowControl/>
        <w:spacing w:line="240" w:lineRule="exact"/>
        <w:ind w:left="567" w:right="2400"/>
      </w:pPr>
    </w:p>
    <w:p w:rsidR="00ED4EC8" w:rsidRDefault="00ED4EC8" w:rsidP="00ED4EC8">
      <w:pPr>
        <w:pStyle w:val="Style6"/>
        <w:widowControl/>
        <w:spacing w:line="240" w:lineRule="exact"/>
        <w:ind w:left="567" w:right="2400"/>
        <w:rPr>
          <w:sz w:val="26"/>
          <w:szCs w:val="26"/>
        </w:rPr>
      </w:pPr>
    </w:p>
    <w:p w:rsidR="00ED4EC8" w:rsidRDefault="00ED4EC8" w:rsidP="00ED4EC8">
      <w:pPr>
        <w:pStyle w:val="Style6"/>
        <w:widowControl/>
        <w:spacing w:before="75"/>
        <w:ind w:left="426" w:right="2400"/>
        <w:rPr>
          <w:rStyle w:val="FontStyle14"/>
          <w:sz w:val="26"/>
          <w:szCs w:val="26"/>
        </w:rPr>
      </w:pPr>
      <w:r>
        <w:rPr>
          <w:rStyle w:val="FontStyle14"/>
          <w:sz w:val="26"/>
          <w:szCs w:val="26"/>
        </w:rPr>
        <w:t xml:space="preserve">Институт филологии и языковой коммуникации </w:t>
      </w:r>
    </w:p>
    <w:p w:rsidR="00ED4EC8" w:rsidRDefault="00ED4EC8" w:rsidP="00ED4EC8">
      <w:pPr>
        <w:pStyle w:val="Style6"/>
        <w:widowControl/>
        <w:spacing w:before="75"/>
        <w:ind w:left="426" w:right="2400"/>
        <w:rPr>
          <w:rStyle w:val="FontStyle14"/>
          <w:sz w:val="26"/>
          <w:szCs w:val="26"/>
        </w:rPr>
      </w:pPr>
      <w:r>
        <w:rPr>
          <w:rStyle w:val="FontStyle14"/>
          <w:sz w:val="26"/>
          <w:szCs w:val="26"/>
        </w:rPr>
        <w:t>Кафедра восточных языков</w:t>
      </w:r>
    </w:p>
    <w:p w:rsidR="00ED4EC8" w:rsidRDefault="00ED4EC8" w:rsidP="00ED4EC8">
      <w:pPr>
        <w:pStyle w:val="Style6"/>
        <w:widowControl/>
        <w:spacing w:before="75"/>
        <w:ind w:left="426" w:right="2400"/>
        <w:rPr>
          <w:rStyle w:val="FontStyle14"/>
          <w:sz w:val="26"/>
          <w:szCs w:val="26"/>
        </w:rPr>
      </w:pPr>
    </w:p>
    <w:p w:rsidR="00ED4EC8" w:rsidRDefault="00ED4EC8" w:rsidP="00ED4EC8">
      <w:pPr>
        <w:pStyle w:val="Style6"/>
        <w:widowControl/>
        <w:spacing w:before="75"/>
        <w:ind w:left="567" w:right="2400"/>
        <w:rPr>
          <w:rStyle w:val="FontStyle14"/>
          <w:sz w:val="26"/>
          <w:szCs w:val="26"/>
        </w:rPr>
      </w:pPr>
    </w:p>
    <w:p w:rsidR="00ED4EC8" w:rsidRDefault="00ED4EC8" w:rsidP="00ED4EC8">
      <w:pPr>
        <w:pStyle w:val="Style6"/>
        <w:widowControl/>
        <w:spacing w:before="75"/>
        <w:ind w:left="567" w:right="2400"/>
        <w:rPr>
          <w:rStyle w:val="FontStyle14"/>
          <w:sz w:val="26"/>
          <w:szCs w:val="26"/>
        </w:rPr>
      </w:pPr>
    </w:p>
    <w:p w:rsidR="00ED4EC8" w:rsidRDefault="00ED4EC8" w:rsidP="00ED4EC8">
      <w:pPr>
        <w:pStyle w:val="Style6"/>
        <w:widowControl/>
        <w:spacing w:before="75"/>
        <w:ind w:left="567" w:right="2400"/>
        <w:rPr>
          <w:rStyle w:val="FontStyle14"/>
          <w:sz w:val="26"/>
          <w:szCs w:val="26"/>
        </w:rPr>
      </w:pPr>
    </w:p>
    <w:p w:rsidR="00ED4EC8" w:rsidRDefault="00ED4EC8" w:rsidP="00ED4EC8">
      <w:pPr>
        <w:pStyle w:val="Style6"/>
        <w:widowControl/>
        <w:spacing w:before="75"/>
        <w:ind w:left="567" w:right="2400"/>
        <w:rPr>
          <w:rStyle w:val="FontStyle14"/>
          <w:sz w:val="26"/>
          <w:szCs w:val="26"/>
        </w:rPr>
      </w:pPr>
    </w:p>
    <w:p w:rsidR="00ED4EC8" w:rsidRDefault="00ED4EC8" w:rsidP="00ED4EC8">
      <w:pPr>
        <w:pStyle w:val="Style6"/>
        <w:widowControl/>
        <w:spacing w:before="75"/>
        <w:ind w:left="567" w:right="2400"/>
        <w:rPr>
          <w:rStyle w:val="FontStyle14"/>
          <w:sz w:val="26"/>
          <w:szCs w:val="26"/>
        </w:rPr>
      </w:pPr>
    </w:p>
    <w:p w:rsidR="00ED4EC8" w:rsidRDefault="00ED4EC8" w:rsidP="00ED4EC8">
      <w:pPr>
        <w:pStyle w:val="Style6"/>
        <w:widowControl/>
        <w:spacing w:before="75"/>
        <w:ind w:right="2400"/>
        <w:rPr>
          <w:rStyle w:val="FontStyle14"/>
          <w:sz w:val="26"/>
          <w:szCs w:val="26"/>
        </w:rPr>
      </w:pPr>
    </w:p>
    <w:p w:rsidR="00ED4EC8" w:rsidRDefault="00ED4EC8" w:rsidP="00ED4EC8">
      <w:pPr>
        <w:pStyle w:val="Style6"/>
        <w:widowControl/>
        <w:spacing w:before="75"/>
        <w:ind w:left="567" w:right="2400"/>
        <w:rPr>
          <w:rStyle w:val="FontStyle14"/>
          <w:sz w:val="26"/>
          <w:szCs w:val="26"/>
        </w:rPr>
      </w:pPr>
    </w:p>
    <w:p w:rsidR="00ED4EC8" w:rsidRDefault="00ED4EC8" w:rsidP="00ED4EC8">
      <w:pPr>
        <w:pStyle w:val="Style6"/>
        <w:widowControl/>
        <w:spacing w:before="75"/>
        <w:ind w:left="567" w:right="2400"/>
        <w:rPr>
          <w:rStyle w:val="FontStyle14"/>
          <w:sz w:val="26"/>
          <w:szCs w:val="26"/>
        </w:rPr>
      </w:pPr>
    </w:p>
    <w:p w:rsidR="00ED4EC8" w:rsidRDefault="00ED4EC8" w:rsidP="00ED4EC8">
      <w:pPr>
        <w:pStyle w:val="Style6"/>
        <w:widowControl/>
        <w:spacing w:before="75"/>
        <w:ind w:left="567" w:right="2400"/>
        <w:rPr>
          <w:rStyle w:val="FontStyle14"/>
          <w:sz w:val="26"/>
          <w:szCs w:val="26"/>
        </w:rPr>
      </w:pPr>
    </w:p>
    <w:p w:rsidR="00ED4EC8" w:rsidRDefault="00ED4EC8" w:rsidP="00ED4EC8">
      <w:pPr>
        <w:pStyle w:val="Style6"/>
        <w:widowControl/>
        <w:spacing w:before="75"/>
        <w:ind w:left="567" w:right="2400"/>
        <w:rPr>
          <w:rStyle w:val="FontStyle14"/>
          <w:sz w:val="26"/>
          <w:szCs w:val="26"/>
        </w:rPr>
      </w:pPr>
    </w:p>
    <w:p w:rsidR="00ED4EC8" w:rsidRDefault="00ED4EC8" w:rsidP="00ED4EC8">
      <w:pPr>
        <w:pStyle w:val="Style6"/>
        <w:widowControl/>
        <w:spacing w:before="75"/>
        <w:ind w:right="-2"/>
        <w:jc w:val="center"/>
        <w:rPr>
          <w:rStyle w:val="FontStyle14"/>
          <w:sz w:val="26"/>
          <w:szCs w:val="26"/>
        </w:rPr>
      </w:pPr>
    </w:p>
    <w:p w:rsidR="00ED4EC8" w:rsidRDefault="00ED4EC8" w:rsidP="00ED4EC8">
      <w:pPr>
        <w:pStyle w:val="Style6"/>
        <w:widowControl/>
        <w:spacing w:before="75"/>
        <w:ind w:right="-2"/>
        <w:jc w:val="center"/>
        <w:rPr>
          <w:rStyle w:val="FontStyle14"/>
          <w:sz w:val="26"/>
          <w:szCs w:val="26"/>
        </w:rPr>
      </w:pPr>
      <w:r>
        <w:rPr>
          <w:rStyle w:val="FontStyle14"/>
          <w:sz w:val="26"/>
          <w:szCs w:val="26"/>
        </w:rPr>
        <w:t>Красноярск</w:t>
      </w:r>
    </w:p>
    <w:p w:rsidR="00ED4EC8" w:rsidRDefault="00ED4EC8" w:rsidP="00ED4EC8">
      <w:pPr>
        <w:pStyle w:val="Style6"/>
        <w:widowControl/>
        <w:spacing w:before="75"/>
        <w:ind w:right="-2"/>
        <w:jc w:val="center"/>
        <w:rPr>
          <w:rStyle w:val="FontStyle14"/>
          <w:sz w:val="26"/>
          <w:szCs w:val="26"/>
        </w:rPr>
      </w:pPr>
      <w:r>
        <w:rPr>
          <w:rStyle w:val="FontStyle14"/>
          <w:sz w:val="26"/>
          <w:szCs w:val="26"/>
        </w:rPr>
        <w:t>2013</w:t>
      </w:r>
    </w:p>
    <w:p w:rsidR="00ED4EC8" w:rsidRDefault="00ED4EC8" w:rsidP="00ED4EC8">
      <w:pPr>
        <w:pStyle w:val="Style6"/>
        <w:widowControl/>
        <w:spacing w:before="75"/>
        <w:ind w:right="-2"/>
        <w:jc w:val="center"/>
        <w:rPr>
          <w:rStyle w:val="FontStyle14"/>
          <w:sz w:val="26"/>
          <w:szCs w:val="26"/>
        </w:rPr>
      </w:pPr>
    </w:p>
    <w:p w:rsidR="00ED4EC8" w:rsidRDefault="00ED4EC8" w:rsidP="00ED4EC8">
      <w:pPr>
        <w:pStyle w:val="Style7"/>
        <w:widowControl/>
        <w:jc w:val="center"/>
        <w:rPr>
          <w:rStyle w:val="FontStyle14"/>
          <w:b/>
          <w:sz w:val="26"/>
          <w:szCs w:val="26"/>
        </w:rPr>
      </w:pPr>
    </w:p>
    <w:p w:rsidR="00ED4EC8" w:rsidRPr="00ED4EC8" w:rsidRDefault="00ED4EC8" w:rsidP="00ED4EC8">
      <w:pPr>
        <w:pStyle w:val="Style7"/>
        <w:widowControl/>
        <w:jc w:val="center"/>
        <w:rPr>
          <w:rStyle w:val="FontStyle14"/>
          <w:b/>
        </w:rPr>
      </w:pPr>
      <w:r w:rsidRPr="00ED4EC8">
        <w:rPr>
          <w:rStyle w:val="FontStyle14"/>
          <w:b/>
        </w:rPr>
        <w:t>РАБОЧАЯ ПРОГРАММА ДИСЦИПЛИНЫ</w:t>
      </w:r>
    </w:p>
    <w:p w:rsidR="00ED4EC8" w:rsidRPr="00ED4EC8" w:rsidRDefault="00ED4EC8" w:rsidP="00ED4EC8">
      <w:pPr>
        <w:pStyle w:val="Style6"/>
        <w:widowControl/>
        <w:spacing w:before="75"/>
        <w:ind w:left="567" w:right="2400"/>
        <w:rPr>
          <w:rStyle w:val="FontStyle14"/>
        </w:rPr>
      </w:pPr>
    </w:p>
    <w:p w:rsidR="00ED4EC8" w:rsidRPr="00ED4EC8" w:rsidRDefault="00ED4EC8" w:rsidP="00ED4EC8">
      <w:pPr>
        <w:pStyle w:val="Style9"/>
        <w:widowControl/>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составлена в соответствии с Федеральным государственным образовательным стандартом высшего профессионального образования по укрупненной группе 030000 «Гуманитарные науки» направления 035700.62 «Лингвистика» профиля 035700.62.03 «Теория и практика межкультурной коммуникации».</w:t>
      </w:r>
    </w:p>
    <w:p w:rsidR="00ED4EC8" w:rsidRPr="00ED4EC8" w:rsidRDefault="00ED4EC8" w:rsidP="00ED4EC8">
      <w:pPr>
        <w:pStyle w:val="Style9"/>
        <w:widowControl/>
        <w:rPr>
          <w:rStyle w:val="FontStyle16"/>
          <w:rFonts w:ascii="Times New Roman" w:hAnsi="Times New Roman" w:cs="Times New Roman"/>
          <w:sz w:val="24"/>
          <w:szCs w:val="24"/>
        </w:rPr>
      </w:pPr>
    </w:p>
    <w:p w:rsidR="00ED4EC8" w:rsidRPr="00ED4EC8" w:rsidRDefault="00ED4EC8" w:rsidP="00ED4EC8">
      <w:pPr>
        <w:pStyle w:val="Style9"/>
        <w:widowControl/>
        <w:rPr>
          <w:rStyle w:val="FontStyle16"/>
          <w:rFonts w:ascii="Times New Roman" w:hAnsi="Times New Roman" w:cs="Times New Roman"/>
          <w:sz w:val="24"/>
          <w:szCs w:val="24"/>
        </w:rPr>
      </w:pPr>
    </w:p>
    <w:p w:rsidR="00ED4EC8" w:rsidRPr="00ED4EC8" w:rsidRDefault="00ED4EC8" w:rsidP="00ED4EC8">
      <w:pPr>
        <w:pStyle w:val="Style9"/>
        <w:widowControl/>
        <w:rPr>
          <w:rStyle w:val="FontStyle16"/>
          <w:rFonts w:ascii="Times New Roman" w:hAnsi="Times New Roman" w:cs="Times New Roman"/>
          <w:sz w:val="24"/>
          <w:szCs w:val="24"/>
        </w:rPr>
      </w:pPr>
    </w:p>
    <w:p w:rsidR="00ED4EC8" w:rsidRPr="00ED4EC8" w:rsidRDefault="00ED4EC8" w:rsidP="00ED4EC8">
      <w:pPr>
        <w:pStyle w:val="Style10"/>
        <w:widowControl/>
        <w:spacing w:line="240" w:lineRule="exact"/>
        <w:ind w:right="3360"/>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 xml:space="preserve">Программу составил: </w:t>
      </w:r>
    </w:p>
    <w:p w:rsidR="00ED4EC8" w:rsidRPr="00ED4EC8" w:rsidRDefault="00ED4EC8" w:rsidP="00ED4EC8">
      <w:pPr>
        <w:pStyle w:val="Style10"/>
        <w:widowControl/>
        <w:spacing w:line="240" w:lineRule="exact"/>
        <w:ind w:right="3360"/>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 xml:space="preserve">старший преподаватель </w:t>
      </w:r>
    </w:p>
    <w:p w:rsidR="00ED4EC8" w:rsidRPr="00ED4EC8" w:rsidRDefault="00ED4EC8" w:rsidP="00ED4EC8">
      <w:pPr>
        <w:pStyle w:val="Style10"/>
        <w:widowControl/>
        <w:spacing w:line="240" w:lineRule="exact"/>
        <w:ind w:right="-1"/>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кафедры восточных языков</w:t>
      </w:r>
      <w:r w:rsidRPr="00ED4EC8">
        <w:rPr>
          <w:rStyle w:val="FontStyle16"/>
          <w:rFonts w:ascii="Times New Roman" w:hAnsi="Times New Roman" w:cs="Times New Roman"/>
          <w:sz w:val="24"/>
          <w:szCs w:val="24"/>
        </w:rPr>
        <w:tab/>
      </w:r>
      <w:r w:rsidRPr="00ED4EC8">
        <w:rPr>
          <w:rStyle w:val="FontStyle16"/>
          <w:rFonts w:ascii="Times New Roman" w:hAnsi="Times New Roman" w:cs="Times New Roman"/>
          <w:sz w:val="24"/>
          <w:szCs w:val="24"/>
        </w:rPr>
        <w:tab/>
      </w:r>
      <w:r w:rsidRPr="00ED4EC8">
        <w:rPr>
          <w:rStyle w:val="FontStyle16"/>
          <w:rFonts w:ascii="Times New Roman" w:hAnsi="Times New Roman" w:cs="Times New Roman"/>
          <w:sz w:val="24"/>
          <w:szCs w:val="24"/>
        </w:rPr>
        <w:tab/>
      </w:r>
      <w:r w:rsidRPr="00ED4EC8">
        <w:rPr>
          <w:rStyle w:val="FontStyle16"/>
          <w:rFonts w:ascii="Times New Roman" w:hAnsi="Times New Roman" w:cs="Times New Roman"/>
          <w:sz w:val="24"/>
          <w:szCs w:val="24"/>
        </w:rPr>
        <w:tab/>
      </w:r>
      <w:r w:rsidRPr="00ED4EC8">
        <w:rPr>
          <w:rStyle w:val="FontStyle16"/>
          <w:rFonts w:ascii="Times New Roman" w:hAnsi="Times New Roman" w:cs="Times New Roman"/>
          <w:sz w:val="24"/>
          <w:szCs w:val="24"/>
        </w:rPr>
        <w:tab/>
        <w:t xml:space="preserve">_____________ Ю.М. Горячева                                                                    </w:t>
      </w:r>
    </w:p>
    <w:p w:rsidR="00ED4EC8" w:rsidRPr="00ED4EC8" w:rsidRDefault="00ED4EC8" w:rsidP="00ED4EC8">
      <w:pPr>
        <w:pStyle w:val="Style9"/>
        <w:widowControl/>
        <w:spacing w:line="240" w:lineRule="exact"/>
        <w:jc w:val="right"/>
      </w:pPr>
    </w:p>
    <w:p w:rsidR="00ED4EC8" w:rsidRPr="00ED4EC8" w:rsidRDefault="00ED4EC8" w:rsidP="00ED4EC8">
      <w:pPr>
        <w:pStyle w:val="Style9"/>
        <w:widowControl/>
        <w:spacing w:line="240" w:lineRule="exact"/>
      </w:pPr>
    </w:p>
    <w:p w:rsidR="00ED4EC8" w:rsidRPr="00ED4EC8" w:rsidRDefault="00ED4EC8" w:rsidP="00ED4EC8">
      <w:pPr>
        <w:pStyle w:val="Style9"/>
        <w:widowControl/>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 xml:space="preserve">Учебная </w:t>
      </w:r>
      <w:r w:rsidRPr="00ED4EC8">
        <w:rPr>
          <w:rStyle w:val="FontStyle19"/>
          <w:rFonts w:ascii="Times New Roman" w:hAnsi="Times New Roman" w:cs="Times New Roman"/>
          <w:sz w:val="24"/>
          <w:szCs w:val="24"/>
        </w:rPr>
        <w:t>программа</w:t>
      </w:r>
      <w:r w:rsidRPr="00ED4EC8">
        <w:rPr>
          <w:rStyle w:val="FontStyle16"/>
          <w:rFonts w:ascii="Times New Roman" w:hAnsi="Times New Roman" w:cs="Times New Roman"/>
          <w:b/>
          <w:sz w:val="24"/>
          <w:szCs w:val="24"/>
        </w:rPr>
        <w:t xml:space="preserve"> </w:t>
      </w:r>
      <w:r w:rsidRPr="00ED4EC8">
        <w:rPr>
          <w:rStyle w:val="FontStyle16"/>
          <w:rFonts w:ascii="Times New Roman" w:hAnsi="Times New Roman" w:cs="Times New Roman"/>
          <w:sz w:val="24"/>
          <w:szCs w:val="24"/>
        </w:rPr>
        <w:t>обсуждена на заседании кафедры восточных языков</w:t>
      </w:r>
    </w:p>
    <w:p w:rsidR="00ED4EC8" w:rsidRPr="00ED4EC8" w:rsidRDefault="00ED4EC8" w:rsidP="00ED4EC8">
      <w:pPr>
        <w:pStyle w:val="Style9"/>
        <w:widowControl/>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«20» декабря 2012 г., протокол № 4</w:t>
      </w:r>
    </w:p>
    <w:p w:rsidR="00ED4EC8" w:rsidRPr="00ED4EC8" w:rsidRDefault="00ED4EC8" w:rsidP="00ED4EC8">
      <w:pPr>
        <w:pStyle w:val="Style9"/>
        <w:widowControl/>
        <w:rPr>
          <w:rStyle w:val="FontStyle16"/>
          <w:rFonts w:ascii="Times New Roman" w:hAnsi="Times New Roman" w:cs="Times New Roman"/>
          <w:sz w:val="24"/>
          <w:szCs w:val="24"/>
        </w:rPr>
      </w:pPr>
    </w:p>
    <w:p w:rsidR="00ED4EC8" w:rsidRPr="00ED4EC8" w:rsidRDefault="00ED4EC8" w:rsidP="00ED4EC8">
      <w:pPr>
        <w:pStyle w:val="Style9"/>
        <w:widowControl/>
        <w:rPr>
          <w:rStyle w:val="FontStyle16"/>
          <w:rFonts w:ascii="Times New Roman" w:hAnsi="Times New Roman" w:cs="Times New Roman"/>
          <w:sz w:val="24"/>
          <w:szCs w:val="24"/>
        </w:rPr>
      </w:pPr>
    </w:p>
    <w:p w:rsidR="00ED4EC8" w:rsidRPr="00ED4EC8" w:rsidRDefault="00ED4EC8" w:rsidP="00ED4EC8">
      <w:pPr>
        <w:pStyle w:val="Style10"/>
        <w:widowControl/>
        <w:spacing w:line="255" w:lineRule="exact"/>
        <w:ind w:right="3362"/>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 xml:space="preserve">Заведующий кафедрой: </w:t>
      </w:r>
    </w:p>
    <w:p w:rsidR="00ED4EC8" w:rsidRPr="00ED4EC8" w:rsidRDefault="00ED4EC8" w:rsidP="00ED4EC8">
      <w:pPr>
        <w:pStyle w:val="Style10"/>
        <w:widowControl/>
        <w:spacing w:line="255" w:lineRule="exact"/>
        <w:ind w:right="3362"/>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 xml:space="preserve">доцент кафедры восточных языков </w:t>
      </w:r>
    </w:p>
    <w:p w:rsidR="00ED4EC8" w:rsidRPr="00ED4EC8" w:rsidRDefault="00ED4EC8" w:rsidP="00ED4EC8">
      <w:pPr>
        <w:pStyle w:val="Style10"/>
        <w:widowControl/>
        <w:spacing w:line="240" w:lineRule="exact"/>
        <w:ind w:right="-1"/>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кандидат философских наук                                                 _____________ О.Н. Волкова</w:t>
      </w:r>
    </w:p>
    <w:p w:rsidR="00ED4EC8" w:rsidRPr="00ED4EC8" w:rsidRDefault="00ED4EC8" w:rsidP="00ED4EC8">
      <w:pPr>
        <w:pStyle w:val="Style9"/>
        <w:widowControl/>
        <w:spacing w:line="240" w:lineRule="exact"/>
      </w:pPr>
    </w:p>
    <w:p w:rsidR="00ED4EC8" w:rsidRPr="00ED4EC8" w:rsidRDefault="00ED4EC8" w:rsidP="00ED4EC8">
      <w:pPr>
        <w:rPr>
          <w:sz w:val="24"/>
          <w:szCs w:val="24"/>
        </w:rPr>
      </w:pPr>
    </w:p>
    <w:p w:rsidR="00ED4EC8" w:rsidRPr="00ED4EC8" w:rsidRDefault="00ED4EC8" w:rsidP="00ED4EC8">
      <w:pPr>
        <w:rPr>
          <w:sz w:val="24"/>
          <w:szCs w:val="24"/>
        </w:rPr>
      </w:pPr>
    </w:p>
    <w:p w:rsidR="00ED4EC8" w:rsidRPr="00ED4EC8" w:rsidRDefault="00ED4EC8" w:rsidP="00ED4EC8">
      <w:pPr>
        <w:pStyle w:val="Style9"/>
        <w:widowControl/>
        <w:spacing w:line="240" w:lineRule="exact"/>
        <w:jc w:val="left"/>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Учебная программа обсуждена на заседании НМС ИФиЯК</w:t>
      </w:r>
    </w:p>
    <w:p w:rsidR="00ED4EC8" w:rsidRPr="00ED4EC8" w:rsidRDefault="00ED4EC8" w:rsidP="00ED4EC8">
      <w:pPr>
        <w:pStyle w:val="Style9"/>
        <w:widowControl/>
        <w:tabs>
          <w:tab w:val="left" w:leader="underscore" w:pos="780"/>
          <w:tab w:val="left" w:leader="underscore" w:pos="2910"/>
          <w:tab w:val="left" w:leader="underscore" w:pos="5565"/>
        </w:tabs>
        <w:spacing w:line="240" w:lineRule="exact"/>
        <w:ind w:left="45"/>
        <w:jc w:val="left"/>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«18» января 2013 г., протокол № 20</w:t>
      </w:r>
    </w:p>
    <w:p w:rsidR="00ED4EC8" w:rsidRPr="00ED4EC8" w:rsidRDefault="00ED4EC8" w:rsidP="00ED4EC8">
      <w:pPr>
        <w:pStyle w:val="Style10"/>
        <w:widowControl/>
        <w:spacing w:line="240" w:lineRule="exact"/>
        <w:ind w:right="5460"/>
        <w:rPr>
          <w:rStyle w:val="FontStyle16"/>
          <w:rFonts w:ascii="Times New Roman" w:hAnsi="Times New Roman" w:cs="Times New Roman"/>
          <w:sz w:val="24"/>
          <w:szCs w:val="24"/>
        </w:rPr>
      </w:pPr>
    </w:p>
    <w:p w:rsidR="00ED4EC8" w:rsidRPr="00ED4EC8" w:rsidRDefault="00ED4EC8" w:rsidP="00ED4EC8">
      <w:pPr>
        <w:pStyle w:val="Style10"/>
        <w:widowControl/>
        <w:spacing w:line="240" w:lineRule="exact"/>
        <w:ind w:right="5460"/>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 xml:space="preserve">Председатель НМСИ </w:t>
      </w:r>
    </w:p>
    <w:p w:rsidR="00ED4EC8" w:rsidRPr="00ED4EC8" w:rsidRDefault="00ED4EC8" w:rsidP="00ED4EC8">
      <w:pPr>
        <w:pStyle w:val="Style10"/>
        <w:widowControl/>
        <w:spacing w:line="240" w:lineRule="exact"/>
        <w:ind w:right="5460"/>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профессор кафедры русской</w:t>
      </w:r>
    </w:p>
    <w:p w:rsidR="00ED4EC8" w:rsidRPr="00ED4EC8" w:rsidRDefault="00ED4EC8" w:rsidP="00ED4EC8">
      <w:pPr>
        <w:pStyle w:val="Style9"/>
        <w:widowControl/>
        <w:tabs>
          <w:tab w:val="left" w:pos="5145"/>
          <w:tab w:val="left" w:leader="underscore" w:pos="6660"/>
        </w:tabs>
        <w:spacing w:line="240" w:lineRule="exact"/>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 xml:space="preserve">и зарубежной литературы    </w:t>
      </w:r>
    </w:p>
    <w:p w:rsidR="00ED4EC8" w:rsidRPr="00ED4EC8" w:rsidRDefault="00ED4EC8" w:rsidP="00ED4EC8">
      <w:pPr>
        <w:pStyle w:val="Style9"/>
        <w:widowControl/>
        <w:tabs>
          <w:tab w:val="left" w:pos="5145"/>
          <w:tab w:val="left" w:leader="underscore" w:pos="6660"/>
        </w:tabs>
        <w:spacing w:line="240" w:lineRule="exact"/>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доктор филологических наук                                                 ____________ К.В. Анисимов</w:t>
      </w:r>
    </w:p>
    <w:p w:rsidR="00ED4EC8" w:rsidRPr="00ED4EC8" w:rsidRDefault="00ED4EC8" w:rsidP="00ED4EC8">
      <w:pPr>
        <w:pStyle w:val="Style9"/>
        <w:widowControl/>
        <w:tabs>
          <w:tab w:val="left" w:pos="5145"/>
          <w:tab w:val="left" w:leader="underscore" w:pos="6660"/>
        </w:tabs>
        <w:spacing w:line="240" w:lineRule="exact"/>
        <w:rPr>
          <w:rStyle w:val="FontStyle16"/>
          <w:rFonts w:ascii="Times New Roman" w:hAnsi="Times New Roman" w:cs="Times New Roman"/>
          <w:sz w:val="24"/>
          <w:szCs w:val="24"/>
        </w:rPr>
      </w:pPr>
    </w:p>
    <w:p w:rsidR="00ED4EC8" w:rsidRPr="00ED4EC8" w:rsidRDefault="00ED4EC8" w:rsidP="00ED4EC8">
      <w:pPr>
        <w:pStyle w:val="Style9"/>
        <w:widowControl/>
        <w:tabs>
          <w:tab w:val="left" w:pos="5145"/>
          <w:tab w:val="left" w:leader="underscore" w:pos="6660"/>
        </w:tabs>
        <w:spacing w:line="240" w:lineRule="exact"/>
        <w:rPr>
          <w:rStyle w:val="FontStyle16"/>
          <w:rFonts w:ascii="Times New Roman" w:hAnsi="Times New Roman" w:cs="Times New Roman"/>
          <w:sz w:val="24"/>
          <w:szCs w:val="24"/>
        </w:rPr>
      </w:pPr>
    </w:p>
    <w:p w:rsidR="00ED4EC8" w:rsidRPr="00ED4EC8" w:rsidRDefault="00ED4EC8" w:rsidP="00ED4EC8">
      <w:pPr>
        <w:pStyle w:val="Style9"/>
        <w:widowControl/>
        <w:tabs>
          <w:tab w:val="left" w:pos="5145"/>
          <w:tab w:val="left" w:leader="underscore" w:pos="6660"/>
        </w:tabs>
        <w:spacing w:line="240" w:lineRule="exact"/>
        <w:rPr>
          <w:rStyle w:val="FontStyle16"/>
          <w:rFonts w:ascii="Times New Roman" w:hAnsi="Times New Roman" w:cs="Times New Roman"/>
          <w:sz w:val="24"/>
          <w:szCs w:val="24"/>
        </w:rPr>
      </w:pPr>
    </w:p>
    <w:p w:rsidR="00ED4EC8" w:rsidRPr="00ED4EC8" w:rsidRDefault="00ED4EC8" w:rsidP="00ED4EC8">
      <w:pPr>
        <w:pStyle w:val="Style9"/>
        <w:widowControl/>
        <w:tabs>
          <w:tab w:val="left" w:pos="5145"/>
          <w:tab w:val="left" w:leader="underscore" w:pos="6660"/>
        </w:tabs>
        <w:spacing w:line="240" w:lineRule="exact"/>
        <w:rPr>
          <w:rStyle w:val="FontStyle16"/>
          <w:rFonts w:ascii="Times New Roman" w:hAnsi="Times New Roman" w:cs="Times New Roman"/>
          <w:sz w:val="24"/>
          <w:szCs w:val="24"/>
        </w:rPr>
      </w:pPr>
    </w:p>
    <w:p w:rsidR="00ED4EC8" w:rsidRPr="00ED4EC8" w:rsidRDefault="00ED4EC8" w:rsidP="00ED4EC8">
      <w:pPr>
        <w:pStyle w:val="Style9"/>
        <w:widowControl/>
        <w:tabs>
          <w:tab w:val="left" w:leader="underscore" w:pos="7260"/>
        </w:tabs>
        <w:ind w:left="15"/>
        <w:jc w:val="left"/>
        <w:rPr>
          <w:rStyle w:val="FontStyle16"/>
          <w:rFonts w:ascii="Times New Roman" w:hAnsi="Times New Roman" w:cs="Times New Roman"/>
          <w:sz w:val="24"/>
          <w:szCs w:val="24"/>
        </w:rPr>
      </w:pPr>
    </w:p>
    <w:p w:rsidR="00ED4EC8" w:rsidRPr="00ED4EC8" w:rsidRDefault="00ED4EC8" w:rsidP="00ED4EC8">
      <w:pPr>
        <w:pStyle w:val="Style9"/>
        <w:widowControl/>
        <w:tabs>
          <w:tab w:val="left" w:leader="underscore" w:pos="7260"/>
        </w:tabs>
        <w:ind w:left="15"/>
        <w:jc w:val="left"/>
        <w:rPr>
          <w:rStyle w:val="FontStyle16"/>
          <w:rFonts w:ascii="Times New Roman" w:hAnsi="Times New Roman" w:cs="Times New Roman"/>
          <w:sz w:val="24"/>
          <w:szCs w:val="24"/>
        </w:rPr>
      </w:pPr>
    </w:p>
    <w:p w:rsidR="00ED4EC8" w:rsidRPr="00ED4EC8" w:rsidRDefault="00ED4EC8" w:rsidP="00ED4EC8">
      <w:pPr>
        <w:pStyle w:val="Style9"/>
        <w:widowControl/>
        <w:tabs>
          <w:tab w:val="left" w:leader="underscore" w:pos="7260"/>
        </w:tabs>
        <w:ind w:left="15"/>
        <w:jc w:val="left"/>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 xml:space="preserve">Дополнения и изменения в учебной </w:t>
      </w:r>
      <w:r w:rsidRPr="00ED4EC8">
        <w:rPr>
          <w:rStyle w:val="FontStyle19"/>
          <w:rFonts w:ascii="Times New Roman" w:hAnsi="Times New Roman" w:cs="Times New Roman"/>
          <w:sz w:val="24"/>
          <w:szCs w:val="24"/>
        </w:rPr>
        <w:t xml:space="preserve">программе </w:t>
      </w:r>
      <w:r w:rsidRPr="00ED4EC8">
        <w:rPr>
          <w:rStyle w:val="FontStyle16"/>
          <w:rFonts w:ascii="Times New Roman" w:hAnsi="Times New Roman" w:cs="Times New Roman"/>
          <w:sz w:val="24"/>
          <w:szCs w:val="24"/>
        </w:rPr>
        <w:t>на 201__/ 201__ учебный год.</w:t>
      </w:r>
      <w:r w:rsidRPr="00ED4EC8">
        <w:rPr>
          <w:rStyle w:val="FontStyle16"/>
          <w:rFonts w:ascii="Times New Roman" w:hAnsi="Times New Roman" w:cs="Times New Roman"/>
          <w:sz w:val="24"/>
          <w:szCs w:val="24"/>
        </w:rPr>
        <w:br/>
        <w:t>В учебную программу вносятся следующие изменения:______________________________</w:t>
      </w:r>
    </w:p>
    <w:p w:rsidR="00ED4EC8" w:rsidRPr="00ED4EC8" w:rsidRDefault="00ED4EC8" w:rsidP="00ED4EC8">
      <w:pPr>
        <w:pStyle w:val="Style9"/>
        <w:widowControl/>
        <w:tabs>
          <w:tab w:val="left" w:leader="underscore" w:pos="7260"/>
        </w:tabs>
        <w:ind w:left="15"/>
        <w:jc w:val="left"/>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_____________________________________________________________________________</w:t>
      </w:r>
    </w:p>
    <w:p w:rsidR="00ED4EC8" w:rsidRPr="00ED4EC8" w:rsidRDefault="00ED4EC8" w:rsidP="00ED4EC8">
      <w:pPr>
        <w:pStyle w:val="Style9"/>
        <w:widowControl/>
        <w:tabs>
          <w:tab w:val="left" w:leader="underscore" w:pos="7260"/>
        </w:tabs>
        <w:ind w:left="15"/>
        <w:jc w:val="left"/>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_____________________________________________________________________________</w:t>
      </w:r>
    </w:p>
    <w:p w:rsidR="00ED4EC8" w:rsidRPr="00ED4EC8" w:rsidRDefault="00ED4EC8" w:rsidP="00ED4EC8">
      <w:pPr>
        <w:pStyle w:val="Style9"/>
        <w:widowControl/>
        <w:tabs>
          <w:tab w:val="left" w:leader="underscore" w:pos="7260"/>
        </w:tabs>
        <w:ind w:left="15"/>
        <w:jc w:val="left"/>
        <w:rPr>
          <w:rStyle w:val="FontStyle16"/>
          <w:rFonts w:ascii="Times New Roman" w:hAnsi="Times New Roman" w:cs="Times New Roman"/>
          <w:sz w:val="24"/>
          <w:szCs w:val="24"/>
        </w:rPr>
      </w:pPr>
    </w:p>
    <w:p w:rsidR="00ED4EC8" w:rsidRPr="00ED4EC8" w:rsidRDefault="00ED4EC8" w:rsidP="00ED4EC8">
      <w:pPr>
        <w:pStyle w:val="Style9"/>
        <w:widowControl/>
        <w:tabs>
          <w:tab w:val="left" w:leader="underscore" w:pos="7260"/>
        </w:tabs>
        <w:ind w:left="15"/>
        <w:jc w:val="left"/>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Учебная программа пересмотрена и одобрена на заседании кафедры восточных языков</w:t>
      </w:r>
    </w:p>
    <w:p w:rsidR="00ED4EC8" w:rsidRPr="00ED4EC8" w:rsidRDefault="00ED4EC8" w:rsidP="00ED4EC8">
      <w:pPr>
        <w:pStyle w:val="Style9"/>
        <w:widowControl/>
        <w:tabs>
          <w:tab w:val="left" w:leader="underscore" w:pos="7260"/>
        </w:tabs>
        <w:ind w:left="15"/>
        <w:jc w:val="left"/>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«___»______________ 201__г., протокол № ______</w:t>
      </w:r>
    </w:p>
    <w:p w:rsidR="00ED4EC8" w:rsidRPr="00ED4EC8" w:rsidRDefault="00ED4EC8" w:rsidP="00ED4EC8">
      <w:pPr>
        <w:pStyle w:val="Style9"/>
        <w:widowControl/>
        <w:tabs>
          <w:tab w:val="left" w:leader="underscore" w:pos="7260"/>
        </w:tabs>
        <w:ind w:left="15"/>
        <w:jc w:val="left"/>
        <w:rPr>
          <w:rStyle w:val="FontStyle16"/>
          <w:rFonts w:ascii="Times New Roman" w:hAnsi="Times New Roman" w:cs="Times New Roman"/>
          <w:sz w:val="24"/>
          <w:szCs w:val="24"/>
        </w:rPr>
      </w:pPr>
    </w:p>
    <w:p w:rsidR="00ED4EC8" w:rsidRPr="00ED4EC8" w:rsidRDefault="00ED4EC8" w:rsidP="00ED4EC8">
      <w:pPr>
        <w:pStyle w:val="Style9"/>
        <w:widowControl/>
        <w:tabs>
          <w:tab w:val="left" w:leader="underscore" w:pos="7260"/>
        </w:tabs>
        <w:ind w:left="15"/>
        <w:jc w:val="left"/>
        <w:rPr>
          <w:rStyle w:val="FontStyle16"/>
          <w:rFonts w:ascii="Times New Roman" w:hAnsi="Times New Roman" w:cs="Times New Roman"/>
          <w:sz w:val="24"/>
          <w:szCs w:val="24"/>
        </w:rPr>
      </w:pPr>
    </w:p>
    <w:p w:rsidR="00ED4EC8" w:rsidRPr="00ED4EC8" w:rsidRDefault="00ED4EC8" w:rsidP="00ED4EC8">
      <w:pPr>
        <w:pStyle w:val="Style9"/>
        <w:widowControl/>
        <w:tabs>
          <w:tab w:val="left" w:leader="underscore" w:pos="7260"/>
        </w:tabs>
        <w:ind w:left="15"/>
        <w:jc w:val="left"/>
        <w:rPr>
          <w:rStyle w:val="FontStyle16"/>
          <w:rFonts w:ascii="Times New Roman" w:hAnsi="Times New Roman" w:cs="Times New Roman"/>
          <w:sz w:val="24"/>
          <w:szCs w:val="24"/>
        </w:rPr>
      </w:pPr>
    </w:p>
    <w:p w:rsidR="00ED4EC8" w:rsidRPr="00ED4EC8" w:rsidRDefault="00ED4EC8" w:rsidP="00ED4EC8">
      <w:pPr>
        <w:pStyle w:val="Style9"/>
        <w:widowControl/>
        <w:tabs>
          <w:tab w:val="left" w:pos="5115"/>
          <w:tab w:val="left" w:leader="underscore" w:pos="6645"/>
        </w:tabs>
        <w:spacing w:line="285" w:lineRule="exact"/>
        <w:ind w:left="15"/>
        <w:rPr>
          <w:rStyle w:val="FontStyle16"/>
          <w:rFonts w:ascii="Times New Roman" w:hAnsi="Times New Roman" w:cs="Times New Roman"/>
          <w:position w:val="7"/>
          <w:sz w:val="24"/>
          <w:szCs w:val="24"/>
        </w:rPr>
      </w:pPr>
      <w:r w:rsidRPr="00ED4EC8">
        <w:rPr>
          <w:rStyle w:val="FontStyle16"/>
          <w:rFonts w:ascii="Times New Roman" w:hAnsi="Times New Roman" w:cs="Times New Roman"/>
          <w:position w:val="7"/>
          <w:sz w:val="24"/>
          <w:szCs w:val="24"/>
        </w:rPr>
        <w:t>Заведующий кафедрой</w:t>
      </w:r>
      <w:r w:rsidRPr="00ED4EC8">
        <w:rPr>
          <w:rStyle w:val="FontStyle16"/>
          <w:rFonts w:ascii="Times New Roman" w:hAnsi="Times New Roman" w:cs="Times New Roman"/>
          <w:position w:val="7"/>
          <w:sz w:val="24"/>
          <w:szCs w:val="24"/>
        </w:rPr>
        <w:tab/>
      </w:r>
      <w:r w:rsidRPr="00ED4EC8">
        <w:rPr>
          <w:rStyle w:val="FontStyle16"/>
          <w:rFonts w:ascii="Times New Roman" w:hAnsi="Times New Roman" w:cs="Times New Roman"/>
          <w:position w:val="7"/>
          <w:sz w:val="24"/>
          <w:szCs w:val="24"/>
        </w:rPr>
        <w:tab/>
        <w:t xml:space="preserve"> О.Н. Волкова</w:t>
      </w:r>
    </w:p>
    <w:p w:rsidR="00ED4EC8" w:rsidRPr="00ED4EC8" w:rsidRDefault="00ED4EC8" w:rsidP="00ED4EC8">
      <w:pPr>
        <w:pStyle w:val="Style9"/>
        <w:widowControl/>
        <w:spacing w:before="105" w:line="240" w:lineRule="auto"/>
        <w:ind w:left="30"/>
        <w:jc w:val="left"/>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Внесенные изменения утверждаю:</w:t>
      </w:r>
    </w:p>
    <w:p w:rsidR="00ED4EC8" w:rsidRPr="00ED4EC8" w:rsidRDefault="00ED4EC8" w:rsidP="00ED4EC8">
      <w:pPr>
        <w:pStyle w:val="Style9"/>
        <w:widowControl/>
        <w:tabs>
          <w:tab w:val="left" w:pos="5100"/>
          <w:tab w:val="left" w:leader="underscore" w:pos="6630"/>
        </w:tabs>
        <w:spacing w:before="30" w:line="240" w:lineRule="auto"/>
        <w:rPr>
          <w:rStyle w:val="FontStyle16"/>
          <w:rFonts w:ascii="Times New Roman" w:hAnsi="Times New Roman" w:cs="Times New Roman"/>
          <w:sz w:val="24"/>
          <w:szCs w:val="24"/>
        </w:rPr>
      </w:pPr>
      <w:r w:rsidRPr="00ED4EC8">
        <w:rPr>
          <w:rStyle w:val="FontStyle16"/>
          <w:rFonts w:ascii="Times New Roman" w:hAnsi="Times New Roman" w:cs="Times New Roman"/>
          <w:sz w:val="24"/>
          <w:szCs w:val="24"/>
        </w:rPr>
        <w:t>Директор ИФиЯК</w:t>
      </w:r>
      <w:r w:rsidRPr="00ED4EC8">
        <w:rPr>
          <w:rStyle w:val="FontStyle16"/>
          <w:rFonts w:ascii="Times New Roman" w:hAnsi="Times New Roman" w:cs="Times New Roman"/>
          <w:sz w:val="24"/>
          <w:szCs w:val="24"/>
        </w:rPr>
        <w:tab/>
      </w:r>
      <w:r w:rsidRPr="00ED4EC8">
        <w:rPr>
          <w:rStyle w:val="FontStyle16"/>
          <w:rFonts w:ascii="Times New Roman" w:hAnsi="Times New Roman" w:cs="Times New Roman"/>
          <w:sz w:val="24"/>
          <w:szCs w:val="24"/>
        </w:rPr>
        <w:tab/>
        <w:t xml:space="preserve"> Л.В. Куликова</w:t>
      </w:r>
    </w:p>
    <w:p w:rsidR="00DF5F76" w:rsidRPr="00DB0E50" w:rsidRDefault="0052120C" w:rsidP="00DB0E50">
      <w:pPr>
        <w:snapToGrid w:val="0"/>
        <w:spacing w:line="360" w:lineRule="auto"/>
        <w:ind w:firstLine="709"/>
        <w:rPr>
          <w:b/>
          <w:bCs/>
          <w:sz w:val="26"/>
          <w:szCs w:val="26"/>
        </w:rPr>
      </w:pPr>
      <w:r w:rsidRPr="0052120C">
        <w:rPr>
          <w:rFonts w:eastAsia="MS Mincho"/>
          <w:b/>
          <w:bCs/>
          <w:sz w:val="28"/>
          <w:szCs w:val="28"/>
        </w:rPr>
        <w:br w:type="page"/>
      </w:r>
      <w:r w:rsidR="00DF5F76" w:rsidRPr="00DB0E50">
        <w:rPr>
          <w:b/>
          <w:bCs/>
          <w:sz w:val="26"/>
          <w:szCs w:val="26"/>
        </w:rPr>
        <w:lastRenderedPageBreak/>
        <w:t>1</w:t>
      </w:r>
      <w:r w:rsidR="00ED4EC8" w:rsidRPr="00ED4EC8">
        <w:rPr>
          <w:b/>
          <w:bCs/>
          <w:sz w:val="26"/>
          <w:szCs w:val="26"/>
        </w:rPr>
        <w:t>.</w:t>
      </w:r>
      <w:r w:rsidR="00DF5F76" w:rsidRPr="00DB0E50">
        <w:rPr>
          <w:b/>
          <w:bCs/>
          <w:sz w:val="26"/>
          <w:szCs w:val="26"/>
        </w:rPr>
        <w:t xml:space="preserve"> Цели и задачи изучения дисциплины</w:t>
      </w:r>
    </w:p>
    <w:p w:rsidR="00DF5F76" w:rsidRPr="00DB0E50" w:rsidRDefault="00DF5F76" w:rsidP="00DB0E50">
      <w:pPr>
        <w:snapToGrid w:val="0"/>
        <w:spacing w:line="360" w:lineRule="auto"/>
        <w:ind w:firstLine="709"/>
        <w:rPr>
          <w:b/>
          <w:bCs/>
          <w:sz w:val="16"/>
          <w:szCs w:val="16"/>
        </w:rPr>
      </w:pPr>
    </w:p>
    <w:p w:rsidR="00DF5F76" w:rsidRDefault="00DF5F76" w:rsidP="00DB0E50">
      <w:pPr>
        <w:snapToGrid w:val="0"/>
        <w:spacing w:line="360" w:lineRule="auto"/>
        <w:ind w:firstLine="709"/>
        <w:rPr>
          <w:b/>
          <w:bCs/>
          <w:sz w:val="26"/>
          <w:szCs w:val="26"/>
        </w:rPr>
      </w:pPr>
      <w:r w:rsidRPr="00DB0E50">
        <w:rPr>
          <w:b/>
          <w:bCs/>
          <w:sz w:val="26"/>
          <w:szCs w:val="26"/>
        </w:rPr>
        <w:t>1.1</w:t>
      </w:r>
      <w:r w:rsidR="00ED4EC8">
        <w:rPr>
          <w:b/>
          <w:bCs/>
          <w:sz w:val="26"/>
          <w:szCs w:val="26"/>
          <w:lang w:val="en-US"/>
        </w:rPr>
        <w:t>.</w:t>
      </w:r>
      <w:r w:rsidRPr="00DB0E50">
        <w:rPr>
          <w:b/>
          <w:bCs/>
          <w:sz w:val="26"/>
          <w:szCs w:val="26"/>
        </w:rPr>
        <w:t xml:space="preserve"> Цель преподавания дисциплины</w:t>
      </w:r>
    </w:p>
    <w:p w:rsidR="00DB0E50" w:rsidRPr="00DB0E50" w:rsidRDefault="00DB0E50" w:rsidP="00DB0E50">
      <w:pPr>
        <w:snapToGrid w:val="0"/>
        <w:spacing w:line="360" w:lineRule="auto"/>
        <w:ind w:firstLine="709"/>
        <w:rPr>
          <w:b/>
          <w:bCs/>
          <w:sz w:val="16"/>
          <w:szCs w:val="16"/>
        </w:rPr>
      </w:pPr>
    </w:p>
    <w:p w:rsidR="002E7B51" w:rsidRPr="00DB0E50" w:rsidRDefault="00DF5F76" w:rsidP="00DB0E50">
      <w:pPr>
        <w:pStyle w:val="a5"/>
        <w:snapToGrid w:val="0"/>
        <w:spacing w:after="0" w:line="360" w:lineRule="auto"/>
        <w:ind w:firstLine="709"/>
        <w:jc w:val="both"/>
        <w:rPr>
          <w:sz w:val="26"/>
          <w:szCs w:val="26"/>
        </w:rPr>
      </w:pPr>
      <w:r w:rsidRPr="00DB0E50">
        <w:rPr>
          <w:sz w:val="26"/>
          <w:szCs w:val="26"/>
        </w:rPr>
        <w:t xml:space="preserve">Цель преподавания дисциплины </w:t>
      </w:r>
      <w:r w:rsidR="002E7B51" w:rsidRPr="00DB0E50">
        <w:rPr>
          <w:sz w:val="26"/>
          <w:szCs w:val="26"/>
        </w:rPr>
        <w:t xml:space="preserve">– ознакомление </w:t>
      </w:r>
      <w:r w:rsidR="00B40702" w:rsidRPr="00DB0E50">
        <w:rPr>
          <w:sz w:val="26"/>
          <w:szCs w:val="26"/>
        </w:rPr>
        <w:t>студентов</w:t>
      </w:r>
      <w:r w:rsidR="002E7B51" w:rsidRPr="00DB0E50">
        <w:rPr>
          <w:sz w:val="26"/>
          <w:szCs w:val="26"/>
        </w:rPr>
        <w:t xml:space="preserve"> со средствами речевой выразительности современного японского языка, а также с </w:t>
      </w:r>
      <w:r w:rsidR="00567205" w:rsidRPr="00DB0E50">
        <w:rPr>
          <w:sz w:val="26"/>
          <w:szCs w:val="26"/>
        </w:rPr>
        <w:t xml:space="preserve">системой стилей японского языка и </w:t>
      </w:r>
      <w:r w:rsidR="002E7B51" w:rsidRPr="00DB0E50">
        <w:rPr>
          <w:sz w:val="26"/>
          <w:szCs w:val="26"/>
        </w:rPr>
        <w:t>закономерностями функционирования языка, обусловленн</w:t>
      </w:r>
      <w:r w:rsidR="00567205" w:rsidRPr="00DB0E50">
        <w:rPr>
          <w:sz w:val="26"/>
          <w:szCs w:val="26"/>
        </w:rPr>
        <w:t>ыми</w:t>
      </w:r>
      <w:r w:rsidR="002E7B51" w:rsidRPr="00DB0E50">
        <w:rPr>
          <w:sz w:val="26"/>
          <w:szCs w:val="26"/>
        </w:rPr>
        <w:t xml:space="preserve"> наиболее целесообразным использованием в тексте языковых единиц в зависимости от содержания высказывания, целей, ситуации и сферы общения.</w:t>
      </w:r>
    </w:p>
    <w:p w:rsidR="00B40702" w:rsidRPr="00DB0E50" w:rsidRDefault="00B40702" w:rsidP="00DB0E50">
      <w:pPr>
        <w:snapToGrid w:val="0"/>
        <w:spacing w:line="360" w:lineRule="auto"/>
        <w:ind w:firstLine="709"/>
        <w:rPr>
          <w:b/>
          <w:bCs/>
          <w:sz w:val="26"/>
          <w:szCs w:val="26"/>
        </w:rPr>
      </w:pPr>
    </w:p>
    <w:p w:rsidR="00DF5F76" w:rsidRDefault="00DF5F76" w:rsidP="00DB0E50">
      <w:pPr>
        <w:snapToGrid w:val="0"/>
        <w:spacing w:line="360" w:lineRule="auto"/>
        <w:ind w:firstLine="709"/>
        <w:rPr>
          <w:b/>
          <w:bCs/>
          <w:sz w:val="26"/>
          <w:szCs w:val="26"/>
        </w:rPr>
      </w:pPr>
      <w:r w:rsidRPr="00DB0E50">
        <w:rPr>
          <w:b/>
          <w:bCs/>
          <w:sz w:val="26"/>
          <w:szCs w:val="26"/>
        </w:rPr>
        <w:t>1.2</w:t>
      </w:r>
      <w:r w:rsidR="00ED4EC8">
        <w:rPr>
          <w:b/>
          <w:bCs/>
          <w:sz w:val="26"/>
          <w:szCs w:val="26"/>
          <w:lang w:val="en-US"/>
        </w:rPr>
        <w:t>.</w:t>
      </w:r>
      <w:r w:rsidRPr="00DB0E50">
        <w:rPr>
          <w:b/>
          <w:bCs/>
          <w:sz w:val="26"/>
          <w:szCs w:val="26"/>
        </w:rPr>
        <w:t xml:space="preserve"> Задачи изучения дисциплины</w:t>
      </w:r>
    </w:p>
    <w:p w:rsidR="00C85CC3" w:rsidRPr="00C85CC3" w:rsidRDefault="00C85CC3" w:rsidP="00DB0E50">
      <w:pPr>
        <w:snapToGrid w:val="0"/>
        <w:spacing w:line="360" w:lineRule="auto"/>
        <w:ind w:firstLine="709"/>
        <w:rPr>
          <w:b/>
          <w:bCs/>
          <w:sz w:val="16"/>
          <w:szCs w:val="16"/>
        </w:rPr>
      </w:pPr>
    </w:p>
    <w:p w:rsidR="007E6597" w:rsidRPr="00DB0E50" w:rsidRDefault="007E6597" w:rsidP="00DB0E50">
      <w:pPr>
        <w:snapToGrid w:val="0"/>
        <w:spacing w:line="360" w:lineRule="auto"/>
        <w:ind w:firstLine="709"/>
        <w:rPr>
          <w:bCs/>
          <w:sz w:val="26"/>
          <w:szCs w:val="26"/>
        </w:rPr>
      </w:pPr>
      <w:r w:rsidRPr="00DB0E50">
        <w:rPr>
          <w:bCs/>
          <w:sz w:val="26"/>
          <w:szCs w:val="26"/>
        </w:rPr>
        <w:t>Задачами изучения данной дисциплины являются:</w:t>
      </w:r>
    </w:p>
    <w:p w:rsidR="00DF5F76" w:rsidRPr="00DB0E50" w:rsidRDefault="00DF5F76" w:rsidP="00DB0E50">
      <w:pPr>
        <w:pStyle w:val="a5"/>
        <w:widowControl/>
        <w:numPr>
          <w:ilvl w:val="0"/>
          <w:numId w:val="11"/>
        </w:numPr>
        <w:tabs>
          <w:tab w:val="clear" w:pos="720"/>
          <w:tab w:val="num" w:pos="0"/>
        </w:tabs>
        <w:autoSpaceDE/>
        <w:autoSpaceDN/>
        <w:snapToGrid w:val="0"/>
        <w:spacing w:after="0" w:line="360" w:lineRule="auto"/>
        <w:ind w:left="0" w:firstLine="709"/>
        <w:jc w:val="both"/>
        <w:rPr>
          <w:sz w:val="26"/>
          <w:szCs w:val="26"/>
        </w:rPr>
      </w:pPr>
      <w:r w:rsidRPr="00DB0E50">
        <w:rPr>
          <w:sz w:val="26"/>
          <w:szCs w:val="26"/>
        </w:rPr>
        <w:t xml:space="preserve">освоение понятийного аппарата стилистики; </w:t>
      </w:r>
    </w:p>
    <w:p w:rsidR="00DF5F76" w:rsidRPr="00DB0E50" w:rsidRDefault="00DF5F76" w:rsidP="00DB0E50">
      <w:pPr>
        <w:pStyle w:val="a5"/>
        <w:widowControl/>
        <w:numPr>
          <w:ilvl w:val="0"/>
          <w:numId w:val="11"/>
        </w:numPr>
        <w:tabs>
          <w:tab w:val="clear" w:pos="720"/>
          <w:tab w:val="num" w:pos="0"/>
        </w:tabs>
        <w:autoSpaceDE/>
        <w:autoSpaceDN/>
        <w:snapToGrid w:val="0"/>
        <w:spacing w:after="0" w:line="360" w:lineRule="auto"/>
        <w:ind w:left="0" w:firstLine="709"/>
        <w:jc w:val="both"/>
        <w:rPr>
          <w:sz w:val="26"/>
          <w:szCs w:val="26"/>
        </w:rPr>
      </w:pPr>
      <w:r w:rsidRPr="00DB0E50">
        <w:rPr>
          <w:sz w:val="26"/>
          <w:szCs w:val="26"/>
        </w:rPr>
        <w:t>знакомство с традиционными и современными взглядами отечественных, японских и западных лингвистов на стилистику японского языка и стилистику в целом;</w:t>
      </w:r>
    </w:p>
    <w:p w:rsidR="00DF5F76" w:rsidRPr="00DB0E50" w:rsidRDefault="00DF5F76" w:rsidP="00DB0E50">
      <w:pPr>
        <w:pStyle w:val="a5"/>
        <w:widowControl/>
        <w:numPr>
          <w:ilvl w:val="0"/>
          <w:numId w:val="11"/>
        </w:numPr>
        <w:tabs>
          <w:tab w:val="clear" w:pos="720"/>
          <w:tab w:val="num" w:pos="0"/>
        </w:tabs>
        <w:autoSpaceDE/>
        <w:autoSpaceDN/>
        <w:snapToGrid w:val="0"/>
        <w:spacing w:after="0" w:line="360" w:lineRule="auto"/>
        <w:ind w:left="0" w:firstLine="709"/>
        <w:jc w:val="both"/>
        <w:rPr>
          <w:sz w:val="26"/>
          <w:szCs w:val="26"/>
        </w:rPr>
      </w:pPr>
      <w:r w:rsidRPr="00DB0E50">
        <w:rPr>
          <w:sz w:val="26"/>
          <w:szCs w:val="26"/>
        </w:rPr>
        <w:t>формирование представления о выразительных возможностях графических, фонетических, лексических, грамматических и синтаксических средств японского языка;</w:t>
      </w:r>
    </w:p>
    <w:p w:rsidR="00DF5F76" w:rsidRPr="00DB0E50" w:rsidRDefault="00DF5F76" w:rsidP="00DB0E50">
      <w:pPr>
        <w:pStyle w:val="a5"/>
        <w:widowControl/>
        <w:numPr>
          <w:ilvl w:val="0"/>
          <w:numId w:val="11"/>
        </w:numPr>
        <w:tabs>
          <w:tab w:val="clear" w:pos="720"/>
          <w:tab w:val="num" w:pos="0"/>
        </w:tabs>
        <w:autoSpaceDE/>
        <w:autoSpaceDN/>
        <w:snapToGrid w:val="0"/>
        <w:spacing w:after="0" w:line="360" w:lineRule="auto"/>
        <w:ind w:left="0" w:firstLine="709"/>
        <w:jc w:val="both"/>
        <w:rPr>
          <w:sz w:val="26"/>
          <w:szCs w:val="26"/>
        </w:rPr>
      </w:pPr>
      <w:r w:rsidRPr="00DB0E50">
        <w:rPr>
          <w:sz w:val="26"/>
          <w:szCs w:val="26"/>
        </w:rPr>
        <w:t>формирование представления о системе функциональных стилей японского языка;</w:t>
      </w:r>
    </w:p>
    <w:p w:rsidR="00DF5F76" w:rsidRPr="00DB0E50" w:rsidRDefault="00DF5F76" w:rsidP="00DB0E50">
      <w:pPr>
        <w:numPr>
          <w:ilvl w:val="0"/>
          <w:numId w:val="11"/>
        </w:numPr>
        <w:tabs>
          <w:tab w:val="clear" w:pos="720"/>
          <w:tab w:val="num" w:pos="0"/>
        </w:tabs>
        <w:snapToGrid w:val="0"/>
        <w:spacing w:line="360" w:lineRule="auto"/>
        <w:ind w:left="0" w:firstLine="709"/>
        <w:jc w:val="both"/>
        <w:rPr>
          <w:sz w:val="26"/>
          <w:szCs w:val="26"/>
        </w:rPr>
      </w:pPr>
      <w:r w:rsidRPr="00DB0E50">
        <w:rPr>
          <w:sz w:val="26"/>
          <w:szCs w:val="26"/>
        </w:rPr>
        <w:t>знакомство с лексическими, грамматическими и фонетическими особенностями функциональных стилей, основными изобразительно-выразительными средствами японского языка;</w:t>
      </w:r>
    </w:p>
    <w:p w:rsidR="00E81BF8" w:rsidRPr="00DB0E50" w:rsidRDefault="00E15F8B" w:rsidP="00DB0E50">
      <w:pPr>
        <w:pStyle w:val="a5"/>
        <w:widowControl/>
        <w:numPr>
          <w:ilvl w:val="0"/>
          <w:numId w:val="11"/>
        </w:numPr>
        <w:tabs>
          <w:tab w:val="clear" w:pos="720"/>
          <w:tab w:val="num" w:pos="0"/>
        </w:tabs>
        <w:autoSpaceDE/>
        <w:autoSpaceDN/>
        <w:spacing w:after="0" w:line="360" w:lineRule="auto"/>
        <w:ind w:left="0" w:firstLine="709"/>
        <w:jc w:val="both"/>
        <w:rPr>
          <w:sz w:val="26"/>
          <w:szCs w:val="26"/>
        </w:rPr>
      </w:pPr>
      <w:r w:rsidRPr="00DB0E50">
        <w:rPr>
          <w:sz w:val="26"/>
          <w:szCs w:val="26"/>
        </w:rPr>
        <w:t xml:space="preserve">формирование у студентов умения </w:t>
      </w:r>
      <w:r w:rsidR="00E81BF8" w:rsidRPr="00DB0E50">
        <w:rPr>
          <w:sz w:val="26"/>
          <w:szCs w:val="26"/>
        </w:rPr>
        <w:t>целесообразного использования языковых единиц и выразительных средств языка в зависимости от содержания, ситуации, сферы общения и функционально-стилевой принадлежности текста;</w:t>
      </w:r>
    </w:p>
    <w:p w:rsidR="00DF5F76" w:rsidRPr="00DB0E50" w:rsidRDefault="00DF5F76" w:rsidP="00DB0E50">
      <w:pPr>
        <w:pStyle w:val="a5"/>
        <w:widowControl/>
        <w:numPr>
          <w:ilvl w:val="0"/>
          <w:numId w:val="11"/>
        </w:numPr>
        <w:tabs>
          <w:tab w:val="clear" w:pos="720"/>
          <w:tab w:val="num" w:pos="0"/>
        </w:tabs>
        <w:autoSpaceDE/>
        <w:autoSpaceDN/>
        <w:snapToGrid w:val="0"/>
        <w:spacing w:after="0" w:line="360" w:lineRule="auto"/>
        <w:ind w:left="0" w:firstLine="709"/>
        <w:jc w:val="both"/>
        <w:rPr>
          <w:sz w:val="26"/>
          <w:szCs w:val="26"/>
        </w:rPr>
      </w:pPr>
      <w:r w:rsidRPr="00DB0E50">
        <w:rPr>
          <w:sz w:val="26"/>
          <w:szCs w:val="26"/>
        </w:rPr>
        <w:t>развитие у студентов умения сопоставлять и анализировать факты и явления родного и изучаемого языков;</w:t>
      </w:r>
    </w:p>
    <w:p w:rsidR="002E7B51" w:rsidRDefault="007E6597" w:rsidP="00DB0E50">
      <w:pPr>
        <w:pStyle w:val="a5"/>
        <w:widowControl/>
        <w:numPr>
          <w:ilvl w:val="0"/>
          <w:numId w:val="11"/>
        </w:numPr>
        <w:tabs>
          <w:tab w:val="clear" w:pos="720"/>
          <w:tab w:val="num" w:pos="0"/>
        </w:tabs>
        <w:autoSpaceDE/>
        <w:autoSpaceDN/>
        <w:snapToGrid w:val="0"/>
        <w:spacing w:after="0" w:line="360" w:lineRule="auto"/>
        <w:ind w:left="0" w:firstLine="709"/>
        <w:jc w:val="both"/>
        <w:rPr>
          <w:sz w:val="26"/>
          <w:szCs w:val="26"/>
        </w:rPr>
      </w:pPr>
      <w:r w:rsidRPr="00DB0E50">
        <w:rPr>
          <w:sz w:val="26"/>
          <w:szCs w:val="26"/>
        </w:rPr>
        <w:t xml:space="preserve">совершенствование умений и навыков научно-исследовательской работы, начиная с умений самостоятельно работать с научной литературой  и </w:t>
      </w:r>
      <w:r w:rsidRPr="00DB0E50">
        <w:rPr>
          <w:sz w:val="26"/>
          <w:szCs w:val="26"/>
        </w:rPr>
        <w:lastRenderedPageBreak/>
        <w:t>зака</w:t>
      </w:r>
      <w:r w:rsidR="00BB7C76" w:rsidRPr="00DB0E50">
        <w:rPr>
          <w:sz w:val="26"/>
          <w:szCs w:val="26"/>
        </w:rPr>
        <w:t xml:space="preserve">нчивая </w:t>
      </w:r>
      <w:r w:rsidRPr="00DB0E50">
        <w:rPr>
          <w:sz w:val="26"/>
          <w:szCs w:val="26"/>
        </w:rPr>
        <w:t>умением представить результаты своей работы компетентной аудитории.</w:t>
      </w:r>
    </w:p>
    <w:p w:rsidR="009904B3" w:rsidRPr="009904B3" w:rsidRDefault="009904B3" w:rsidP="009904B3">
      <w:pPr>
        <w:widowControl/>
        <w:autoSpaceDE/>
        <w:autoSpaceDN/>
        <w:adjustRightInd/>
        <w:spacing w:line="360" w:lineRule="auto"/>
        <w:ind w:left="426"/>
        <w:jc w:val="both"/>
        <w:rPr>
          <w:sz w:val="26"/>
          <w:szCs w:val="28"/>
        </w:rPr>
      </w:pPr>
      <w:r w:rsidRPr="009904B3">
        <w:rPr>
          <w:sz w:val="26"/>
          <w:szCs w:val="28"/>
        </w:rPr>
        <w:t>В результате изучения данной дисциплины студент должен:</w:t>
      </w:r>
    </w:p>
    <w:p w:rsidR="009904B3" w:rsidRPr="009904B3" w:rsidRDefault="009904B3" w:rsidP="009904B3">
      <w:pPr>
        <w:pStyle w:val="ac"/>
        <w:numPr>
          <w:ilvl w:val="0"/>
          <w:numId w:val="11"/>
        </w:numPr>
        <w:tabs>
          <w:tab w:val="clear" w:pos="720"/>
          <w:tab w:val="num" w:pos="0"/>
        </w:tabs>
        <w:spacing w:line="360" w:lineRule="auto"/>
        <w:ind w:left="0" w:firstLine="426"/>
        <w:jc w:val="both"/>
        <w:rPr>
          <w:sz w:val="26"/>
          <w:szCs w:val="28"/>
          <w:lang w:val="ru-RU"/>
        </w:rPr>
      </w:pPr>
      <w:r w:rsidRPr="009904B3">
        <w:rPr>
          <w:sz w:val="26"/>
          <w:szCs w:val="28"/>
          <w:lang w:val="ru-RU"/>
        </w:rPr>
        <w:t>владеть системой лингвистических знаний, включающей в себя знание основных лексических, словообразовательных явлений и закономерностей функционирования изучаемого иностранного языка, его функциональных разновидностей (ПК-1);</w:t>
      </w:r>
    </w:p>
    <w:p w:rsidR="009904B3" w:rsidRPr="009904B3" w:rsidRDefault="009904B3" w:rsidP="009904B3">
      <w:pPr>
        <w:pStyle w:val="ac"/>
        <w:numPr>
          <w:ilvl w:val="0"/>
          <w:numId w:val="11"/>
        </w:numPr>
        <w:tabs>
          <w:tab w:val="clear" w:pos="720"/>
          <w:tab w:val="num" w:pos="0"/>
        </w:tabs>
        <w:spacing w:line="360" w:lineRule="auto"/>
        <w:ind w:left="0" w:firstLine="426"/>
        <w:jc w:val="both"/>
        <w:rPr>
          <w:sz w:val="26"/>
          <w:szCs w:val="28"/>
          <w:lang w:val="ru-RU"/>
        </w:rPr>
      </w:pPr>
      <w:r w:rsidRPr="009904B3">
        <w:rPr>
          <w:sz w:val="26"/>
          <w:szCs w:val="28"/>
          <w:lang w:val="ru-RU"/>
        </w:rPr>
        <w:t>владеть основными дискурсивными способами реализации коммуникативных целей высказывания применительно к особенностям текущего коммуникативного контекста (время, место, цели и условия взаимодействия) (ПК-3);</w:t>
      </w:r>
    </w:p>
    <w:p w:rsidR="009904B3" w:rsidRPr="009904B3" w:rsidRDefault="009904B3" w:rsidP="009904B3">
      <w:pPr>
        <w:pStyle w:val="ac"/>
        <w:numPr>
          <w:ilvl w:val="0"/>
          <w:numId w:val="11"/>
        </w:numPr>
        <w:tabs>
          <w:tab w:val="clear" w:pos="720"/>
          <w:tab w:val="num" w:pos="0"/>
        </w:tabs>
        <w:spacing w:line="360" w:lineRule="auto"/>
        <w:ind w:left="0" w:firstLine="426"/>
        <w:jc w:val="both"/>
        <w:rPr>
          <w:sz w:val="26"/>
          <w:szCs w:val="28"/>
          <w:lang w:val="ru-RU"/>
        </w:rPr>
      </w:pPr>
      <w:r w:rsidRPr="009904B3">
        <w:rPr>
          <w:sz w:val="26"/>
          <w:szCs w:val="28"/>
          <w:lang w:val="ru-RU"/>
        </w:rPr>
        <w:t>владеть основными особенностями официального, нейтрального и неофициального регистров общения (ПК-6);</w:t>
      </w:r>
    </w:p>
    <w:p w:rsidR="009904B3" w:rsidRPr="009904B3" w:rsidRDefault="009904B3" w:rsidP="009904B3">
      <w:pPr>
        <w:pStyle w:val="ac"/>
        <w:numPr>
          <w:ilvl w:val="0"/>
          <w:numId w:val="11"/>
        </w:numPr>
        <w:tabs>
          <w:tab w:val="clear" w:pos="720"/>
          <w:tab w:val="num" w:pos="0"/>
        </w:tabs>
        <w:spacing w:line="360" w:lineRule="auto"/>
        <w:ind w:left="0" w:firstLine="426"/>
        <w:jc w:val="both"/>
        <w:rPr>
          <w:sz w:val="26"/>
          <w:szCs w:val="28"/>
          <w:lang w:val="ru-RU"/>
        </w:rPr>
      </w:pPr>
      <w:r w:rsidRPr="009904B3">
        <w:rPr>
          <w:sz w:val="26"/>
          <w:szCs w:val="28"/>
          <w:lang w:val="ru-RU"/>
        </w:rPr>
        <w:t>уметь моделировать возможные ситуации общения между представителями различных культур и социумов (ПК-19);</w:t>
      </w:r>
    </w:p>
    <w:p w:rsidR="009904B3" w:rsidRPr="009904B3" w:rsidRDefault="009904B3" w:rsidP="009904B3">
      <w:pPr>
        <w:pStyle w:val="ac"/>
        <w:numPr>
          <w:ilvl w:val="0"/>
          <w:numId w:val="11"/>
        </w:numPr>
        <w:tabs>
          <w:tab w:val="clear" w:pos="720"/>
          <w:tab w:val="num" w:pos="0"/>
        </w:tabs>
        <w:spacing w:line="360" w:lineRule="auto"/>
        <w:ind w:left="0" w:firstLine="426"/>
        <w:jc w:val="both"/>
        <w:rPr>
          <w:sz w:val="26"/>
          <w:szCs w:val="28"/>
          <w:lang w:val="ru-RU"/>
        </w:rPr>
      </w:pPr>
      <w:r w:rsidRPr="009904B3">
        <w:rPr>
          <w:sz w:val="26"/>
          <w:szCs w:val="28"/>
          <w:lang w:val="ru-RU"/>
        </w:rPr>
        <w:t>уметь видеть междисциплинарные связи изучаемых дисциплин и понимать их значение для будущей профессиональной деятельности (ПК-38);</w:t>
      </w:r>
    </w:p>
    <w:p w:rsidR="009904B3" w:rsidRPr="009904B3" w:rsidRDefault="009904B3" w:rsidP="009904B3">
      <w:pPr>
        <w:pStyle w:val="ac"/>
        <w:numPr>
          <w:ilvl w:val="0"/>
          <w:numId w:val="11"/>
        </w:numPr>
        <w:tabs>
          <w:tab w:val="clear" w:pos="720"/>
          <w:tab w:val="num" w:pos="0"/>
        </w:tabs>
        <w:spacing w:line="360" w:lineRule="auto"/>
        <w:ind w:left="0" w:firstLine="426"/>
        <w:jc w:val="both"/>
        <w:rPr>
          <w:sz w:val="26"/>
          <w:szCs w:val="28"/>
          <w:lang w:val="ru-RU"/>
        </w:rPr>
      </w:pPr>
      <w:r w:rsidRPr="009904B3">
        <w:rPr>
          <w:sz w:val="26"/>
          <w:szCs w:val="28"/>
          <w:lang w:val="ru-RU"/>
        </w:rPr>
        <w:t>владеть основами современной информационной и библиографической культуры (ПК-39).</w:t>
      </w:r>
    </w:p>
    <w:p w:rsidR="007E6597" w:rsidRPr="00DB0E50" w:rsidRDefault="007E6597" w:rsidP="00DB0E50">
      <w:pPr>
        <w:pStyle w:val="a5"/>
        <w:widowControl/>
        <w:autoSpaceDE/>
        <w:autoSpaceDN/>
        <w:snapToGrid w:val="0"/>
        <w:spacing w:after="0" w:line="360" w:lineRule="auto"/>
        <w:jc w:val="both"/>
        <w:rPr>
          <w:sz w:val="26"/>
          <w:szCs w:val="26"/>
        </w:rPr>
      </w:pPr>
    </w:p>
    <w:p w:rsidR="00DF5F76" w:rsidRDefault="00DF5F76" w:rsidP="00DB0E50">
      <w:pPr>
        <w:snapToGrid w:val="0"/>
        <w:spacing w:line="360" w:lineRule="auto"/>
        <w:ind w:firstLine="709"/>
        <w:rPr>
          <w:b/>
          <w:bCs/>
          <w:sz w:val="26"/>
          <w:szCs w:val="26"/>
        </w:rPr>
      </w:pPr>
      <w:r w:rsidRPr="00DB0E50">
        <w:rPr>
          <w:b/>
          <w:bCs/>
          <w:sz w:val="26"/>
          <w:szCs w:val="26"/>
        </w:rPr>
        <w:t>1.3</w:t>
      </w:r>
      <w:r w:rsidR="00ED4EC8">
        <w:rPr>
          <w:b/>
          <w:bCs/>
          <w:sz w:val="26"/>
          <w:szCs w:val="26"/>
          <w:lang w:val="en-US"/>
        </w:rPr>
        <w:t>.</w:t>
      </w:r>
      <w:r w:rsidRPr="00DB0E50">
        <w:rPr>
          <w:b/>
          <w:bCs/>
          <w:sz w:val="26"/>
          <w:szCs w:val="26"/>
        </w:rPr>
        <w:t xml:space="preserve"> Межпредметная связь</w:t>
      </w:r>
    </w:p>
    <w:p w:rsidR="00C85CC3" w:rsidRPr="00C85CC3" w:rsidRDefault="00C85CC3" w:rsidP="00DB0E50">
      <w:pPr>
        <w:snapToGrid w:val="0"/>
        <w:spacing w:line="360" w:lineRule="auto"/>
        <w:ind w:firstLine="709"/>
        <w:rPr>
          <w:b/>
          <w:bCs/>
          <w:sz w:val="16"/>
          <w:szCs w:val="16"/>
        </w:rPr>
      </w:pPr>
    </w:p>
    <w:p w:rsidR="00C43305" w:rsidRPr="00DB0E50" w:rsidRDefault="00C43305" w:rsidP="00DB0E50">
      <w:pPr>
        <w:pStyle w:val="2"/>
        <w:adjustRightInd w:val="0"/>
        <w:snapToGrid w:val="0"/>
        <w:spacing w:line="360" w:lineRule="auto"/>
        <w:ind w:firstLine="709"/>
        <w:rPr>
          <w:sz w:val="26"/>
          <w:szCs w:val="26"/>
        </w:rPr>
      </w:pPr>
      <w:r w:rsidRPr="00DB0E50">
        <w:rPr>
          <w:sz w:val="26"/>
          <w:szCs w:val="26"/>
        </w:rPr>
        <w:t>Для освоения дисциплины «Стилистика (японский язык)» учащийся должен знать стилистику и описательные дисциплины (фонетику, лексикологию, грамматику, синтаксис) родного (русского) языка (дисциплины «Русский язык и культура речи», «Введение в языкознание»</w:t>
      </w:r>
      <w:r w:rsidR="00684E7D" w:rsidRPr="00DB0E50">
        <w:rPr>
          <w:sz w:val="26"/>
          <w:szCs w:val="26"/>
        </w:rPr>
        <w:t>)</w:t>
      </w:r>
      <w:r w:rsidRPr="00DB0E50">
        <w:rPr>
          <w:sz w:val="26"/>
          <w:szCs w:val="26"/>
        </w:rPr>
        <w:t>, а также освоить практический курс и изучить описательные дисциплины японского языка («Лексикология японского языка», «Практич</w:t>
      </w:r>
      <w:r w:rsidR="00684E7D" w:rsidRPr="00DB0E50">
        <w:rPr>
          <w:sz w:val="26"/>
          <w:szCs w:val="26"/>
        </w:rPr>
        <w:t xml:space="preserve">еская фонетика японского языка», </w:t>
      </w:r>
      <w:r w:rsidRPr="00DB0E50">
        <w:rPr>
          <w:sz w:val="26"/>
          <w:szCs w:val="26"/>
        </w:rPr>
        <w:t>«Практическая грамматика японского языка»</w:t>
      </w:r>
      <w:r w:rsidR="00684E7D" w:rsidRPr="00DB0E50">
        <w:rPr>
          <w:sz w:val="26"/>
          <w:szCs w:val="26"/>
        </w:rPr>
        <w:t>, «История японского языка и введение в спецфилологию»</w:t>
      </w:r>
      <w:r w:rsidRPr="00DB0E50">
        <w:rPr>
          <w:sz w:val="26"/>
          <w:szCs w:val="26"/>
        </w:rPr>
        <w:t>). Кроме того, она служит базой для дальнейшего успешного освоения таких дисциплин, как «Практический курс перевода японского языка» и др.</w:t>
      </w:r>
    </w:p>
    <w:p w:rsidR="00BF6C0C" w:rsidRPr="00DB0E50" w:rsidRDefault="00BF6C0C" w:rsidP="00DB0E50">
      <w:pPr>
        <w:pStyle w:val="9"/>
        <w:adjustRightInd w:val="0"/>
        <w:snapToGrid w:val="0"/>
        <w:spacing w:before="0" w:line="360" w:lineRule="auto"/>
        <w:ind w:firstLine="709"/>
        <w:rPr>
          <w:rFonts w:ascii="Times New Roman" w:hAnsi="Times New Roman"/>
          <w:b/>
          <w:i w:val="0"/>
          <w:color w:val="auto"/>
          <w:sz w:val="26"/>
          <w:szCs w:val="26"/>
        </w:rPr>
      </w:pPr>
    </w:p>
    <w:p w:rsidR="00DF5F76" w:rsidRPr="00DB0E50" w:rsidRDefault="00DF5F76" w:rsidP="00DB0E50">
      <w:pPr>
        <w:pStyle w:val="9"/>
        <w:adjustRightInd w:val="0"/>
        <w:snapToGrid w:val="0"/>
        <w:spacing w:before="0" w:line="360" w:lineRule="auto"/>
        <w:ind w:firstLine="709"/>
        <w:rPr>
          <w:rFonts w:ascii="Times New Roman" w:hAnsi="Times New Roman"/>
          <w:b/>
          <w:i w:val="0"/>
          <w:color w:val="auto"/>
          <w:sz w:val="26"/>
          <w:szCs w:val="26"/>
        </w:rPr>
      </w:pPr>
      <w:r w:rsidRPr="00DB0E50">
        <w:rPr>
          <w:rFonts w:ascii="Times New Roman" w:hAnsi="Times New Roman"/>
          <w:b/>
          <w:i w:val="0"/>
          <w:color w:val="auto"/>
          <w:sz w:val="26"/>
          <w:szCs w:val="26"/>
        </w:rPr>
        <w:t>2</w:t>
      </w:r>
      <w:r w:rsidR="00ED4EC8" w:rsidRPr="00ED4EC8">
        <w:rPr>
          <w:rFonts w:ascii="Times New Roman" w:hAnsi="Times New Roman"/>
          <w:b/>
          <w:i w:val="0"/>
          <w:color w:val="auto"/>
          <w:sz w:val="26"/>
          <w:szCs w:val="26"/>
        </w:rPr>
        <w:t>.</w:t>
      </w:r>
      <w:r w:rsidRPr="00DB0E50">
        <w:rPr>
          <w:rFonts w:ascii="Times New Roman" w:hAnsi="Times New Roman"/>
          <w:b/>
          <w:i w:val="0"/>
          <w:color w:val="auto"/>
          <w:sz w:val="26"/>
          <w:szCs w:val="26"/>
        </w:rPr>
        <w:t xml:space="preserve"> Объем дисциплины и виды учебной работы</w:t>
      </w:r>
    </w:p>
    <w:p w:rsidR="00DF5F76" w:rsidRPr="00C85CC3" w:rsidRDefault="00DF5F76" w:rsidP="00C85CC3">
      <w:pPr>
        <w:snapToGrid w:val="0"/>
        <w:ind w:firstLine="709"/>
        <w:rPr>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2658"/>
      </w:tblGrid>
      <w:tr w:rsidR="00C85CC3" w:rsidRPr="00C85CC3" w:rsidTr="00C85CC3">
        <w:trPr>
          <w:trHeight w:val="413"/>
        </w:trPr>
        <w:tc>
          <w:tcPr>
            <w:tcW w:w="6912" w:type="dxa"/>
            <w:vMerge w:val="restart"/>
          </w:tcPr>
          <w:p w:rsidR="00C85CC3" w:rsidRDefault="00C85CC3" w:rsidP="00C85CC3">
            <w:pPr>
              <w:snapToGrid w:val="0"/>
              <w:ind w:firstLine="709"/>
              <w:jc w:val="center"/>
              <w:rPr>
                <w:sz w:val="24"/>
                <w:szCs w:val="24"/>
              </w:rPr>
            </w:pPr>
          </w:p>
          <w:p w:rsidR="00C85CC3" w:rsidRPr="00C85CC3" w:rsidRDefault="00C85CC3" w:rsidP="00C85CC3">
            <w:pPr>
              <w:snapToGrid w:val="0"/>
              <w:ind w:firstLine="709"/>
              <w:jc w:val="center"/>
              <w:rPr>
                <w:b/>
                <w:sz w:val="24"/>
                <w:szCs w:val="24"/>
              </w:rPr>
            </w:pPr>
            <w:r w:rsidRPr="00C85CC3">
              <w:rPr>
                <w:b/>
                <w:sz w:val="24"/>
                <w:szCs w:val="24"/>
              </w:rPr>
              <w:t>Вид учебной работы</w:t>
            </w:r>
          </w:p>
          <w:p w:rsidR="00C85CC3" w:rsidRPr="00C85CC3" w:rsidRDefault="00C85CC3" w:rsidP="00C85CC3">
            <w:pPr>
              <w:snapToGrid w:val="0"/>
              <w:ind w:firstLine="709"/>
              <w:jc w:val="center"/>
              <w:rPr>
                <w:sz w:val="24"/>
                <w:szCs w:val="24"/>
                <w:lang w:val="en-US" w:eastAsia="en-US"/>
              </w:rPr>
            </w:pPr>
          </w:p>
        </w:tc>
        <w:tc>
          <w:tcPr>
            <w:tcW w:w="2658" w:type="dxa"/>
          </w:tcPr>
          <w:p w:rsidR="00C85CC3" w:rsidRPr="00C85CC3" w:rsidRDefault="00C85CC3" w:rsidP="009904B3">
            <w:pPr>
              <w:pStyle w:val="11"/>
              <w:adjustRightInd w:val="0"/>
              <w:snapToGrid w:val="0"/>
              <w:jc w:val="center"/>
              <w:rPr>
                <w:b/>
                <w:sz w:val="24"/>
                <w:szCs w:val="24"/>
              </w:rPr>
            </w:pPr>
            <w:r w:rsidRPr="00C85CC3">
              <w:rPr>
                <w:b/>
                <w:sz w:val="24"/>
                <w:szCs w:val="24"/>
                <w:lang w:val="en-US"/>
              </w:rPr>
              <w:t>V</w:t>
            </w:r>
            <w:r w:rsidR="009904B3">
              <w:rPr>
                <w:b/>
                <w:sz w:val="24"/>
                <w:szCs w:val="24"/>
              </w:rPr>
              <w:t xml:space="preserve"> </w:t>
            </w:r>
            <w:r w:rsidRPr="00C85CC3">
              <w:rPr>
                <w:b/>
                <w:sz w:val="24"/>
                <w:szCs w:val="24"/>
                <w:lang w:val="en-US"/>
              </w:rPr>
              <w:t>семестр</w:t>
            </w:r>
          </w:p>
        </w:tc>
      </w:tr>
      <w:tr w:rsidR="00C85CC3" w:rsidRPr="00C85CC3" w:rsidTr="00780A8E">
        <w:trPr>
          <w:trHeight w:val="412"/>
        </w:trPr>
        <w:tc>
          <w:tcPr>
            <w:tcW w:w="6912" w:type="dxa"/>
            <w:vMerge/>
          </w:tcPr>
          <w:p w:rsidR="00C85CC3" w:rsidRDefault="00C85CC3" w:rsidP="00C85CC3">
            <w:pPr>
              <w:snapToGrid w:val="0"/>
              <w:ind w:firstLine="709"/>
              <w:jc w:val="center"/>
              <w:rPr>
                <w:sz w:val="24"/>
                <w:szCs w:val="24"/>
              </w:rPr>
            </w:pPr>
          </w:p>
        </w:tc>
        <w:tc>
          <w:tcPr>
            <w:tcW w:w="2658" w:type="dxa"/>
          </w:tcPr>
          <w:p w:rsidR="00C85CC3" w:rsidRPr="00C85CC3" w:rsidRDefault="00C85CC3" w:rsidP="00C85CC3">
            <w:pPr>
              <w:pStyle w:val="11"/>
              <w:adjustRightInd w:val="0"/>
              <w:snapToGrid w:val="0"/>
              <w:jc w:val="center"/>
              <w:rPr>
                <w:sz w:val="24"/>
                <w:szCs w:val="24"/>
              </w:rPr>
            </w:pPr>
            <w:r w:rsidRPr="00C85CC3">
              <w:rPr>
                <w:sz w:val="24"/>
                <w:szCs w:val="24"/>
              </w:rPr>
              <w:t>Всего часов</w:t>
            </w:r>
          </w:p>
        </w:tc>
      </w:tr>
      <w:tr w:rsidR="00DF5F76" w:rsidRPr="00C85CC3" w:rsidTr="00780A8E">
        <w:tc>
          <w:tcPr>
            <w:tcW w:w="6912" w:type="dxa"/>
          </w:tcPr>
          <w:p w:rsidR="00C85CC3" w:rsidRPr="00C85CC3" w:rsidRDefault="00C85CC3" w:rsidP="00C85CC3">
            <w:pPr>
              <w:snapToGrid w:val="0"/>
              <w:jc w:val="both"/>
              <w:rPr>
                <w:b/>
                <w:sz w:val="16"/>
                <w:szCs w:val="16"/>
              </w:rPr>
            </w:pPr>
          </w:p>
          <w:p w:rsidR="00DF5F76" w:rsidRDefault="00DF5F76" w:rsidP="00C85CC3">
            <w:pPr>
              <w:snapToGrid w:val="0"/>
              <w:jc w:val="both"/>
              <w:rPr>
                <w:b/>
                <w:sz w:val="24"/>
                <w:szCs w:val="24"/>
              </w:rPr>
            </w:pPr>
            <w:r w:rsidRPr="00C85CC3">
              <w:rPr>
                <w:b/>
                <w:sz w:val="24"/>
                <w:szCs w:val="24"/>
              </w:rPr>
              <w:t>Общая трудоемкость дисциплины</w:t>
            </w:r>
          </w:p>
          <w:p w:rsidR="00C85CC3" w:rsidRPr="00C85CC3" w:rsidRDefault="00C85CC3" w:rsidP="00C85CC3">
            <w:pPr>
              <w:snapToGrid w:val="0"/>
              <w:jc w:val="both"/>
              <w:rPr>
                <w:sz w:val="16"/>
                <w:szCs w:val="16"/>
                <w:lang w:val="en-US" w:eastAsia="en-US"/>
              </w:rPr>
            </w:pPr>
          </w:p>
        </w:tc>
        <w:tc>
          <w:tcPr>
            <w:tcW w:w="2658" w:type="dxa"/>
          </w:tcPr>
          <w:p w:rsidR="00C85CC3" w:rsidRPr="00C85CC3" w:rsidRDefault="00C85CC3" w:rsidP="00C85CC3">
            <w:pPr>
              <w:snapToGrid w:val="0"/>
              <w:jc w:val="center"/>
              <w:rPr>
                <w:b/>
                <w:sz w:val="16"/>
                <w:szCs w:val="16"/>
              </w:rPr>
            </w:pPr>
          </w:p>
          <w:p w:rsidR="00DF5F76" w:rsidRPr="00C85CC3" w:rsidRDefault="00DF5F76" w:rsidP="009904B3">
            <w:pPr>
              <w:snapToGrid w:val="0"/>
              <w:jc w:val="center"/>
              <w:rPr>
                <w:sz w:val="24"/>
                <w:szCs w:val="24"/>
                <w:lang w:eastAsia="en-US"/>
              </w:rPr>
            </w:pPr>
            <w:r w:rsidRPr="00C85CC3">
              <w:rPr>
                <w:b/>
                <w:sz w:val="24"/>
                <w:szCs w:val="24"/>
              </w:rPr>
              <w:t>1</w:t>
            </w:r>
            <w:r w:rsidR="009904B3">
              <w:rPr>
                <w:b/>
                <w:sz w:val="24"/>
                <w:szCs w:val="24"/>
              </w:rPr>
              <w:t>44</w:t>
            </w:r>
          </w:p>
        </w:tc>
      </w:tr>
      <w:tr w:rsidR="00DF5F76" w:rsidRPr="00C85CC3" w:rsidTr="00780A8E">
        <w:tc>
          <w:tcPr>
            <w:tcW w:w="6912" w:type="dxa"/>
          </w:tcPr>
          <w:p w:rsidR="00C85CC3" w:rsidRPr="00C85CC3" w:rsidRDefault="00C85CC3" w:rsidP="00C85CC3">
            <w:pPr>
              <w:snapToGrid w:val="0"/>
              <w:jc w:val="both"/>
              <w:rPr>
                <w:b/>
                <w:sz w:val="16"/>
                <w:szCs w:val="16"/>
              </w:rPr>
            </w:pPr>
          </w:p>
          <w:p w:rsidR="00DF5F76" w:rsidRDefault="00DF5F76" w:rsidP="00C85CC3">
            <w:pPr>
              <w:snapToGrid w:val="0"/>
              <w:jc w:val="both"/>
              <w:rPr>
                <w:b/>
                <w:sz w:val="24"/>
                <w:szCs w:val="24"/>
              </w:rPr>
            </w:pPr>
            <w:r w:rsidRPr="00C85CC3">
              <w:rPr>
                <w:b/>
                <w:sz w:val="24"/>
                <w:szCs w:val="24"/>
              </w:rPr>
              <w:t>Аудиторные занятия:</w:t>
            </w:r>
          </w:p>
          <w:p w:rsidR="00C85CC3" w:rsidRPr="00C85CC3" w:rsidRDefault="00C85CC3" w:rsidP="00C85CC3">
            <w:pPr>
              <w:snapToGrid w:val="0"/>
              <w:jc w:val="both"/>
              <w:rPr>
                <w:sz w:val="16"/>
                <w:szCs w:val="16"/>
                <w:lang w:eastAsia="en-US"/>
              </w:rPr>
            </w:pPr>
          </w:p>
        </w:tc>
        <w:tc>
          <w:tcPr>
            <w:tcW w:w="2658" w:type="dxa"/>
          </w:tcPr>
          <w:p w:rsidR="00C85CC3" w:rsidRPr="00C85CC3" w:rsidRDefault="00C85CC3" w:rsidP="00C85CC3">
            <w:pPr>
              <w:snapToGrid w:val="0"/>
              <w:jc w:val="center"/>
              <w:rPr>
                <w:b/>
                <w:sz w:val="16"/>
                <w:szCs w:val="16"/>
              </w:rPr>
            </w:pPr>
          </w:p>
          <w:p w:rsidR="00DF5F76" w:rsidRPr="00C85CC3" w:rsidRDefault="009904B3" w:rsidP="00C85CC3">
            <w:pPr>
              <w:snapToGrid w:val="0"/>
              <w:jc w:val="center"/>
              <w:rPr>
                <w:sz w:val="24"/>
                <w:szCs w:val="24"/>
                <w:lang w:eastAsia="en-US"/>
              </w:rPr>
            </w:pPr>
            <w:r>
              <w:rPr>
                <w:b/>
                <w:sz w:val="24"/>
                <w:szCs w:val="24"/>
              </w:rPr>
              <w:t>36</w:t>
            </w:r>
            <w:r w:rsidR="00D16DA9" w:rsidRPr="00C85CC3">
              <w:rPr>
                <w:b/>
                <w:sz w:val="24"/>
                <w:szCs w:val="24"/>
              </w:rPr>
              <w:t xml:space="preserve"> </w:t>
            </w:r>
          </w:p>
        </w:tc>
      </w:tr>
      <w:tr w:rsidR="00DF5F76" w:rsidRPr="00C85CC3" w:rsidTr="00780A8E">
        <w:tc>
          <w:tcPr>
            <w:tcW w:w="6912" w:type="dxa"/>
          </w:tcPr>
          <w:p w:rsidR="00C85CC3" w:rsidRPr="00C85CC3" w:rsidRDefault="00C85CC3" w:rsidP="00C85CC3">
            <w:pPr>
              <w:snapToGrid w:val="0"/>
              <w:jc w:val="both"/>
              <w:rPr>
                <w:sz w:val="16"/>
                <w:szCs w:val="16"/>
              </w:rPr>
            </w:pPr>
          </w:p>
          <w:p w:rsidR="00DF5F76" w:rsidRDefault="00C85CC3" w:rsidP="00C85CC3">
            <w:pPr>
              <w:snapToGrid w:val="0"/>
              <w:jc w:val="both"/>
              <w:rPr>
                <w:sz w:val="24"/>
                <w:szCs w:val="24"/>
              </w:rPr>
            </w:pPr>
            <w:r>
              <w:rPr>
                <w:sz w:val="24"/>
                <w:szCs w:val="24"/>
              </w:rPr>
              <w:t xml:space="preserve">             л</w:t>
            </w:r>
            <w:r w:rsidR="00DF5F76" w:rsidRPr="00C85CC3">
              <w:rPr>
                <w:sz w:val="24"/>
                <w:szCs w:val="24"/>
              </w:rPr>
              <w:t>екции</w:t>
            </w:r>
          </w:p>
          <w:p w:rsidR="00C85CC3" w:rsidRPr="00C85CC3" w:rsidRDefault="00C85CC3" w:rsidP="00C85CC3">
            <w:pPr>
              <w:snapToGrid w:val="0"/>
              <w:jc w:val="both"/>
              <w:rPr>
                <w:sz w:val="16"/>
                <w:szCs w:val="16"/>
                <w:lang w:eastAsia="en-US"/>
              </w:rPr>
            </w:pPr>
          </w:p>
        </w:tc>
        <w:tc>
          <w:tcPr>
            <w:tcW w:w="2658" w:type="dxa"/>
          </w:tcPr>
          <w:p w:rsidR="00C85CC3" w:rsidRPr="00C85CC3" w:rsidRDefault="00C85CC3" w:rsidP="00C85CC3">
            <w:pPr>
              <w:snapToGrid w:val="0"/>
              <w:jc w:val="center"/>
              <w:rPr>
                <w:sz w:val="16"/>
                <w:szCs w:val="16"/>
              </w:rPr>
            </w:pPr>
          </w:p>
          <w:p w:rsidR="00DF5F76" w:rsidRPr="00C85CC3" w:rsidRDefault="009904B3" w:rsidP="00C85CC3">
            <w:pPr>
              <w:snapToGrid w:val="0"/>
              <w:jc w:val="center"/>
              <w:rPr>
                <w:sz w:val="24"/>
                <w:szCs w:val="24"/>
                <w:lang w:eastAsia="en-US"/>
              </w:rPr>
            </w:pPr>
            <w:r>
              <w:rPr>
                <w:sz w:val="24"/>
                <w:szCs w:val="24"/>
              </w:rPr>
              <w:t>18</w:t>
            </w:r>
            <w:r w:rsidR="00D16DA9" w:rsidRPr="00C85CC3">
              <w:rPr>
                <w:sz w:val="24"/>
                <w:szCs w:val="24"/>
              </w:rPr>
              <w:t xml:space="preserve"> </w:t>
            </w:r>
          </w:p>
        </w:tc>
      </w:tr>
      <w:tr w:rsidR="00DF5F76" w:rsidRPr="00C85CC3" w:rsidTr="00780A8E">
        <w:tc>
          <w:tcPr>
            <w:tcW w:w="6912" w:type="dxa"/>
          </w:tcPr>
          <w:p w:rsidR="00C85CC3" w:rsidRPr="00C85CC3" w:rsidRDefault="00C85CC3" w:rsidP="00C85CC3">
            <w:pPr>
              <w:snapToGrid w:val="0"/>
              <w:jc w:val="both"/>
              <w:rPr>
                <w:sz w:val="16"/>
                <w:szCs w:val="16"/>
              </w:rPr>
            </w:pPr>
          </w:p>
          <w:p w:rsidR="00DF5F76" w:rsidRDefault="00C85CC3" w:rsidP="00C85CC3">
            <w:pPr>
              <w:snapToGrid w:val="0"/>
              <w:jc w:val="both"/>
              <w:rPr>
                <w:sz w:val="24"/>
                <w:szCs w:val="24"/>
              </w:rPr>
            </w:pPr>
            <w:r>
              <w:rPr>
                <w:sz w:val="24"/>
                <w:szCs w:val="24"/>
              </w:rPr>
              <w:t xml:space="preserve">             </w:t>
            </w:r>
            <w:r w:rsidR="00DF5F76" w:rsidRPr="00C85CC3">
              <w:rPr>
                <w:sz w:val="24"/>
                <w:szCs w:val="24"/>
              </w:rPr>
              <w:t>практические занятия (ПЗ)</w:t>
            </w:r>
          </w:p>
          <w:p w:rsidR="00C85CC3" w:rsidRPr="00C85CC3" w:rsidRDefault="00C85CC3" w:rsidP="00C85CC3">
            <w:pPr>
              <w:snapToGrid w:val="0"/>
              <w:jc w:val="both"/>
              <w:rPr>
                <w:sz w:val="16"/>
                <w:szCs w:val="16"/>
              </w:rPr>
            </w:pPr>
          </w:p>
        </w:tc>
        <w:tc>
          <w:tcPr>
            <w:tcW w:w="2658" w:type="dxa"/>
          </w:tcPr>
          <w:p w:rsidR="00C85CC3" w:rsidRPr="00C85CC3" w:rsidRDefault="00C85CC3" w:rsidP="00C85CC3">
            <w:pPr>
              <w:snapToGrid w:val="0"/>
              <w:jc w:val="center"/>
              <w:rPr>
                <w:sz w:val="16"/>
                <w:szCs w:val="16"/>
              </w:rPr>
            </w:pPr>
          </w:p>
          <w:p w:rsidR="00DF5F76" w:rsidRPr="00C85CC3" w:rsidRDefault="00D16DA9" w:rsidP="00C85CC3">
            <w:pPr>
              <w:snapToGrid w:val="0"/>
              <w:jc w:val="center"/>
              <w:rPr>
                <w:sz w:val="24"/>
                <w:szCs w:val="24"/>
                <w:lang w:eastAsia="en-US"/>
              </w:rPr>
            </w:pPr>
            <w:r w:rsidRPr="00C85CC3">
              <w:rPr>
                <w:sz w:val="24"/>
                <w:szCs w:val="24"/>
              </w:rPr>
              <w:t xml:space="preserve">18 </w:t>
            </w:r>
          </w:p>
        </w:tc>
      </w:tr>
      <w:tr w:rsidR="00DF5F76" w:rsidRPr="00C85CC3" w:rsidTr="00780A8E">
        <w:tc>
          <w:tcPr>
            <w:tcW w:w="6912" w:type="dxa"/>
          </w:tcPr>
          <w:p w:rsidR="00C85CC3" w:rsidRPr="00C85CC3" w:rsidRDefault="00C85CC3" w:rsidP="00C85CC3">
            <w:pPr>
              <w:snapToGrid w:val="0"/>
              <w:jc w:val="both"/>
              <w:rPr>
                <w:b/>
                <w:sz w:val="16"/>
                <w:szCs w:val="16"/>
              </w:rPr>
            </w:pPr>
          </w:p>
          <w:p w:rsidR="00DF5F76" w:rsidRDefault="00DF5F76" w:rsidP="00C85CC3">
            <w:pPr>
              <w:snapToGrid w:val="0"/>
              <w:jc w:val="both"/>
              <w:rPr>
                <w:b/>
                <w:sz w:val="24"/>
                <w:szCs w:val="24"/>
              </w:rPr>
            </w:pPr>
            <w:r w:rsidRPr="00C85CC3">
              <w:rPr>
                <w:b/>
                <w:sz w:val="24"/>
                <w:szCs w:val="24"/>
              </w:rPr>
              <w:t>Самостоятельная работа:</w:t>
            </w:r>
          </w:p>
          <w:p w:rsidR="00C85CC3" w:rsidRPr="00C85CC3" w:rsidRDefault="00C85CC3" w:rsidP="00C85CC3">
            <w:pPr>
              <w:snapToGrid w:val="0"/>
              <w:jc w:val="both"/>
              <w:rPr>
                <w:sz w:val="16"/>
                <w:szCs w:val="16"/>
              </w:rPr>
            </w:pPr>
          </w:p>
        </w:tc>
        <w:tc>
          <w:tcPr>
            <w:tcW w:w="2658" w:type="dxa"/>
          </w:tcPr>
          <w:p w:rsidR="00C85CC3" w:rsidRPr="00C85CC3" w:rsidRDefault="00C85CC3" w:rsidP="00C85CC3">
            <w:pPr>
              <w:snapToGrid w:val="0"/>
              <w:jc w:val="center"/>
              <w:rPr>
                <w:b/>
                <w:sz w:val="16"/>
                <w:szCs w:val="16"/>
              </w:rPr>
            </w:pPr>
          </w:p>
          <w:p w:rsidR="00DF5F76" w:rsidRPr="00C85CC3" w:rsidRDefault="009904B3" w:rsidP="00C85CC3">
            <w:pPr>
              <w:snapToGrid w:val="0"/>
              <w:jc w:val="center"/>
              <w:rPr>
                <w:sz w:val="24"/>
                <w:szCs w:val="24"/>
                <w:lang w:eastAsia="en-US"/>
              </w:rPr>
            </w:pPr>
            <w:r>
              <w:rPr>
                <w:b/>
                <w:sz w:val="24"/>
                <w:szCs w:val="24"/>
              </w:rPr>
              <w:t>7</w:t>
            </w:r>
            <w:r w:rsidR="00D16DA9" w:rsidRPr="00C85CC3">
              <w:rPr>
                <w:b/>
                <w:sz w:val="24"/>
                <w:szCs w:val="24"/>
              </w:rPr>
              <w:t xml:space="preserve">2 </w:t>
            </w:r>
          </w:p>
        </w:tc>
      </w:tr>
      <w:tr w:rsidR="00DF5F76" w:rsidRPr="00C85CC3" w:rsidTr="00780A8E">
        <w:tc>
          <w:tcPr>
            <w:tcW w:w="6912" w:type="dxa"/>
          </w:tcPr>
          <w:p w:rsidR="00C85CC3" w:rsidRPr="00C85CC3" w:rsidRDefault="00C85CC3" w:rsidP="00C85CC3">
            <w:pPr>
              <w:snapToGrid w:val="0"/>
              <w:jc w:val="both"/>
              <w:rPr>
                <w:sz w:val="16"/>
                <w:szCs w:val="16"/>
              </w:rPr>
            </w:pPr>
          </w:p>
          <w:p w:rsidR="00DF5F76" w:rsidRDefault="00C85CC3" w:rsidP="00C85CC3">
            <w:pPr>
              <w:snapToGrid w:val="0"/>
              <w:jc w:val="both"/>
              <w:rPr>
                <w:sz w:val="24"/>
                <w:szCs w:val="24"/>
              </w:rPr>
            </w:pPr>
            <w:r>
              <w:rPr>
                <w:sz w:val="24"/>
                <w:szCs w:val="24"/>
              </w:rPr>
              <w:t xml:space="preserve">             </w:t>
            </w:r>
            <w:r w:rsidR="00DF5F76" w:rsidRPr="00C85CC3">
              <w:rPr>
                <w:sz w:val="24"/>
                <w:szCs w:val="24"/>
              </w:rPr>
              <w:t>изучение теоретического курса (ТО)</w:t>
            </w:r>
          </w:p>
          <w:p w:rsidR="00C85CC3" w:rsidRPr="00C85CC3" w:rsidRDefault="00C85CC3" w:rsidP="00C85CC3">
            <w:pPr>
              <w:snapToGrid w:val="0"/>
              <w:jc w:val="both"/>
              <w:rPr>
                <w:sz w:val="16"/>
                <w:szCs w:val="16"/>
              </w:rPr>
            </w:pPr>
          </w:p>
        </w:tc>
        <w:tc>
          <w:tcPr>
            <w:tcW w:w="2658" w:type="dxa"/>
          </w:tcPr>
          <w:p w:rsidR="00C85CC3" w:rsidRPr="00C85CC3" w:rsidRDefault="00C85CC3" w:rsidP="00C85CC3">
            <w:pPr>
              <w:snapToGrid w:val="0"/>
              <w:jc w:val="center"/>
              <w:rPr>
                <w:sz w:val="16"/>
                <w:szCs w:val="16"/>
                <w:lang w:eastAsia="en-US"/>
              </w:rPr>
            </w:pPr>
          </w:p>
          <w:p w:rsidR="00DF5F76" w:rsidRPr="00C85CC3" w:rsidRDefault="009904B3" w:rsidP="00C85CC3">
            <w:pPr>
              <w:snapToGrid w:val="0"/>
              <w:jc w:val="center"/>
              <w:rPr>
                <w:sz w:val="24"/>
                <w:szCs w:val="24"/>
                <w:lang w:eastAsia="en-US"/>
              </w:rPr>
            </w:pPr>
            <w:r>
              <w:rPr>
                <w:sz w:val="24"/>
                <w:szCs w:val="24"/>
                <w:lang w:eastAsia="en-US"/>
              </w:rPr>
              <w:t>3</w:t>
            </w:r>
            <w:r w:rsidR="00673E72" w:rsidRPr="00C85CC3">
              <w:rPr>
                <w:sz w:val="24"/>
                <w:szCs w:val="24"/>
                <w:lang w:eastAsia="en-US"/>
              </w:rPr>
              <w:t>4</w:t>
            </w:r>
            <w:r w:rsidR="00D16DA9" w:rsidRPr="00C85CC3">
              <w:rPr>
                <w:sz w:val="24"/>
                <w:szCs w:val="24"/>
                <w:lang w:eastAsia="en-US"/>
              </w:rPr>
              <w:t xml:space="preserve"> </w:t>
            </w:r>
          </w:p>
        </w:tc>
      </w:tr>
      <w:tr w:rsidR="00DF5F76" w:rsidRPr="00C85CC3" w:rsidTr="00780A8E">
        <w:tc>
          <w:tcPr>
            <w:tcW w:w="6912" w:type="dxa"/>
          </w:tcPr>
          <w:p w:rsidR="00C85CC3" w:rsidRPr="00C85CC3" w:rsidRDefault="00C85CC3" w:rsidP="00C85CC3">
            <w:pPr>
              <w:snapToGrid w:val="0"/>
              <w:jc w:val="both"/>
              <w:rPr>
                <w:sz w:val="16"/>
                <w:szCs w:val="16"/>
              </w:rPr>
            </w:pPr>
          </w:p>
          <w:p w:rsidR="00DF5F76" w:rsidRDefault="00C85CC3" w:rsidP="00C85CC3">
            <w:pPr>
              <w:snapToGrid w:val="0"/>
              <w:jc w:val="both"/>
              <w:rPr>
                <w:sz w:val="24"/>
                <w:szCs w:val="24"/>
              </w:rPr>
            </w:pPr>
            <w:r>
              <w:rPr>
                <w:sz w:val="24"/>
                <w:szCs w:val="24"/>
              </w:rPr>
              <w:t xml:space="preserve">             </w:t>
            </w:r>
            <w:r w:rsidR="00DF5F76" w:rsidRPr="00C85CC3">
              <w:rPr>
                <w:sz w:val="24"/>
                <w:szCs w:val="24"/>
              </w:rPr>
              <w:t>выполнени</w:t>
            </w:r>
            <w:r w:rsidR="00BF6C0C" w:rsidRPr="00C85CC3">
              <w:rPr>
                <w:sz w:val="24"/>
                <w:szCs w:val="24"/>
              </w:rPr>
              <w:t>е</w:t>
            </w:r>
            <w:r w:rsidR="00DF5F76" w:rsidRPr="00C85CC3">
              <w:rPr>
                <w:sz w:val="24"/>
                <w:szCs w:val="24"/>
              </w:rPr>
              <w:t xml:space="preserve"> практических упражнений (У)</w:t>
            </w:r>
          </w:p>
          <w:p w:rsidR="00C85CC3" w:rsidRPr="00C85CC3" w:rsidRDefault="00C85CC3" w:rsidP="00C85CC3">
            <w:pPr>
              <w:snapToGrid w:val="0"/>
              <w:jc w:val="both"/>
              <w:rPr>
                <w:sz w:val="16"/>
                <w:szCs w:val="16"/>
              </w:rPr>
            </w:pPr>
          </w:p>
        </w:tc>
        <w:tc>
          <w:tcPr>
            <w:tcW w:w="2658" w:type="dxa"/>
          </w:tcPr>
          <w:p w:rsidR="00C85CC3" w:rsidRPr="00C85CC3" w:rsidRDefault="00C85CC3" w:rsidP="00C85CC3">
            <w:pPr>
              <w:snapToGrid w:val="0"/>
              <w:jc w:val="center"/>
              <w:rPr>
                <w:sz w:val="16"/>
                <w:szCs w:val="16"/>
                <w:lang w:eastAsia="en-US"/>
              </w:rPr>
            </w:pPr>
          </w:p>
          <w:p w:rsidR="00DF5F76" w:rsidRPr="00C85CC3" w:rsidRDefault="009904B3" w:rsidP="00C85CC3">
            <w:pPr>
              <w:snapToGrid w:val="0"/>
              <w:jc w:val="center"/>
              <w:rPr>
                <w:sz w:val="24"/>
                <w:szCs w:val="24"/>
                <w:lang w:eastAsia="en-US"/>
              </w:rPr>
            </w:pPr>
            <w:r>
              <w:rPr>
                <w:sz w:val="24"/>
                <w:szCs w:val="24"/>
                <w:lang w:eastAsia="en-US"/>
              </w:rPr>
              <w:t>2</w:t>
            </w:r>
            <w:r w:rsidR="00786944" w:rsidRPr="00C85CC3">
              <w:rPr>
                <w:sz w:val="24"/>
                <w:szCs w:val="24"/>
                <w:lang w:eastAsia="en-US"/>
              </w:rPr>
              <w:t>8</w:t>
            </w:r>
            <w:r w:rsidR="00D16DA9" w:rsidRPr="00C85CC3">
              <w:rPr>
                <w:sz w:val="24"/>
                <w:szCs w:val="24"/>
                <w:lang w:eastAsia="en-US"/>
              </w:rPr>
              <w:t xml:space="preserve"> </w:t>
            </w:r>
          </w:p>
        </w:tc>
      </w:tr>
      <w:tr w:rsidR="00DF5F76" w:rsidRPr="00C85CC3" w:rsidTr="00780A8E">
        <w:tc>
          <w:tcPr>
            <w:tcW w:w="6912" w:type="dxa"/>
          </w:tcPr>
          <w:p w:rsidR="00C85CC3" w:rsidRPr="00C85CC3" w:rsidRDefault="00C85CC3" w:rsidP="00C85CC3">
            <w:pPr>
              <w:snapToGrid w:val="0"/>
              <w:jc w:val="both"/>
              <w:rPr>
                <w:sz w:val="16"/>
                <w:szCs w:val="16"/>
              </w:rPr>
            </w:pPr>
          </w:p>
          <w:p w:rsidR="00DF5F76" w:rsidRDefault="00C85CC3" w:rsidP="00C85CC3">
            <w:pPr>
              <w:snapToGrid w:val="0"/>
              <w:jc w:val="both"/>
              <w:rPr>
                <w:sz w:val="24"/>
                <w:szCs w:val="24"/>
              </w:rPr>
            </w:pPr>
            <w:r>
              <w:rPr>
                <w:sz w:val="24"/>
                <w:szCs w:val="24"/>
              </w:rPr>
              <w:t xml:space="preserve">             </w:t>
            </w:r>
            <w:r w:rsidR="008C0792" w:rsidRPr="00C85CC3">
              <w:rPr>
                <w:sz w:val="24"/>
                <w:szCs w:val="24"/>
              </w:rPr>
              <w:t>подготовка доклад</w:t>
            </w:r>
            <w:r w:rsidR="003E128B" w:rsidRPr="00C85CC3">
              <w:rPr>
                <w:sz w:val="24"/>
                <w:szCs w:val="24"/>
              </w:rPr>
              <w:t>а</w:t>
            </w:r>
            <w:r w:rsidR="008C0792" w:rsidRPr="00C85CC3">
              <w:rPr>
                <w:sz w:val="24"/>
                <w:szCs w:val="24"/>
              </w:rPr>
              <w:t xml:space="preserve"> с презентацией (Д)</w:t>
            </w:r>
          </w:p>
          <w:p w:rsidR="00C85CC3" w:rsidRPr="00C85CC3" w:rsidRDefault="00C85CC3" w:rsidP="00C85CC3">
            <w:pPr>
              <w:snapToGrid w:val="0"/>
              <w:jc w:val="both"/>
              <w:rPr>
                <w:sz w:val="16"/>
                <w:szCs w:val="16"/>
              </w:rPr>
            </w:pPr>
          </w:p>
        </w:tc>
        <w:tc>
          <w:tcPr>
            <w:tcW w:w="2658" w:type="dxa"/>
          </w:tcPr>
          <w:p w:rsidR="00C85CC3" w:rsidRPr="00C85CC3" w:rsidRDefault="00C85CC3" w:rsidP="00C85CC3">
            <w:pPr>
              <w:snapToGrid w:val="0"/>
              <w:jc w:val="center"/>
              <w:rPr>
                <w:sz w:val="16"/>
                <w:szCs w:val="16"/>
                <w:lang w:eastAsia="en-US"/>
              </w:rPr>
            </w:pPr>
          </w:p>
          <w:p w:rsidR="00DF5F76" w:rsidRPr="00C85CC3" w:rsidRDefault="00D16DA9" w:rsidP="00C85CC3">
            <w:pPr>
              <w:snapToGrid w:val="0"/>
              <w:jc w:val="center"/>
              <w:rPr>
                <w:sz w:val="24"/>
                <w:szCs w:val="24"/>
                <w:lang w:eastAsia="en-US"/>
              </w:rPr>
            </w:pPr>
            <w:r w:rsidRPr="00C85CC3">
              <w:rPr>
                <w:sz w:val="24"/>
                <w:szCs w:val="24"/>
                <w:lang w:eastAsia="en-US"/>
              </w:rPr>
              <w:t>1</w:t>
            </w:r>
            <w:r w:rsidR="00684E7D" w:rsidRPr="00C85CC3">
              <w:rPr>
                <w:sz w:val="24"/>
                <w:szCs w:val="24"/>
                <w:lang w:eastAsia="en-US"/>
              </w:rPr>
              <w:t>0</w:t>
            </w:r>
            <w:r w:rsidRPr="00C85CC3">
              <w:rPr>
                <w:sz w:val="24"/>
                <w:szCs w:val="24"/>
                <w:lang w:eastAsia="en-US"/>
              </w:rPr>
              <w:t xml:space="preserve"> </w:t>
            </w:r>
          </w:p>
        </w:tc>
      </w:tr>
      <w:tr w:rsidR="00DF5F76" w:rsidRPr="00C85CC3" w:rsidTr="00780A8E">
        <w:tc>
          <w:tcPr>
            <w:tcW w:w="6912" w:type="dxa"/>
          </w:tcPr>
          <w:p w:rsidR="00C85CC3" w:rsidRPr="00C85CC3" w:rsidRDefault="00C85CC3" w:rsidP="00C85CC3">
            <w:pPr>
              <w:snapToGrid w:val="0"/>
              <w:rPr>
                <w:b/>
                <w:sz w:val="16"/>
                <w:szCs w:val="16"/>
              </w:rPr>
            </w:pPr>
          </w:p>
          <w:p w:rsidR="00DF5F76" w:rsidRDefault="00DF5F76" w:rsidP="00C85CC3">
            <w:pPr>
              <w:snapToGrid w:val="0"/>
              <w:rPr>
                <w:b/>
                <w:sz w:val="24"/>
                <w:szCs w:val="24"/>
              </w:rPr>
            </w:pPr>
            <w:r w:rsidRPr="00C85CC3">
              <w:rPr>
                <w:b/>
                <w:sz w:val="24"/>
                <w:szCs w:val="24"/>
              </w:rPr>
              <w:t xml:space="preserve">Вид </w:t>
            </w:r>
            <w:r w:rsidR="00D16DA9" w:rsidRPr="00C85CC3">
              <w:rPr>
                <w:b/>
                <w:sz w:val="24"/>
                <w:szCs w:val="24"/>
              </w:rPr>
              <w:t>промежуточного</w:t>
            </w:r>
            <w:r w:rsidRPr="00C85CC3">
              <w:rPr>
                <w:b/>
                <w:sz w:val="24"/>
                <w:szCs w:val="24"/>
              </w:rPr>
              <w:t xml:space="preserve"> контроля по дисципл</w:t>
            </w:r>
            <w:r w:rsidR="00C85CC3">
              <w:rPr>
                <w:b/>
                <w:sz w:val="24"/>
                <w:szCs w:val="24"/>
              </w:rPr>
              <w:t>ине:</w:t>
            </w:r>
          </w:p>
          <w:p w:rsidR="00C85CC3" w:rsidRPr="00C85CC3" w:rsidRDefault="00C85CC3" w:rsidP="00C85CC3">
            <w:pPr>
              <w:snapToGrid w:val="0"/>
              <w:rPr>
                <w:b/>
                <w:sz w:val="16"/>
                <w:szCs w:val="16"/>
              </w:rPr>
            </w:pPr>
          </w:p>
        </w:tc>
        <w:tc>
          <w:tcPr>
            <w:tcW w:w="2658" w:type="dxa"/>
          </w:tcPr>
          <w:p w:rsidR="00C85CC3" w:rsidRPr="00C85CC3" w:rsidRDefault="00C85CC3" w:rsidP="00C85CC3">
            <w:pPr>
              <w:snapToGrid w:val="0"/>
              <w:jc w:val="center"/>
              <w:rPr>
                <w:b/>
                <w:sz w:val="16"/>
                <w:szCs w:val="16"/>
              </w:rPr>
            </w:pPr>
          </w:p>
          <w:p w:rsidR="00DF5F76" w:rsidRPr="00C85CC3" w:rsidRDefault="009904B3" w:rsidP="00C85CC3">
            <w:pPr>
              <w:snapToGrid w:val="0"/>
              <w:jc w:val="center"/>
              <w:rPr>
                <w:sz w:val="22"/>
                <w:szCs w:val="22"/>
                <w:lang w:eastAsia="en-US"/>
              </w:rPr>
            </w:pPr>
            <w:r>
              <w:rPr>
                <w:b/>
                <w:sz w:val="22"/>
                <w:szCs w:val="22"/>
              </w:rPr>
              <w:t>экзамен (36)</w:t>
            </w:r>
          </w:p>
        </w:tc>
      </w:tr>
    </w:tbl>
    <w:p w:rsidR="00C85CC3" w:rsidRDefault="00C85CC3" w:rsidP="00DE6D3B">
      <w:pPr>
        <w:snapToGrid w:val="0"/>
        <w:rPr>
          <w:b/>
          <w:bCs/>
          <w:sz w:val="28"/>
          <w:szCs w:val="28"/>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6A5129" w:rsidRDefault="006A5129" w:rsidP="00E14CEB">
      <w:pPr>
        <w:snapToGrid w:val="0"/>
        <w:ind w:firstLine="709"/>
        <w:rPr>
          <w:b/>
          <w:bCs/>
          <w:sz w:val="26"/>
          <w:szCs w:val="26"/>
        </w:rPr>
      </w:pPr>
    </w:p>
    <w:p w:rsidR="00DF5F76" w:rsidRPr="00DE6D3B" w:rsidRDefault="00DF5F76" w:rsidP="00E14CEB">
      <w:pPr>
        <w:snapToGrid w:val="0"/>
        <w:ind w:firstLine="709"/>
        <w:rPr>
          <w:b/>
          <w:bCs/>
          <w:sz w:val="26"/>
          <w:szCs w:val="26"/>
        </w:rPr>
      </w:pPr>
      <w:r w:rsidRPr="00DE6D3B">
        <w:rPr>
          <w:b/>
          <w:bCs/>
          <w:sz w:val="26"/>
          <w:szCs w:val="26"/>
        </w:rPr>
        <w:lastRenderedPageBreak/>
        <w:t>3</w:t>
      </w:r>
      <w:r w:rsidR="00ED4EC8" w:rsidRPr="00ED4EC8">
        <w:rPr>
          <w:b/>
          <w:bCs/>
          <w:sz w:val="26"/>
          <w:szCs w:val="26"/>
        </w:rPr>
        <w:t>.</w:t>
      </w:r>
      <w:r w:rsidRPr="00DE6D3B">
        <w:rPr>
          <w:b/>
          <w:bCs/>
          <w:sz w:val="26"/>
          <w:szCs w:val="26"/>
        </w:rPr>
        <w:t xml:space="preserve"> Содержание дисциплины</w:t>
      </w:r>
    </w:p>
    <w:p w:rsidR="0076383C" w:rsidRPr="00DE6D3B" w:rsidRDefault="0076383C" w:rsidP="00E14CEB">
      <w:pPr>
        <w:snapToGrid w:val="0"/>
        <w:ind w:firstLine="709"/>
        <w:rPr>
          <w:b/>
          <w:bCs/>
          <w:sz w:val="26"/>
          <w:szCs w:val="26"/>
        </w:rPr>
      </w:pPr>
    </w:p>
    <w:p w:rsidR="00DF5F76" w:rsidRPr="00DE6D3B" w:rsidRDefault="00DF5F76" w:rsidP="00E14CEB">
      <w:pPr>
        <w:snapToGrid w:val="0"/>
        <w:ind w:firstLine="709"/>
        <w:rPr>
          <w:b/>
          <w:bCs/>
          <w:sz w:val="26"/>
          <w:szCs w:val="26"/>
        </w:rPr>
      </w:pPr>
      <w:r w:rsidRPr="00DE6D3B">
        <w:rPr>
          <w:b/>
          <w:bCs/>
          <w:sz w:val="26"/>
          <w:szCs w:val="26"/>
        </w:rPr>
        <w:t>3.1</w:t>
      </w:r>
      <w:r w:rsidR="00ED4EC8" w:rsidRPr="00ED4EC8">
        <w:rPr>
          <w:b/>
          <w:bCs/>
          <w:sz w:val="26"/>
          <w:szCs w:val="26"/>
        </w:rPr>
        <w:t>.</w:t>
      </w:r>
      <w:r w:rsidRPr="00DE6D3B">
        <w:rPr>
          <w:b/>
          <w:bCs/>
          <w:sz w:val="26"/>
          <w:szCs w:val="26"/>
        </w:rPr>
        <w:t xml:space="preserve"> Разделы дисциплины и виды занятий в часах</w:t>
      </w:r>
    </w:p>
    <w:p w:rsidR="00DF5F76" w:rsidRPr="00DE6D3B" w:rsidRDefault="00DE6D3B" w:rsidP="00E14CEB">
      <w:pPr>
        <w:snapToGrid w:val="0"/>
        <w:ind w:firstLine="709"/>
        <w:rPr>
          <w:b/>
          <w:bCs/>
          <w:sz w:val="26"/>
          <w:szCs w:val="26"/>
        </w:rPr>
      </w:pPr>
      <w:r>
        <w:rPr>
          <w:b/>
          <w:bCs/>
          <w:sz w:val="26"/>
          <w:szCs w:val="26"/>
        </w:rPr>
        <w:t xml:space="preserve">      </w:t>
      </w:r>
      <w:r w:rsidR="00DF5F76" w:rsidRPr="00DE6D3B">
        <w:rPr>
          <w:b/>
          <w:bCs/>
          <w:sz w:val="26"/>
          <w:szCs w:val="26"/>
        </w:rPr>
        <w:t>(тематический план занятий)</w:t>
      </w:r>
    </w:p>
    <w:p w:rsidR="00DE6D3B" w:rsidRPr="00DE6D3B" w:rsidRDefault="00DE6D3B" w:rsidP="00E14CEB">
      <w:pPr>
        <w:snapToGrid w:val="0"/>
        <w:ind w:firstLine="709"/>
        <w:rPr>
          <w:b/>
          <w:bCs/>
          <w:sz w:val="24"/>
          <w:szCs w:val="24"/>
        </w:rPr>
      </w:pPr>
    </w:p>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5235"/>
        <w:gridCol w:w="630"/>
        <w:gridCol w:w="117"/>
        <w:gridCol w:w="591"/>
        <w:gridCol w:w="156"/>
        <w:gridCol w:w="554"/>
        <w:gridCol w:w="194"/>
        <w:gridCol w:w="657"/>
        <w:gridCol w:w="992"/>
      </w:tblGrid>
      <w:tr w:rsidR="006A5129" w:rsidRPr="00DE6D3B" w:rsidTr="006A5129">
        <w:trPr>
          <w:cantSplit/>
          <w:trHeight w:val="2064"/>
        </w:trPr>
        <w:tc>
          <w:tcPr>
            <w:tcW w:w="335"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14CEB">
            <w:pPr>
              <w:pStyle w:val="FR1"/>
              <w:adjustRightInd w:val="0"/>
              <w:spacing w:before="0"/>
              <w:ind w:left="0"/>
              <w:jc w:val="center"/>
              <w:rPr>
                <w:rFonts w:ascii="Times New Roman" w:hAnsi="Times New Roman"/>
                <w:b/>
                <w:i w:val="0"/>
                <w:sz w:val="24"/>
                <w:szCs w:val="24"/>
                <w:lang w:val="ru-RU"/>
              </w:rPr>
            </w:pPr>
            <w:r w:rsidRPr="00DE6D3B">
              <w:rPr>
                <w:rFonts w:ascii="Times New Roman" w:hAnsi="Times New Roman"/>
                <w:b/>
                <w:i w:val="0"/>
                <w:sz w:val="24"/>
                <w:szCs w:val="24"/>
                <w:lang w:val="ru-RU"/>
              </w:rPr>
              <w:t>№</w:t>
            </w:r>
          </w:p>
          <w:p w:rsidR="006A5129" w:rsidRPr="00DE6D3B" w:rsidRDefault="006A5129" w:rsidP="00E14CEB">
            <w:pPr>
              <w:pStyle w:val="FR1"/>
              <w:adjustRightInd w:val="0"/>
              <w:spacing w:before="0"/>
              <w:ind w:left="0"/>
              <w:jc w:val="center"/>
              <w:rPr>
                <w:rFonts w:ascii="Times New Roman" w:hAnsi="Times New Roman"/>
                <w:i w:val="0"/>
                <w:sz w:val="24"/>
                <w:szCs w:val="24"/>
                <w:lang w:val="ru-RU"/>
              </w:rPr>
            </w:pPr>
            <w:r w:rsidRPr="00DE6D3B">
              <w:rPr>
                <w:rFonts w:ascii="Times New Roman" w:hAnsi="Times New Roman"/>
                <w:b/>
                <w:i w:val="0"/>
                <w:sz w:val="24"/>
                <w:szCs w:val="24"/>
                <w:lang w:val="ru-RU"/>
              </w:rPr>
              <w:t>п/п</w:t>
            </w:r>
          </w:p>
        </w:tc>
        <w:tc>
          <w:tcPr>
            <w:tcW w:w="2676"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14CEB">
            <w:pPr>
              <w:pStyle w:val="FR1"/>
              <w:adjustRightInd w:val="0"/>
              <w:spacing w:before="0"/>
              <w:ind w:left="0"/>
              <w:jc w:val="center"/>
              <w:rPr>
                <w:rFonts w:ascii="Times New Roman" w:hAnsi="Times New Roman"/>
                <w:b/>
                <w:i w:val="0"/>
                <w:sz w:val="24"/>
                <w:szCs w:val="24"/>
                <w:lang w:val="ru-RU"/>
              </w:rPr>
            </w:pPr>
            <w:r w:rsidRPr="00DE6D3B">
              <w:rPr>
                <w:rFonts w:ascii="Times New Roman" w:hAnsi="Times New Roman"/>
                <w:b/>
                <w:i w:val="0"/>
                <w:sz w:val="24"/>
                <w:szCs w:val="24"/>
                <w:lang w:val="ru-RU"/>
              </w:rPr>
              <w:t>Модули и разделы дисциплины</w:t>
            </w:r>
          </w:p>
        </w:tc>
        <w:tc>
          <w:tcPr>
            <w:tcW w:w="322" w:type="pct"/>
            <w:tcBorders>
              <w:top w:val="single" w:sz="4" w:space="0" w:color="auto"/>
              <w:left w:val="single" w:sz="4" w:space="0" w:color="auto"/>
              <w:bottom w:val="single" w:sz="4" w:space="0" w:color="auto"/>
              <w:right w:val="single" w:sz="4" w:space="0" w:color="auto"/>
            </w:tcBorders>
            <w:textDirection w:val="btLr"/>
            <w:vAlign w:val="center"/>
            <w:hideMark/>
          </w:tcPr>
          <w:p w:rsidR="006A5129" w:rsidRPr="00DE6D3B" w:rsidRDefault="006A5129" w:rsidP="00DE6D3B">
            <w:pPr>
              <w:pStyle w:val="FR1"/>
              <w:adjustRightInd w:val="0"/>
              <w:spacing w:before="0"/>
              <w:ind w:left="193"/>
              <w:jc w:val="center"/>
              <w:rPr>
                <w:rFonts w:ascii="Times New Roman" w:hAnsi="Times New Roman"/>
                <w:b/>
                <w:i w:val="0"/>
                <w:sz w:val="24"/>
                <w:szCs w:val="24"/>
                <w:lang w:val="ru-RU"/>
              </w:rPr>
            </w:pPr>
            <w:r w:rsidRPr="00DE6D3B">
              <w:rPr>
                <w:rFonts w:ascii="Times New Roman" w:hAnsi="Times New Roman"/>
                <w:b/>
                <w:i w:val="0"/>
                <w:sz w:val="24"/>
                <w:szCs w:val="24"/>
                <w:lang w:val="ru-RU"/>
              </w:rPr>
              <w:t>Лекции</w:t>
            </w:r>
          </w:p>
          <w:p w:rsidR="006A5129" w:rsidRPr="00DE6D3B" w:rsidRDefault="006A5129" w:rsidP="00DE6D3B">
            <w:pPr>
              <w:pStyle w:val="FR1"/>
              <w:adjustRightInd w:val="0"/>
              <w:spacing w:before="0"/>
              <w:ind w:left="193"/>
              <w:jc w:val="center"/>
              <w:rPr>
                <w:rFonts w:ascii="Times New Roman" w:hAnsi="Times New Roman"/>
                <w:b/>
                <w:i w:val="0"/>
                <w:sz w:val="24"/>
                <w:szCs w:val="24"/>
                <w:lang w:val="ru-RU"/>
              </w:rPr>
            </w:pPr>
            <w:r w:rsidRPr="00DE6D3B">
              <w:rPr>
                <w:rFonts w:ascii="Times New Roman" w:hAnsi="Times New Roman"/>
                <w:b/>
                <w:i w:val="0"/>
                <w:sz w:val="24"/>
                <w:szCs w:val="24"/>
                <w:lang w:val="ru-RU"/>
              </w:rPr>
              <w:t>(часы)</w:t>
            </w:r>
          </w:p>
        </w:tc>
        <w:tc>
          <w:tcPr>
            <w:tcW w:w="362"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6A5129" w:rsidRPr="00DE6D3B" w:rsidRDefault="006A5129" w:rsidP="00DE6D3B">
            <w:pPr>
              <w:pStyle w:val="FR1"/>
              <w:adjustRightInd w:val="0"/>
              <w:spacing w:before="0"/>
              <w:ind w:left="0"/>
              <w:jc w:val="center"/>
              <w:rPr>
                <w:rFonts w:ascii="Times New Roman" w:hAnsi="Times New Roman"/>
                <w:b/>
                <w:i w:val="0"/>
                <w:sz w:val="24"/>
                <w:szCs w:val="24"/>
                <w:lang w:val="ru-RU"/>
              </w:rPr>
            </w:pPr>
            <w:r w:rsidRPr="00DE6D3B">
              <w:rPr>
                <w:rFonts w:ascii="Times New Roman" w:hAnsi="Times New Roman"/>
                <w:b/>
                <w:i w:val="0"/>
                <w:sz w:val="24"/>
                <w:szCs w:val="24"/>
                <w:lang w:val="ru-RU"/>
              </w:rPr>
              <w:t>Практические занятия (часы)</w:t>
            </w:r>
          </w:p>
        </w:tc>
        <w:tc>
          <w:tcPr>
            <w:tcW w:w="363"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6A5129" w:rsidRPr="00DE6D3B" w:rsidRDefault="006A5129" w:rsidP="00DE6D3B">
            <w:pPr>
              <w:pStyle w:val="FR1"/>
              <w:adjustRightInd w:val="0"/>
              <w:spacing w:before="0"/>
              <w:ind w:left="0"/>
              <w:jc w:val="center"/>
              <w:rPr>
                <w:rFonts w:ascii="Times New Roman" w:hAnsi="Times New Roman"/>
                <w:b/>
                <w:i w:val="0"/>
                <w:sz w:val="24"/>
                <w:szCs w:val="24"/>
                <w:lang w:val="ru-RU"/>
              </w:rPr>
            </w:pPr>
            <w:r w:rsidRPr="00DE6D3B">
              <w:rPr>
                <w:rFonts w:ascii="Times New Roman" w:hAnsi="Times New Roman"/>
                <w:b/>
                <w:i w:val="0"/>
                <w:sz w:val="24"/>
                <w:szCs w:val="24"/>
                <w:lang w:val="ru-RU"/>
              </w:rPr>
              <w:t>Самостоятельная работа</w:t>
            </w:r>
          </w:p>
        </w:tc>
        <w:tc>
          <w:tcPr>
            <w:tcW w:w="435"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6A5129" w:rsidRPr="00DE6D3B" w:rsidRDefault="006A5129" w:rsidP="00DE6D3B">
            <w:pPr>
              <w:pStyle w:val="FR1"/>
              <w:adjustRightInd w:val="0"/>
              <w:spacing w:before="0"/>
              <w:ind w:left="0"/>
              <w:jc w:val="center"/>
              <w:rPr>
                <w:rFonts w:ascii="Times New Roman" w:hAnsi="Times New Roman"/>
                <w:b/>
                <w:i w:val="0"/>
                <w:sz w:val="24"/>
                <w:szCs w:val="24"/>
                <w:lang w:val="ru-RU"/>
              </w:rPr>
            </w:pPr>
            <w:r w:rsidRPr="00DE6D3B">
              <w:rPr>
                <w:rFonts w:ascii="Times New Roman" w:hAnsi="Times New Roman"/>
                <w:b/>
                <w:i w:val="0"/>
                <w:sz w:val="24"/>
                <w:szCs w:val="24"/>
                <w:lang w:val="ru-RU"/>
              </w:rPr>
              <w:t>Всего часов</w:t>
            </w:r>
          </w:p>
        </w:tc>
        <w:tc>
          <w:tcPr>
            <w:tcW w:w="507" w:type="pct"/>
            <w:tcBorders>
              <w:top w:val="single" w:sz="4" w:space="0" w:color="auto"/>
              <w:left w:val="single" w:sz="4" w:space="0" w:color="auto"/>
              <w:bottom w:val="single" w:sz="4" w:space="0" w:color="auto"/>
              <w:right w:val="single" w:sz="4" w:space="0" w:color="auto"/>
            </w:tcBorders>
            <w:textDirection w:val="btLr"/>
          </w:tcPr>
          <w:p w:rsidR="006A5129" w:rsidRPr="00DE6D3B" w:rsidRDefault="006A5129" w:rsidP="00DE6D3B">
            <w:pPr>
              <w:pStyle w:val="FR1"/>
              <w:adjustRightInd w:val="0"/>
              <w:spacing w:before="0"/>
              <w:ind w:left="0"/>
              <w:jc w:val="center"/>
              <w:rPr>
                <w:rFonts w:ascii="Times New Roman" w:hAnsi="Times New Roman"/>
                <w:b/>
                <w:i w:val="0"/>
                <w:sz w:val="24"/>
                <w:szCs w:val="24"/>
                <w:lang w:val="ru-RU"/>
              </w:rPr>
            </w:pPr>
            <w:r>
              <w:rPr>
                <w:rFonts w:ascii="Times New Roman" w:hAnsi="Times New Roman"/>
                <w:b/>
                <w:i w:val="0"/>
                <w:sz w:val="24"/>
                <w:szCs w:val="24"/>
                <w:lang w:val="ru-RU"/>
              </w:rPr>
              <w:t>Реализуемые компетенции</w:t>
            </w:r>
          </w:p>
        </w:tc>
      </w:tr>
      <w:tr w:rsidR="006A5129" w:rsidRPr="006A5129" w:rsidTr="006A5129">
        <w:tc>
          <w:tcPr>
            <w:tcW w:w="3011" w:type="pct"/>
            <w:gridSpan w:val="2"/>
            <w:tcBorders>
              <w:top w:val="single" w:sz="4" w:space="0" w:color="auto"/>
              <w:left w:val="single" w:sz="4" w:space="0" w:color="auto"/>
              <w:bottom w:val="single" w:sz="4" w:space="0" w:color="auto"/>
              <w:right w:val="single" w:sz="4" w:space="0" w:color="auto"/>
            </w:tcBorders>
          </w:tcPr>
          <w:p w:rsidR="006A5129" w:rsidRPr="00A24A6B" w:rsidRDefault="006A5129" w:rsidP="00E94195">
            <w:pPr>
              <w:pStyle w:val="FR1"/>
              <w:adjustRightInd w:val="0"/>
              <w:spacing w:before="0"/>
              <w:ind w:left="0"/>
              <w:rPr>
                <w:rFonts w:ascii="Times New Roman" w:hAnsi="Times New Roman"/>
                <w:b/>
                <w:i w:val="0"/>
                <w:sz w:val="16"/>
                <w:szCs w:val="16"/>
                <w:lang w:val="ru-RU"/>
              </w:rPr>
            </w:pPr>
          </w:p>
          <w:p w:rsidR="006A5129" w:rsidRDefault="006A5129" w:rsidP="00E94195">
            <w:pPr>
              <w:pStyle w:val="FR1"/>
              <w:adjustRightInd w:val="0"/>
              <w:spacing w:before="0"/>
              <w:ind w:left="0"/>
              <w:rPr>
                <w:rFonts w:ascii="Times New Roman" w:hAnsi="Times New Roman"/>
                <w:b/>
                <w:i w:val="0"/>
                <w:sz w:val="24"/>
                <w:szCs w:val="24"/>
                <w:lang w:val="ru-RU"/>
              </w:rPr>
            </w:pPr>
            <w:r w:rsidRPr="00DE6D3B">
              <w:rPr>
                <w:rFonts w:ascii="Times New Roman" w:hAnsi="Times New Roman"/>
                <w:b/>
                <w:i w:val="0"/>
                <w:sz w:val="24"/>
                <w:szCs w:val="24"/>
                <w:lang w:val="ru-RU"/>
              </w:rPr>
              <w:t xml:space="preserve">Модуль 1. </w:t>
            </w:r>
          </w:p>
          <w:p w:rsidR="006A5129" w:rsidRDefault="006A5129" w:rsidP="00E94195">
            <w:pPr>
              <w:pStyle w:val="FR1"/>
              <w:adjustRightInd w:val="0"/>
              <w:spacing w:before="0"/>
              <w:ind w:left="0"/>
              <w:rPr>
                <w:rFonts w:ascii="Times New Roman" w:hAnsi="Times New Roman"/>
                <w:b/>
                <w:i w:val="0"/>
                <w:sz w:val="24"/>
                <w:szCs w:val="24"/>
                <w:lang w:val="ru-RU"/>
              </w:rPr>
            </w:pPr>
            <w:r w:rsidRPr="00DE6D3B">
              <w:rPr>
                <w:rFonts w:ascii="Times New Roman" w:hAnsi="Times New Roman"/>
                <w:b/>
                <w:i w:val="0"/>
                <w:sz w:val="24"/>
                <w:szCs w:val="24"/>
                <w:lang w:val="ru-RU"/>
              </w:rPr>
              <w:t>Способы и средства речевой выразительности</w:t>
            </w:r>
          </w:p>
          <w:p w:rsidR="006A5129" w:rsidRPr="00A24A6B" w:rsidRDefault="006A5129" w:rsidP="00E94195">
            <w:pPr>
              <w:pStyle w:val="FR1"/>
              <w:adjustRightInd w:val="0"/>
              <w:spacing w:before="0"/>
              <w:ind w:left="0"/>
              <w:rPr>
                <w:rFonts w:ascii="Times New Roman" w:hAnsi="Times New Roman"/>
                <w:b/>
                <w:i w:val="0"/>
                <w:sz w:val="10"/>
                <w:szCs w:val="10"/>
                <w:lang w:val="ru-RU"/>
              </w:rPr>
            </w:pPr>
          </w:p>
        </w:tc>
        <w:tc>
          <w:tcPr>
            <w:tcW w:w="322" w:type="pct"/>
            <w:tcBorders>
              <w:top w:val="single" w:sz="4" w:space="0" w:color="auto"/>
              <w:left w:val="single" w:sz="4" w:space="0" w:color="auto"/>
              <w:bottom w:val="single" w:sz="4" w:space="0" w:color="auto"/>
              <w:right w:val="single" w:sz="4" w:space="0" w:color="auto"/>
            </w:tcBorders>
            <w:vAlign w:val="center"/>
          </w:tcPr>
          <w:p w:rsidR="006A5129" w:rsidRPr="00DE6D3B" w:rsidRDefault="006A5129" w:rsidP="00E94195">
            <w:pPr>
              <w:pStyle w:val="FR1"/>
              <w:adjustRightInd w:val="0"/>
              <w:spacing w:before="0"/>
              <w:ind w:left="0"/>
              <w:jc w:val="center"/>
              <w:rPr>
                <w:rFonts w:ascii="Times New Roman" w:hAnsi="Times New Roman"/>
                <w:b/>
                <w:i w:val="0"/>
                <w:sz w:val="24"/>
                <w:szCs w:val="24"/>
                <w:lang w:val="ru-RU"/>
              </w:rPr>
            </w:pPr>
            <w:r>
              <w:rPr>
                <w:rFonts w:ascii="Times New Roman" w:hAnsi="Times New Roman"/>
                <w:b/>
                <w:i w:val="0"/>
                <w:sz w:val="24"/>
                <w:szCs w:val="24"/>
                <w:lang w:val="ru-RU"/>
              </w:rPr>
              <w:t>8</w:t>
            </w:r>
          </w:p>
        </w:tc>
        <w:tc>
          <w:tcPr>
            <w:tcW w:w="362" w:type="pct"/>
            <w:gridSpan w:val="2"/>
            <w:tcBorders>
              <w:top w:val="single" w:sz="4" w:space="0" w:color="auto"/>
              <w:left w:val="single" w:sz="4" w:space="0" w:color="auto"/>
              <w:bottom w:val="single" w:sz="4" w:space="0" w:color="auto"/>
              <w:right w:val="single" w:sz="4" w:space="0" w:color="auto"/>
            </w:tcBorders>
            <w:vAlign w:val="center"/>
          </w:tcPr>
          <w:p w:rsidR="006A5129" w:rsidRPr="00DE6D3B" w:rsidRDefault="006A5129" w:rsidP="00E94195">
            <w:pPr>
              <w:pStyle w:val="FR1"/>
              <w:adjustRightInd w:val="0"/>
              <w:spacing w:before="0"/>
              <w:ind w:left="0"/>
              <w:jc w:val="center"/>
              <w:rPr>
                <w:rFonts w:ascii="Times New Roman" w:hAnsi="Times New Roman"/>
                <w:b/>
                <w:i w:val="0"/>
                <w:sz w:val="24"/>
                <w:szCs w:val="24"/>
                <w:lang w:val="ru-RU"/>
              </w:rPr>
            </w:pPr>
            <w:r w:rsidRPr="00DE6D3B">
              <w:rPr>
                <w:rFonts w:ascii="Times New Roman" w:hAnsi="Times New Roman"/>
                <w:b/>
                <w:i w:val="0"/>
                <w:sz w:val="24"/>
                <w:szCs w:val="24"/>
                <w:lang w:val="ru-RU"/>
              </w:rPr>
              <w:t>8</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6A5129" w:rsidRPr="00DE6D3B" w:rsidRDefault="006A5129" w:rsidP="00E94195">
            <w:pPr>
              <w:pStyle w:val="FR1"/>
              <w:adjustRightInd w:val="0"/>
              <w:spacing w:before="0"/>
              <w:ind w:left="0"/>
              <w:jc w:val="center"/>
              <w:rPr>
                <w:rFonts w:ascii="Times New Roman" w:hAnsi="Times New Roman"/>
                <w:b/>
                <w:i w:val="0"/>
                <w:sz w:val="24"/>
                <w:szCs w:val="24"/>
                <w:lang w:val="ru-RU"/>
              </w:rPr>
            </w:pPr>
            <w:r>
              <w:rPr>
                <w:rFonts w:ascii="Times New Roman" w:hAnsi="Times New Roman"/>
                <w:b/>
                <w:i w:val="0"/>
                <w:sz w:val="24"/>
                <w:szCs w:val="24"/>
                <w:lang w:val="ru-RU"/>
              </w:rPr>
              <w:t>2</w:t>
            </w:r>
            <w:r w:rsidRPr="00DE6D3B">
              <w:rPr>
                <w:rFonts w:ascii="Times New Roman" w:hAnsi="Times New Roman"/>
                <w:b/>
                <w:i w:val="0"/>
                <w:sz w:val="24"/>
                <w:szCs w:val="24"/>
                <w:lang w:val="ru-RU"/>
              </w:rPr>
              <w:t>8</w:t>
            </w:r>
          </w:p>
        </w:tc>
        <w:tc>
          <w:tcPr>
            <w:tcW w:w="435" w:type="pct"/>
            <w:gridSpan w:val="2"/>
            <w:tcBorders>
              <w:top w:val="single" w:sz="4" w:space="0" w:color="auto"/>
              <w:left w:val="single" w:sz="4" w:space="0" w:color="auto"/>
              <w:bottom w:val="single" w:sz="4" w:space="0" w:color="auto"/>
              <w:right w:val="single" w:sz="4" w:space="0" w:color="auto"/>
            </w:tcBorders>
            <w:vAlign w:val="center"/>
          </w:tcPr>
          <w:p w:rsidR="006A5129" w:rsidRPr="00DE6D3B" w:rsidRDefault="006A5129" w:rsidP="00A42B11">
            <w:pPr>
              <w:pStyle w:val="FR1"/>
              <w:adjustRightInd w:val="0"/>
              <w:spacing w:before="0"/>
              <w:ind w:left="0"/>
              <w:jc w:val="center"/>
              <w:rPr>
                <w:rFonts w:ascii="Times New Roman" w:hAnsi="Times New Roman"/>
                <w:b/>
                <w:i w:val="0"/>
                <w:sz w:val="24"/>
                <w:szCs w:val="24"/>
                <w:lang w:val="ru-RU"/>
              </w:rPr>
            </w:pPr>
            <w:r w:rsidRPr="00DE6D3B">
              <w:rPr>
                <w:rFonts w:ascii="Times New Roman" w:hAnsi="Times New Roman"/>
                <w:b/>
                <w:i w:val="0"/>
                <w:sz w:val="24"/>
                <w:szCs w:val="24"/>
                <w:lang w:val="ru-RU"/>
              </w:rPr>
              <w:t>4</w:t>
            </w:r>
            <w:r>
              <w:rPr>
                <w:rFonts w:ascii="Times New Roman" w:hAnsi="Times New Roman"/>
                <w:b/>
                <w:i w:val="0"/>
                <w:sz w:val="24"/>
                <w:szCs w:val="24"/>
                <w:lang w:val="ru-RU"/>
              </w:rPr>
              <w:t>4</w:t>
            </w:r>
          </w:p>
        </w:tc>
        <w:tc>
          <w:tcPr>
            <w:tcW w:w="507" w:type="pct"/>
            <w:vMerge w:val="restart"/>
            <w:tcBorders>
              <w:top w:val="single" w:sz="4" w:space="0" w:color="auto"/>
              <w:left w:val="single" w:sz="4" w:space="0" w:color="auto"/>
              <w:right w:val="single" w:sz="4" w:space="0" w:color="auto"/>
            </w:tcBorders>
            <w:vAlign w:val="center"/>
          </w:tcPr>
          <w:p w:rsidR="006A5129" w:rsidRPr="00DE6D3B" w:rsidRDefault="006A5129" w:rsidP="006A5129">
            <w:pPr>
              <w:pStyle w:val="FR1"/>
              <w:adjustRightInd w:val="0"/>
              <w:spacing w:before="0"/>
              <w:ind w:left="0"/>
              <w:jc w:val="both"/>
              <w:rPr>
                <w:rFonts w:ascii="Times New Roman" w:hAnsi="Times New Roman"/>
                <w:b/>
                <w:i w:val="0"/>
                <w:sz w:val="24"/>
                <w:szCs w:val="24"/>
                <w:lang w:val="ru-RU"/>
              </w:rPr>
            </w:pPr>
            <w:r w:rsidRPr="003C0F65">
              <w:rPr>
                <w:rFonts w:ascii="Times New Roman" w:hAnsi="Times New Roman"/>
                <w:i w:val="0"/>
                <w:sz w:val="24"/>
                <w:szCs w:val="24"/>
                <w:lang w:val="ru-RU"/>
              </w:rPr>
              <w:t>ПК-1, ПК-3, ПК-6, ПК-19, ПК-38, ПК-39</w:t>
            </w:r>
          </w:p>
        </w:tc>
      </w:tr>
      <w:tr w:rsidR="006A5129" w:rsidRPr="00DE6D3B" w:rsidTr="00ED4EC8">
        <w:tc>
          <w:tcPr>
            <w:tcW w:w="335"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D4EC8">
            <w:pPr>
              <w:pStyle w:val="FR1"/>
              <w:adjustRightInd w:val="0"/>
              <w:spacing w:before="0" w:line="360" w:lineRule="auto"/>
              <w:ind w:left="0"/>
              <w:jc w:val="center"/>
              <w:rPr>
                <w:rFonts w:ascii="Times New Roman" w:hAnsi="Times New Roman"/>
                <w:i w:val="0"/>
                <w:sz w:val="24"/>
                <w:szCs w:val="24"/>
                <w:lang w:val="ru-RU"/>
              </w:rPr>
            </w:pPr>
            <w:r w:rsidRPr="00DE6D3B">
              <w:rPr>
                <w:rFonts w:ascii="Times New Roman" w:hAnsi="Times New Roman"/>
                <w:i w:val="0"/>
                <w:sz w:val="24"/>
                <w:szCs w:val="24"/>
                <w:lang w:val="ru-RU"/>
              </w:rPr>
              <w:t>1.1.</w:t>
            </w:r>
          </w:p>
        </w:tc>
        <w:tc>
          <w:tcPr>
            <w:tcW w:w="2676"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rPr>
                <w:rFonts w:ascii="Times New Roman" w:hAnsi="Times New Roman"/>
                <w:i w:val="0"/>
                <w:sz w:val="24"/>
                <w:szCs w:val="24"/>
                <w:lang w:val="ru-RU"/>
              </w:rPr>
            </w:pPr>
            <w:r w:rsidRPr="00DE6D3B">
              <w:rPr>
                <w:rFonts w:ascii="Times New Roman" w:hAnsi="Times New Roman"/>
                <w:i w:val="0"/>
                <w:sz w:val="24"/>
                <w:szCs w:val="24"/>
                <w:lang w:val="ru-RU"/>
              </w:rPr>
              <w:t>Введение в стилистику японского языка</w:t>
            </w:r>
          </w:p>
        </w:tc>
        <w:tc>
          <w:tcPr>
            <w:tcW w:w="322"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62" w:type="pct"/>
            <w:gridSpan w:val="2"/>
            <w:tcBorders>
              <w:top w:val="single" w:sz="4" w:space="0" w:color="auto"/>
              <w:left w:val="single" w:sz="4" w:space="0" w:color="auto"/>
              <w:bottom w:val="single" w:sz="4" w:space="0" w:color="auto"/>
              <w:right w:val="single" w:sz="4" w:space="0" w:color="auto"/>
            </w:tcBorders>
            <w:vAlign w:val="center"/>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sidRPr="00DE6D3B">
              <w:rPr>
                <w:rFonts w:ascii="Times New Roman" w:hAnsi="Times New Roman"/>
                <w:i w:val="0"/>
                <w:sz w:val="24"/>
                <w:szCs w:val="24"/>
                <w:lang w:val="ru-RU"/>
              </w:rPr>
              <w:t>1</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4</w:t>
            </w:r>
          </w:p>
        </w:tc>
        <w:tc>
          <w:tcPr>
            <w:tcW w:w="435"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6</w:t>
            </w:r>
          </w:p>
        </w:tc>
        <w:tc>
          <w:tcPr>
            <w:tcW w:w="507" w:type="pct"/>
            <w:vMerge/>
            <w:tcBorders>
              <w:left w:val="single" w:sz="4" w:space="0" w:color="auto"/>
              <w:right w:val="single" w:sz="4" w:space="0" w:color="auto"/>
            </w:tcBorders>
          </w:tcPr>
          <w:p w:rsidR="006A5129" w:rsidRDefault="006A5129" w:rsidP="00E94195">
            <w:pPr>
              <w:pStyle w:val="FR1"/>
              <w:adjustRightInd w:val="0"/>
              <w:spacing w:before="0"/>
              <w:ind w:left="0"/>
              <w:jc w:val="center"/>
              <w:rPr>
                <w:rFonts w:ascii="Times New Roman" w:hAnsi="Times New Roman"/>
                <w:i w:val="0"/>
                <w:sz w:val="24"/>
                <w:szCs w:val="24"/>
                <w:lang w:val="ru-RU"/>
              </w:rPr>
            </w:pPr>
          </w:p>
        </w:tc>
      </w:tr>
      <w:tr w:rsidR="006A5129" w:rsidRPr="00DE6D3B" w:rsidTr="00ED4EC8">
        <w:tc>
          <w:tcPr>
            <w:tcW w:w="335"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D4EC8">
            <w:pPr>
              <w:pStyle w:val="FR1"/>
              <w:adjustRightInd w:val="0"/>
              <w:spacing w:before="0" w:line="360" w:lineRule="auto"/>
              <w:ind w:left="0"/>
              <w:jc w:val="center"/>
              <w:rPr>
                <w:rFonts w:ascii="Times New Roman" w:hAnsi="Times New Roman"/>
                <w:i w:val="0"/>
                <w:sz w:val="24"/>
                <w:szCs w:val="24"/>
                <w:lang w:val="ru-RU"/>
              </w:rPr>
            </w:pPr>
            <w:r w:rsidRPr="00DE6D3B">
              <w:rPr>
                <w:rFonts w:ascii="Times New Roman" w:hAnsi="Times New Roman"/>
                <w:i w:val="0"/>
                <w:sz w:val="24"/>
                <w:szCs w:val="24"/>
                <w:lang w:val="ru-RU"/>
              </w:rPr>
              <w:t>1.2.</w:t>
            </w:r>
          </w:p>
        </w:tc>
        <w:tc>
          <w:tcPr>
            <w:tcW w:w="2676"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rPr>
                <w:rFonts w:ascii="Times New Roman" w:hAnsi="Times New Roman"/>
                <w:i w:val="0"/>
                <w:sz w:val="24"/>
                <w:szCs w:val="24"/>
                <w:lang w:val="ru-RU"/>
              </w:rPr>
            </w:pPr>
            <w:r w:rsidRPr="00DE6D3B">
              <w:rPr>
                <w:rFonts w:ascii="Times New Roman" w:hAnsi="Times New Roman"/>
                <w:i w:val="0"/>
                <w:sz w:val="24"/>
                <w:szCs w:val="24"/>
                <w:lang w:val="ru-RU"/>
              </w:rPr>
              <w:t>Фонетико-графические средства стилистики японского языка</w:t>
            </w:r>
          </w:p>
        </w:tc>
        <w:tc>
          <w:tcPr>
            <w:tcW w:w="322"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2</w:t>
            </w:r>
          </w:p>
        </w:tc>
        <w:tc>
          <w:tcPr>
            <w:tcW w:w="362" w:type="pct"/>
            <w:gridSpan w:val="2"/>
            <w:tcBorders>
              <w:top w:val="single" w:sz="4" w:space="0" w:color="auto"/>
              <w:left w:val="single" w:sz="4" w:space="0" w:color="auto"/>
              <w:bottom w:val="single" w:sz="4" w:space="0" w:color="auto"/>
              <w:right w:val="single" w:sz="4" w:space="0" w:color="auto"/>
            </w:tcBorders>
            <w:vAlign w:val="center"/>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sidRPr="00DE6D3B">
              <w:rPr>
                <w:rFonts w:ascii="Times New Roman" w:hAnsi="Times New Roman"/>
                <w:i w:val="0"/>
                <w:sz w:val="24"/>
                <w:szCs w:val="24"/>
                <w:lang w:val="ru-RU"/>
              </w:rPr>
              <w:t>1</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6</w:t>
            </w:r>
          </w:p>
        </w:tc>
        <w:tc>
          <w:tcPr>
            <w:tcW w:w="435"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9</w:t>
            </w:r>
          </w:p>
        </w:tc>
        <w:tc>
          <w:tcPr>
            <w:tcW w:w="507" w:type="pct"/>
            <w:vMerge/>
            <w:tcBorders>
              <w:left w:val="single" w:sz="4" w:space="0" w:color="auto"/>
              <w:right w:val="single" w:sz="4" w:space="0" w:color="auto"/>
            </w:tcBorders>
          </w:tcPr>
          <w:p w:rsidR="006A5129" w:rsidRDefault="006A5129" w:rsidP="00E94195">
            <w:pPr>
              <w:pStyle w:val="FR1"/>
              <w:adjustRightInd w:val="0"/>
              <w:spacing w:before="0"/>
              <w:ind w:left="0"/>
              <w:jc w:val="center"/>
              <w:rPr>
                <w:rFonts w:ascii="Times New Roman" w:hAnsi="Times New Roman"/>
                <w:i w:val="0"/>
                <w:sz w:val="24"/>
                <w:szCs w:val="24"/>
                <w:lang w:val="ru-RU"/>
              </w:rPr>
            </w:pPr>
          </w:p>
        </w:tc>
      </w:tr>
      <w:tr w:rsidR="006A5129" w:rsidRPr="00DE6D3B" w:rsidTr="00ED4EC8">
        <w:tc>
          <w:tcPr>
            <w:tcW w:w="335"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D4EC8">
            <w:pPr>
              <w:pStyle w:val="FR1"/>
              <w:adjustRightInd w:val="0"/>
              <w:spacing w:before="0" w:line="360" w:lineRule="auto"/>
              <w:ind w:left="0"/>
              <w:jc w:val="center"/>
              <w:rPr>
                <w:rFonts w:ascii="Times New Roman" w:hAnsi="Times New Roman"/>
                <w:i w:val="0"/>
                <w:sz w:val="24"/>
                <w:szCs w:val="24"/>
              </w:rPr>
            </w:pPr>
            <w:r w:rsidRPr="00DE6D3B">
              <w:rPr>
                <w:rFonts w:ascii="Times New Roman" w:hAnsi="Times New Roman"/>
                <w:i w:val="0"/>
                <w:sz w:val="24"/>
                <w:szCs w:val="24"/>
              </w:rPr>
              <w:t>1.3.</w:t>
            </w:r>
          </w:p>
        </w:tc>
        <w:tc>
          <w:tcPr>
            <w:tcW w:w="2676"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rPr>
                <w:rFonts w:ascii="Times New Roman" w:hAnsi="Times New Roman"/>
                <w:i w:val="0"/>
                <w:sz w:val="24"/>
                <w:szCs w:val="24"/>
                <w:lang w:val="ru-RU"/>
              </w:rPr>
            </w:pPr>
            <w:r w:rsidRPr="00DE6D3B">
              <w:rPr>
                <w:rFonts w:ascii="Times New Roman" w:hAnsi="Times New Roman"/>
                <w:i w:val="0"/>
                <w:sz w:val="24"/>
                <w:szCs w:val="24"/>
                <w:lang w:val="ru-RU"/>
              </w:rPr>
              <w:t>Стилистическая лексикология</w:t>
            </w:r>
          </w:p>
        </w:tc>
        <w:tc>
          <w:tcPr>
            <w:tcW w:w="322"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2</w:t>
            </w:r>
          </w:p>
        </w:tc>
        <w:tc>
          <w:tcPr>
            <w:tcW w:w="362" w:type="pct"/>
            <w:gridSpan w:val="2"/>
            <w:tcBorders>
              <w:top w:val="single" w:sz="4" w:space="0" w:color="auto"/>
              <w:left w:val="single" w:sz="4" w:space="0" w:color="auto"/>
              <w:bottom w:val="single" w:sz="4" w:space="0" w:color="auto"/>
              <w:right w:val="single" w:sz="4" w:space="0" w:color="auto"/>
            </w:tcBorders>
            <w:vAlign w:val="center"/>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sidRPr="00DE6D3B">
              <w:rPr>
                <w:rFonts w:ascii="Times New Roman" w:hAnsi="Times New Roman"/>
                <w:i w:val="0"/>
                <w:sz w:val="24"/>
                <w:szCs w:val="24"/>
                <w:lang w:val="ru-RU"/>
              </w:rPr>
              <w:t>2</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6</w:t>
            </w:r>
          </w:p>
        </w:tc>
        <w:tc>
          <w:tcPr>
            <w:tcW w:w="435"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A42B11">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10</w:t>
            </w:r>
          </w:p>
        </w:tc>
        <w:tc>
          <w:tcPr>
            <w:tcW w:w="507" w:type="pct"/>
            <w:vMerge/>
            <w:tcBorders>
              <w:left w:val="single" w:sz="4" w:space="0" w:color="auto"/>
              <w:right w:val="single" w:sz="4" w:space="0" w:color="auto"/>
            </w:tcBorders>
          </w:tcPr>
          <w:p w:rsidR="006A5129" w:rsidRDefault="006A5129" w:rsidP="00A42B11">
            <w:pPr>
              <w:pStyle w:val="FR1"/>
              <w:adjustRightInd w:val="0"/>
              <w:spacing w:before="0"/>
              <w:ind w:left="0"/>
              <w:jc w:val="center"/>
              <w:rPr>
                <w:rFonts w:ascii="Times New Roman" w:hAnsi="Times New Roman"/>
                <w:i w:val="0"/>
                <w:sz w:val="24"/>
                <w:szCs w:val="24"/>
                <w:lang w:val="ru-RU"/>
              </w:rPr>
            </w:pPr>
          </w:p>
        </w:tc>
      </w:tr>
      <w:tr w:rsidR="006A5129" w:rsidRPr="00DE6D3B" w:rsidTr="00ED4EC8">
        <w:tc>
          <w:tcPr>
            <w:tcW w:w="335"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D4EC8">
            <w:pPr>
              <w:pStyle w:val="FR1"/>
              <w:adjustRightInd w:val="0"/>
              <w:spacing w:before="0" w:line="360" w:lineRule="auto"/>
              <w:ind w:left="0"/>
              <w:jc w:val="center"/>
              <w:rPr>
                <w:rFonts w:ascii="Times New Roman" w:hAnsi="Times New Roman"/>
                <w:i w:val="0"/>
                <w:sz w:val="24"/>
                <w:szCs w:val="24"/>
              </w:rPr>
            </w:pPr>
            <w:r w:rsidRPr="00DE6D3B">
              <w:rPr>
                <w:rFonts w:ascii="Times New Roman" w:hAnsi="Times New Roman"/>
                <w:i w:val="0"/>
                <w:sz w:val="24"/>
                <w:szCs w:val="24"/>
              </w:rPr>
              <w:t>1.4.</w:t>
            </w:r>
          </w:p>
        </w:tc>
        <w:tc>
          <w:tcPr>
            <w:tcW w:w="2676"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rPr>
                <w:rFonts w:ascii="Times New Roman" w:hAnsi="Times New Roman"/>
                <w:i w:val="0"/>
                <w:sz w:val="24"/>
                <w:szCs w:val="24"/>
                <w:lang w:val="ru-RU"/>
              </w:rPr>
            </w:pPr>
            <w:r w:rsidRPr="00DE6D3B">
              <w:rPr>
                <w:rFonts w:ascii="Times New Roman" w:hAnsi="Times New Roman"/>
                <w:i w:val="0"/>
                <w:sz w:val="24"/>
                <w:szCs w:val="24"/>
                <w:lang w:val="ru-RU"/>
              </w:rPr>
              <w:t>Изобразительно-выразительные средства японского языка</w:t>
            </w:r>
          </w:p>
        </w:tc>
        <w:tc>
          <w:tcPr>
            <w:tcW w:w="322"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62" w:type="pct"/>
            <w:gridSpan w:val="2"/>
            <w:tcBorders>
              <w:top w:val="single" w:sz="4" w:space="0" w:color="auto"/>
              <w:left w:val="single" w:sz="4" w:space="0" w:color="auto"/>
              <w:bottom w:val="single" w:sz="4" w:space="0" w:color="auto"/>
              <w:right w:val="single" w:sz="4" w:space="0" w:color="auto"/>
            </w:tcBorders>
            <w:vAlign w:val="center"/>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sidRPr="00DE6D3B">
              <w:rPr>
                <w:rFonts w:ascii="Times New Roman" w:hAnsi="Times New Roman"/>
                <w:i w:val="0"/>
                <w:sz w:val="24"/>
                <w:szCs w:val="24"/>
                <w:lang w:val="ru-RU"/>
              </w:rPr>
              <w:t>1</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5</w:t>
            </w:r>
          </w:p>
        </w:tc>
        <w:tc>
          <w:tcPr>
            <w:tcW w:w="435"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7</w:t>
            </w:r>
          </w:p>
        </w:tc>
        <w:tc>
          <w:tcPr>
            <w:tcW w:w="507" w:type="pct"/>
            <w:vMerge/>
            <w:tcBorders>
              <w:left w:val="single" w:sz="4" w:space="0" w:color="auto"/>
              <w:right w:val="single" w:sz="4" w:space="0" w:color="auto"/>
            </w:tcBorders>
          </w:tcPr>
          <w:p w:rsidR="006A5129" w:rsidRDefault="006A5129" w:rsidP="00E94195">
            <w:pPr>
              <w:pStyle w:val="FR1"/>
              <w:adjustRightInd w:val="0"/>
              <w:spacing w:before="0"/>
              <w:ind w:left="0"/>
              <w:jc w:val="center"/>
              <w:rPr>
                <w:rFonts w:ascii="Times New Roman" w:hAnsi="Times New Roman"/>
                <w:i w:val="0"/>
                <w:sz w:val="24"/>
                <w:szCs w:val="24"/>
                <w:lang w:val="ru-RU"/>
              </w:rPr>
            </w:pPr>
          </w:p>
        </w:tc>
      </w:tr>
      <w:tr w:rsidR="006A5129" w:rsidRPr="00DE6D3B" w:rsidTr="00ED4EC8">
        <w:tc>
          <w:tcPr>
            <w:tcW w:w="335"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D4EC8">
            <w:pPr>
              <w:pStyle w:val="FR1"/>
              <w:adjustRightInd w:val="0"/>
              <w:spacing w:before="0" w:line="360" w:lineRule="auto"/>
              <w:ind w:left="0"/>
              <w:jc w:val="center"/>
              <w:rPr>
                <w:rFonts w:ascii="Times New Roman" w:hAnsi="Times New Roman"/>
                <w:i w:val="0"/>
                <w:sz w:val="24"/>
                <w:szCs w:val="24"/>
                <w:lang w:val="ru-RU"/>
              </w:rPr>
            </w:pPr>
            <w:r w:rsidRPr="00DE6D3B">
              <w:rPr>
                <w:rFonts w:ascii="Times New Roman" w:hAnsi="Times New Roman"/>
                <w:i w:val="0"/>
                <w:sz w:val="24"/>
                <w:szCs w:val="24"/>
              </w:rPr>
              <w:t>1.5</w:t>
            </w:r>
            <w:r w:rsidRPr="00DE6D3B">
              <w:rPr>
                <w:rFonts w:ascii="Times New Roman" w:hAnsi="Times New Roman"/>
                <w:i w:val="0"/>
                <w:sz w:val="24"/>
                <w:szCs w:val="24"/>
                <w:lang w:val="ru-RU"/>
              </w:rPr>
              <w:t>.</w:t>
            </w:r>
          </w:p>
        </w:tc>
        <w:tc>
          <w:tcPr>
            <w:tcW w:w="2676" w:type="pct"/>
            <w:tcBorders>
              <w:top w:val="single" w:sz="4" w:space="0" w:color="auto"/>
              <w:left w:val="single" w:sz="4" w:space="0" w:color="auto"/>
              <w:bottom w:val="single" w:sz="4" w:space="0" w:color="auto"/>
              <w:right w:val="single" w:sz="4" w:space="0" w:color="auto"/>
            </w:tcBorders>
            <w:vAlign w:val="center"/>
            <w:hideMark/>
          </w:tcPr>
          <w:p w:rsidR="006A5129" w:rsidRPr="00666B0A" w:rsidRDefault="006A5129" w:rsidP="00E94195">
            <w:pPr>
              <w:pStyle w:val="FR1"/>
              <w:adjustRightInd w:val="0"/>
              <w:spacing w:before="0"/>
              <w:ind w:left="0"/>
              <w:rPr>
                <w:rFonts w:ascii="Times New Roman" w:hAnsi="Times New Roman"/>
                <w:i w:val="0"/>
                <w:sz w:val="24"/>
                <w:szCs w:val="24"/>
                <w:lang w:val="ru-RU"/>
              </w:rPr>
            </w:pPr>
            <w:r w:rsidRPr="00DE6D3B">
              <w:rPr>
                <w:rFonts w:ascii="Times New Roman" w:hAnsi="Times New Roman"/>
                <w:i w:val="0"/>
                <w:sz w:val="24"/>
                <w:szCs w:val="24"/>
              </w:rPr>
              <w:t xml:space="preserve">Стилистический потенциал </w:t>
            </w:r>
            <w:r w:rsidRPr="00DE6D3B">
              <w:rPr>
                <w:rFonts w:ascii="Times New Roman" w:hAnsi="Times New Roman"/>
                <w:i w:val="0"/>
                <w:sz w:val="24"/>
                <w:szCs w:val="24"/>
                <w:lang w:val="ru-RU"/>
              </w:rPr>
              <w:t>ф</w:t>
            </w:r>
            <w:r w:rsidRPr="00DE6D3B">
              <w:rPr>
                <w:rFonts w:ascii="Times New Roman" w:hAnsi="Times New Roman"/>
                <w:i w:val="0"/>
                <w:sz w:val="24"/>
                <w:szCs w:val="24"/>
              </w:rPr>
              <w:t>разеологических единиц</w:t>
            </w:r>
          </w:p>
        </w:tc>
        <w:tc>
          <w:tcPr>
            <w:tcW w:w="322"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sidRPr="00DE6D3B">
              <w:rPr>
                <w:rFonts w:ascii="Times New Roman" w:hAnsi="Times New Roman"/>
                <w:i w:val="0"/>
                <w:sz w:val="24"/>
                <w:szCs w:val="24"/>
                <w:lang w:val="ru-RU"/>
              </w:rPr>
              <w:t>1</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4</w:t>
            </w:r>
          </w:p>
        </w:tc>
        <w:tc>
          <w:tcPr>
            <w:tcW w:w="435"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6</w:t>
            </w:r>
          </w:p>
        </w:tc>
        <w:tc>
          <w:tcPr>
            <w:tcW w:w="507" w:type="pct"/>
            <w:vMerge/>
            <w:tcBorders>
              <w:left w:val="single" w:sz="4" w:space="0" w:color="auto"/>
              <w:right w:val="single" w:sz="4" w:space="0" w:color="auto"/>
            </w:tcBorders>
          </w:tcPr>
          <w:p w:rsidR="006A5129" w:rsidRDefault="006A5129" w:rsidP="00E94195">
            <w:pPr>
              <w:pStyle w:val="FR1"/>
              <w:adjustRightInd w:val="0"/>
              <w:spacing w:before="0"/>
              <w:ind w:left="0"/>
              <w:jc w:val="center"/>
              <w:rPr>
                <w:rFonts w:ascii="Times New Roman" w:hAnsi="Times New Roman"/>
                <w:i w:val="0"/>
                <w:sz w:val="24"/>
                <w:szCs w:val="24"/>
                <w:lang w:val="ru-RU"/>
              </w:rPr>
            </w:pPr>
          </w:p>
        </w:tc>
      </w:tr>
      <w:tr w:rsidR="006A5129" w:rsidRPr="00DE6D3B" w:rsidTr="00ED4EC8">
        <w:tc>
          <w:tcPr>
            <w:tcW w:w="335"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D4EC8">
            <w:pPr>
              <w:pStyle w:val="FR1"/>
              <w:adjustRightInd w:val="0"/>
              <w:spacing w:before="0" w:line="360" w:lineRule="auto"/>
              <w:ind w:left="0"/>
              <w:jc w:val="center"/>
              <w:rPr>
                <w:rFonts w:ascii="Times New Roman" w:hAnsi="Times New Roman"/>
                <w:i w:val="0"/>
                <w:sz w:val="24"/>
                <w:szCs w:val="24"/>
                <w:lang w:val="ru-RU"/>
              </w:rPr>
            </w:pPr>
            <w:r w:rsidRPr="00DE6D3B">
              <w:rPr>
                <w:rFonts w:ascii="Times New Roman" w:hAnsi="Times New Roman"/>
                <w:i w:val="0"/>
                <w:sz w:val="24"/>
                <w:szCs w:val="24"/>
              </w:rPr>
              <w:t>1.6</w:t>
            </w:r>
            <w:r w:rsidRPr="00DE6D3B">
              <w:rPr>
                <w:rFonts w:ascii="Times New Roman" w:hAnsi="Times New Roman"/>
                <w:i w:val="0"/>
                <w:sz w:val="24"/>
                <w:szCs w:val="24"/>
                <w:lang w:val="ru-RU"/>
              </w:rPr>
              <w:t>.</w:t>
            </w:r>
          </w:p>
        </w:tc>
        <w:tc>
          <w:tcPr>
            <w:tcW w:w="2676"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rPr>
                <w:rFonts w:ascii="Times New Roman" w:hAnsi="Times New Roman"/>
                <w:i w:val="0"/>
                <w:sz w:val="24"/>
                <w:szCs w:val="24"/>
                <w:lang w:val="ru-RU"/>
              </w:rPr>
            </w:pPr>
            <w:r w:rsidRPr="00DE6D3B">
              <w:rPr>
                <w:rFonts w:ascii="Times New Roman" w:hAnsi="Times New Roman"/>
                <w:i w:val="0"/>
                <w:sz w:val="24"/>
                <w:szCs w:val="24"/>
              </w:rPr>
              <w:t>Стилистический синтаксис японского языка</w:t>
            </w:r>
          </w:p>
        </w:tc>
        <w:tc>
          <w:tcPr>
            <w:tcW w:w="322"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1</w:t>
            </w:r>
          </w:p>
        </w:tc>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sidRPr="00DE6D3B">
              <w:rPr>
                <w:rFonts w:ascii="Times New Roman" w:hAnsi="Times New Roman"/>
                <w:i w:val="0"/>
                <w:sz w:val="24"/>
                <w:szCs w:val="24"/>
                <w:lang w:val="ru-RU"/>
              </w:rPr>
              <w:t>1</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3</w:t>
            </w:r>
          </w:p>
        </w:tc>
        <w:tc>
          <w:tcPr>
            <w:tcW w:w="435"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5</w:t>
            </w:r>
          </w:p>
        </w:tc>
        <w:tc>
          <w:tcPr>
            <w:tcW w:w="507" w:type="pct"/>
            <w:vMerge/>
            <w:tcBorders>
              <w:left w:val="single" w:sz="4" w:space="0" w:color="auto"/>
              <w:right w:val="single" w:sz="4" w:space="0" w:color="auto"/>
            </w:tcBorders>
          </w:tcPr>
          <w:p w:rsidR="006A5129" w:rsidRDefault="006A5129" w:rsidP="00E94195">
            <w:pPr>
              <w:pStyle w:val="FR1"/>
              <w:adjustRightInd w:val="0"/>
              <w:spacing w:before="0"/>
              <w:ind w:left="0"/>
              <w:jc w:val="center"/>
              <w:rPr>
                <w:rFonts w:ascii="Times New Roman" w:hAnsi="Times New Roman"/>
                <w:i w:val="0"/>
                <w:sz w:val="24"/>
                <w:szCs w:val="24"/>
                <w:lang w:val="ru-RU"/>
              </w:rPr>
            </w:pPr>
          </w:p>
        </w:tc>
      </w:tr>
      <w:tr w:rsidR="006A5129" w:rsidRPr="00DE6D3B" w:rsidTr="006A5129">
        <w:trPr>
          <w:trHeight w:val="420"/>
        </w:trPr>
        <w:tc>
          <w:tcPr>
            <w:tcW w:w="335" w:type="pct"/>
            <w:tcBorders>
              <w:top w:val="single" w:sz="4" w:space="0" w:color="auto"/>
              <w:left w:val="single" w:sz="4" w:space="0" w:color="auto"/>
              <w:bottom w:val="single" w:sz="4" w:space="0" w:color="auto"/>
              <w:right w:val="single" w:sz="4" w:space="0" w:color="auto"/>
            </w:tcBorders>
            <w:hideMark/>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rPr>
            </w:pPr>
          </w:p>
        </w:tc>
        <w:tc>
          <w:tcPr>
            <w:tcW w:w="2676"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rPr>
                <w:rFonts w:ascii="Times New Roman" w:hAnsi="Times New Roman"/>
                <w:i w:val="0"/>
                <w:sz w:val="24"/>
                <w:szCs w:val="24"/>
                <w:lang w:val="ru-RU"/>
              </w:rPr>
            </w:pPr>
            <w:r w:rsidRPr="00DE6D3B">
              <w:rPr>
                <w:rFonts w:ascii="Times New Roman" w:hAnsi="Times New Roman"/>
                <w:i w:val="0"/>
                <w:sz w:val="24"/>
                <w:szCs w:val="24"/>
                <w:lang w:val="ru-RU"/>
              </w:rPr>
              <w:t>Текущий контроль 1</w:t>
            </w:r>
          </w:p>
        </w:tc>
        <w:tc>
          <w:tcPr>
            <w:tcW w:w="322"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rPr>
            </w:pPr>
          </w:p>
        </w:tc>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sidRPr="00DE6D3B">
              <w:rPr>
                <w:rFonts w:ascii="Times New Roman" w:hAnsi="Times New Roman"/>
                <w:i w:val="0"/>
                <w:sz w:val="24"/>
                <w:szCs w:val="24"/>
                <w:lang w:val="ru-RU"/>
              </w:rPr>
              <w:t>1</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p>
        </w:tc>
        <w:tc>
          <w:tcPr>
            <w:tcW w:w="435"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sidRPr="00DE6D3B">
              <w:rPr>
                <w:rFonts w:ascii="Times New Roman" w:hAnsi="Times New Roman"/>
                <w:i w:val="0"/>
                <w:sz w:val="24"/>
                <w:szCs w:val="24"/>
                <w:lang w:val="ru-RU"/>
              </w:rPr>
              <w:t>1</w:t>
            </w:r>
          </w:p>
        </w:tc>
        <w:tc>
          <w:tcPr>
            <w:tcW w:w="507" w:type="pct"/>
            <w:vMerge/>
            <w:tcBorders>
              <w:left w:val="single" w:sz="4" w:space="0" w:color="auto"/>
              <w:bottom w:val="single" w:sz="4" w:space="0" w:color="auto"/>
              <w:right w:val="single" w:sz="4" w:space="0" w:color="auto"/>
            </w:tcBorders>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p>
        </w:tc>
      </w:tr>
      <w:tr w:rsidR="006A5129" w:rsidRPr="006A5129" w:rsidTr="006A5129">
        <w:tc>
          <w:tcPr>
            <w:tcW w:w="3011" w:type="pct"/>
            <w:gridSpan w:val="2"/>
            <w:tcBorders>
              <w:top w:val="single" w:sz="4" w:space="0" w:color="auto"/>
              <w:left w:val="single" w:sz="4" w:space="0" w:color="auto"/>
              <w:bottom w:val="single" w:sz="4" w:space="0" w:color="auto"/>
              <w:right w:val="single" w:sz="4" w:space="0" w:color="auto"/>
            </w:tcBorders>
          </w:tcPr>
          <w:p w:rsidR="006A5129" w:rsidRPr="00A24A6B" w:rsidRDefault="006A5129" w:rsidP="00E94195">
            <w:pPr>
              <w:pStyle w:val="FR1"/>
              <w:adjustRightInd w:val="0"/>
              <w:spacing w:before="0"/>
              <w:ind w:left="0"/>
              <w:rPr>
                <w:rFonts w:ascii="Times New Roman" w:hAnsi="Times New Roman"/>
                <w:b/>
                <w:i w:val="0"/>
                <w:sz w:val="16"/>
                <w:szCs w:val="16"/>
                <w:lang w:val="ru-RU"/>
              </w:rPr>
            </w:pPr>
          </w:p>
          <w:p w:rsidR="006A5129" w:rsidRDefault="006A5129" w:rsidP="00E94195">
            <w:pPr>
              <w:pStyle w:val="FR1"/>
              <w:adjustRightInd w:val="0"/>
              <w:spacing w:before="0"/>
              <w:ind w:left="0"/>
              <w:rPr>
                <w:rFonts w:ascii="Times New Roman" w:hAnsi="Times New Roman"/>
                <w:b/>
                <w:i w:val="0"/>
                <w:sz w:val="24"/>
                <w:szCs w:val="24"/>
                <w:lang w:val="ru-RU"/>
              </w:rPr>
            </w:pPr>
            <w:r w:rsidRPr="00DE6D3B">
              <w:rPr>
                <w:rFonts w:ascii="Times New Roman" w:hAnsi="Times New Roman"/>
                <w:b/>
                <w:i w:val="0"/>
                <w:sz w:val="24"/>
                <w:szCs w:val="24"/>
                <w:lang w:val="ru-RU"/>
              </w:rPr>
              <w:t xml:space="preserve">Модуль 2. </w:t>
            </w:r>
          </w:p>
          <w:p w:rsidR="006A5129" w:rsidRDefault="006A5129" w:rsidP="00E94195">
            <w:pPr>
              <w:pStyle w:val="FR1"/>
              <w:adjustRightInd w:val="0"/>
              <w:spacing w:before="0"/>
              <w:ind w:left="0"/>
              <w:rPr>
                <w:rFonts w:ascii="Times New Roman" w:hAnsi="Times New Roman"/>
                <w:b/>
                <w:i w:val="0"/>
                <w:sz w:val="24"/>
                <w:szCs w:val="24"/>
                <w:lang w:val="ru-RU"/>
              </w:rPr>
            </w:pPr>
            <w:r w:rsidRPr="00DE6D3B">
              <w:rPr>
                <w:rFonts w:ascii="Times New Roman" w:hAnsi="Times New Roman"/>
                <w:b/>
                <w:i w:val="0"/>
                <w:sz w:val="24"/>
                <w:szCs w:val="24"/>
                <w:lang w:val="ru-RU"/>
              </w:rPr>
              <w:t>Система функциональных стилей японского языка</w:t>
            </w:r>
          </w:p>
          <w:p w:rsidR="006A5129" w:rsidRPr="00A24A6B" w:rsidRDefault="006A5129" w:rsidP="00E94195">
            <w:pPr>
              <w:pStyle w:val="FR1"/>
              <w:adjustRightInd w:val="0"/>
              <w:spacing w:before="0"/>
              <w:ind w:left="0"/>
              <w:rPr>
                <w:rFonts w:ascii="Times New Roman" w:hAnsi="Times New Roman"/>
                <w:b/>
                <w:i w:val="0"/>
                <w:sz w:val="10"/>
                <w:szCs w:val="10"/>
                <w:lang w:val="ru-RU"/>
              </w:rPr>
            </w:pPr>
          </w:p>
        </w:tc>
        <w:tc>
          <w:tcPr>
            <w:tcW w:w="322" w:type="pct"/>
            <w:tcBorders>
              <w:top w:val="single" w:sz="4" w:space="0" w:color="auto"/>
              <w:left w:val="single" w:sz="4" w:space="0" w:color="auto"/>
              <w:bottom w:val="single" w:sz="4" w:space="0" w:color="auto"/>
              <w:right w:val="single" w:sz="4" w:space="0" w:color="auto"/>
            </w:tcBorders>
            <w:vAlign w:val="center"/>
          </w:tcPr>
          <w:p w:rsidR="006A5129" w:rsidRPr="00DE6D3B" w:rsidRDefault="006A5129" w:rsidP="00E94195">
            <w:pPr>
              <w:pStyle w:val="FR1"/>
              <w:adjustRightInd w:val="0"/>
              <w:spacing w:before="0"/>
              <w:ind w:left="0"/>
              <w:jc w:val="center"/>
              <w:rPr>
                <w:rFonts w:ascii="Times New Roman" w:hAnsi="Times New Roman"/>
                <w:b/>
                <w:i w:val="0"/>
                <w:sz w:val="24"/>
                <w:szCs w:val="24"/>
                <w:lang w:val="ru-RU"/>
              </w:rPr>
            </w:pPr>
            <w:r>
              <w:rPr>
                <w:rFonts w:ascii="Times New Roman" w:hAnsi="Times New Roman"/>
                <w:b/>
                <w:i w:val="0"/>
                <w:sz w:val="24"/>
                <w:szCs w:val="24"/>
                <w:lang w:val="ru-RU"/>
              </w:rPr>
              <w:t>10</w:t>
            </w:r>
          </w:p>
        </w:tc>
        <w:tc>
          <w:tcPr>
            <w:tcW w:w="362" w:type="pct"/>
            <w:gridSpan w:val="2"/>
            <w:tcBorders>
              <w:top w:val="single" w:sz="4" w:space="0" w:color="auto"/>
              <w:left w:val="single" w:sz="4" w:space="0" w:color="auto"/>
              <w:bottom w:val="single" w:sz="4" w:space="0" w:color="auto"/>
              <w:right w:val="single" w:sz="4" w:space="0" w:color="auto"/>
            </w:tcBorders>
            <w:vAlign w:val="center"/>
          </w:tcPr>
          <w:p w:rsidR="006A5129" w:rsidRPr="00DE6D3B" w:rsidRDefault="006A5129" w:rsidP="00E94195">
            <w:pPr>
              <w:pStyle w:val="FR1"/>
              <w:adjustRightInd w:val="0"/>
              <w:spacing w:before="0"/>
              <w:ind w:left="0"/>
              <w:jc w:val="center"/>
              <w:rPr>
                <w:rFonts w:ascii="Times New Roman" w:hAnsi="Times New Roman"/>
                <w:b/>
                <w:i w:val="0"/>
                <w:sz w:val="24"/>
                <w:szCs w:val="24"/>
                <w:lang w:val="ru-RU"/>
              </w:rPr>
            </w:pPr>
            <w:r w:rsidRPr="00DE6D3B">
              <w:rPr>
                <w:rFonts w:ascii="Times New Roman" w:hAnsi="Times New Roman"/>
                <w:b/>
                <w:i w:val="0"/>
                <w:sz w:val="24"/>
                <w:szCs w:val="24"/>
                <w:lang w:val="ru-RU"/>
              </w:rPr>
              <w:t>10</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6A5129" w:rsidRPr="00DE6D3B" w:rsidRDefault="006A5129" w:rsidP="00E94195">
            <w:pPr>
              <w:pStyle w:val="FR1"/>
              <w:adjustRightInd w:val="0"/>
              <w:spacing w:before="0"/>
              <w:ind w:left="0"/>
              <w:jc w:val="center"/>
              <w:rPr>
                <w:rFonts w:ascii="Times New Roman" w:hAnsi="Times New Roman"/>
                <w:b/>
                <w:i w:val="0"/>
                <w:sz w:val="24"/>
                <w:szCs w:val="24"/>
                <w:lang w:val="ru-RU"/>
              </w:rPr>
            </w:pPr>
            <w:r>
              <w:rPr>
                <w:rFonts w:ascii="Times New Roman" w:hAnsi="Times New Roman"/>
                <w:b/>
                <w:i w:val="0"/>
                <w:sz w:val="24"/>
                <w:szCs w:val="24"/>
                <w:lang w:val="ru-RU"/>
              </w:rPr>
              <w:t>4</w:t>
            </w:r>
            <w:r w:rsidRPr="00DE6D3B">
              <w:rPr>
                <w:rFonts w:ascii="Times New Roman" w:hAnsi="Times New Roman"/>
                <w:b/>
                <w:i w:val="0"/>
                <w:sz w:val="24"/>
                <w:szCs w:val="24"/>
                <w:lang w:val="ru-RU"/>
              </w:rPr>
              <w:t>4</w:t>
            </w:r>
          </w:p>
        </w:tc>
        <w:tc>
          <w:tcPr>
            <w:tcW w:w="435" w:type="pct"/>
            <w:gridSpan w:val="2"/>
            <w:tcBorders>
              <w:top w:val="single" w:sz="4" w:space="0" w:color="auto"/>
              <w:left w:val="single" w:sz="4" w:space="0" w:color="auto"/>
              <w:bottom w:val="single" w:sz="4" w:space="0" w:color="auto"/>
              <w:right w:val="single" w:sz="4" w:space="0" w:color="auto"/>
            </w:tcBorders>
            <w:vAlign w:val="center"/>
          </w:tcPr>
          <w:p w:rsidR="006A5129" w:rsidRPr="00DE6D3B" w:rsidRDefault="006A5129" w:rsidP="00E94195">
            <w:pPr>
              <w:pStyle w:val="FR1"/>
              <w:adjustRightInd w:val="0"/>
              <w:spacing w:before="0"/>
              <w:ind w:left="0"/>
              <w:jc w:val="center"/>
              <w:rPr>
                <w:rFonts w:ascii="Times New Roman" w:hAnsi="Times New Roman"/>
                <w:b/>
                <w:i w:val="0"/>
                <w:sz w:val="24"/>
                <w:szCs w:val="24"/>
                <w:lang w:val="ru-RU"/>
              </w:rPr>
            </w:pPr>
            <w:r w:rsidRPr="00DE6D3B">
              <w:rPr>
                <w:rFonts w:ascii="Times New Roman" w:hAnsi="Times New Roman"/>
                <w:b/>
                <w:i w:val="0"/>
                <w:sz w:val="24"/>
                <w:szCs w:val="24"/>
                <w:lang w:val="ru-RU"/>
              </w:rPr>
              <w:t>64</w:t>
            </w:r>
          </w:p>
        </w:tc>
        <w:tc>
          <w:tcPr>
            <w:tcW w:w="507" w:type="pct"/>
            <w:vMerge w:val="restart"/>
            <w:tcBorders>
              <w:top w:val="single" w:sz="4" w:space="0" w:color="auto"/>
              <w:left w:val="single" w:sz="4" w:space="0" w:color="auto"/>
              <w:right w:val="single" w:sz="4" w:space="0" w:color="auto"/>
            </w:tcBorders>
            <w:vAlign w:val="center"/>
          </w:tcPr>
          <w:p w:rsidR="006A5129" w:rsidRPr="00DE6D3B" w:rsidRDefault="006A5129" w:rsidP="006A5129">
            <w:pPr>
              <w:pStyle w:val="FR1"/>
              <w:adjustRightInd w:val="0"/>
              <w:spacing w:before="0"/>
              <w:ind w:left="0"/>
              <w:jc w:val="center"/>
              <w:rPr>
                <w:rFonts w:ascii="Times New Roman" w:hAnsi="Times New Roman"/>
                <w:b/>
                <w:i w:val="0"/>
                <w:sz w:val="24"/>
                <w:szCs w:val="24"/>
                <w:lang w:val="ru-RU"/>
              </w:rPr>
            </w:pPr>
            <w:r w:rsidRPr="003C0F65">
              <w:rPr>
                <w:rFonts w:ascii="Times New Roman" w:hAnsi="Times New Roman"/>
                <w:i w:val="0"/>
                <w:sz w:val="24"/>
                <w:szCs w:val="24"/>
                <w:lang w:val="ru-RU"/>
              </w:rPr>
              <w:t>ПК-1, ПК-3, ПК-6, ПК-19, ПК-38, ПК-39</w:t>
            </w:r>
          </w:p>
        </w:tc>
      </w:tr>
      <w:tr w:rsidR="006A5129" w:rsidRPr="00DE6D3B" w:rsidTr="006A5129">
        <w:tc>
          <w:tcPr>
            <w:tcW w:w="335" w:type="pct"/>
            <w:tcBorders>
              <w:top w:val="single" w:sz="4" w:space="0" w:color="auto"/>
              <w:left w:val="single" w:sz="4" w:space="0" w:color="auto"/>
              <w:bottom w:val="single" w:sz="4" w:space="0" w:color="auto"/>
              <w:right w:val="single" w:sz="4" w:space="0" w:color="auto"/>
            </w:tcBorders>
            <w:hideMark/>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lang w:val="ru-RU"/>
              </w:rPr>
            </w:pPr>
            <w:r w:rsidRPr="00DE6D3B">
              <w:rPr>
                <w:rFonts w:ascii="Times New Roman" w:hAnsi="Times New Roman"/>
                <w:i w:val="0"/>
                <w:sz w:val="24"/>
                <w:szCs w:val="24"/>
                <w:lang w:val="ru-RU"/>
              </w:rPr>
              <w:t>2.1.</w:t>
            </w:r>
          </w:p>
        </w:tc>
        <w:tc>
          <w:tcPr>
            <w:tcW w:w="2676" w:type="pct"/>
            <w:tcBorders>
              <w:top w:val="single" w:sz="4" w:space="0" w:color="auto"/>
              <w:left w:val="single" w:sz="4" w:space="0" w:color="auto"/>
              <w:bottom w:val="single" w:sz="4" w:space="0" w:color="auto"/>
              <w:right w:val="single" w:sz="4" w:space="0" w:color="auto"/>
            </w:tcBorders>
            <w:hideMark/>
          </w:tcPr>
          <w:p w:rsidR="006A5129" w:rsidRPr="00DE6D3B" w:rsidRDefault="006A5129" w:rsidP="00E94195">
            <w:pPr>
              <w:pStyle w:val="FR1"/>
              <w:adjustRightInd w:val="0"/>
              <w:spacing w:before="0"/>
              <w:ind w:left="0"/>
              <w:jc w:val="both"/>
              <w:rPr>
                <w:rFonts w:ascii="Times New Roman" w:hAnsi="Times New Roman"/>
                <w:i w:val="0"/>
                <w:sz w:val="24"/>
                <w:szCs w:val="24"/>
                <w:lang w:val="ru-RU"/>
              </w:rPr>
            </w:pPr>
            <w:r w:rsidRPr="00DE6D3B">
              <w:rPr>
                <w:rFonts w:ascii="Times New Roman" w:hAnsi="Times New Roman"/>
                <w:i w:val="0"/>
                <w:sz w:val="24"/>
                <w:szCs w:val="24"/>
                <w:lang w:val="ru-RU"/>
              </w:rPr>
              <w:t>Устные стили</w:t>
            </w:r>
          </w:p>
        </w:tc>
        <w:tc>
          <w:tcPr>
            <w:tcW w:w="322"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sidRPr="00DE6D3B">
              <w:rPr>
                <w:rFonts w:ascii="Times New Roman" w:hAnsi="Times New Roman"/>
                <w:i w:val="0"/>
                <w:sz w:val="24"/>
                <w:szCs w:val="24"/>
                <w:lang w:val="ru-RU"/>
              </w:rPr>
              <w:t>2</w:t>
            </w:r>
          </w:p>
        </w:tc>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sidRPr="00DE6D3B">
              <w:rPr>
                <w:rFonts w:ascii="Times New Roman" w:hAnsi="Times New Roman"/>
                <w:i w:val="0"/>
                <w:sz w:val="24"/>
                <w:szCs w:val="24"/>
                <w:lang w:val="ru-RU"/>
              </w:rPr>
              <w:t>1</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10</w:t>
            </w:r>
          </w:p>
        </w:tc>
        <w:tc>
          <w:tcPr>
            <w:tcW w:w="435"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E94195">
            <w:pPr>
              <w:pStyle w:val="FR1"/>
              <w:adjustRightInd w:val="0"/>
              <w:spacing w:before="0"/>
              <w:ind w:left="0"/>
              <w:jc w:val="center"/>
              <w:rPr>
                <w:rFonts w:ascii="Times New Roman" w:hAnsi="Times New Roman"/>
                <w:i w:val="0"/>
                <w:sz w:val="24"/>
                <w:szCs w:val="24"/>
                <w:lang w:val="ru-RU"/>
              </w:rPr>
            </w:pPr>
            <w:r>
              <w:rPr>
                <w:rFonts w:ascii="Times New Roman" w:hAnsi="Times New Roman"/>
                <w:i w:val="0"/>
                <w:sz w:val="24"/>
                <w:szCs w:val="24"/>
                <w:lang w:val="ru-RU"/>
              </w:rPr>
              <w:t>13</w:t>
            </w:r>
          </w:p>
        </w:tc>
        <w:tc>
          <w:tcPr>
            <w:tcW w:w="507" w:type="pct"/>
            <w:vMerge/>
            <w:tcBorders>
              <w:left w:val="single" w:sz="4" w:space="0" w:color="auto"/>
              <w:right w:val="single" w:sz="4" w:space="0" w:color="auto"/>
            </w:tcBorders>
          </w:tcPr>
          <w:p w:rsidR="006A5129" w:rsidRDefault="006A5129" w:rsidP="00E94195">
            <w:pPr>
              <w:pStyle w:val="FR1"/>
              <w:adjustRightInd w:val="0"/>
              <w:spacing w:before="0"/>
              <w:ind w:left="0"/>
              <w:jc w:val="center"/>
              <w:rPr>
                <w:rFonts w:ascii="Times New Roman" w:hAnsi="Times New Roman"/>
                <w:i w:val="0"/>
                <w:sz w:val="24"/>
                <w:szCs w:val="24"/>
                <w:lang w:val="ru-RU"/>
              </w:rPr>
            </w:pPr>
          </w:p>
        </w:tc>
      </w:tr>
      <w:tr w:rsidR="006A5129" w:rsidRPr="00DE6D3B" w:rsidTr="006A5129">
        <w:tc>
          <w:tcPr>
            <w:tcW w:w="335" w:type="pct"/>
            <w:tcBorders>
              <w:top w:val="single" w:sz="4" w:space="0" w:color="auto"/>
              <w:left w:val="single" w:sz="4" w:space="0" w:color="auto"/>
              <w:bottom w:val="single" w:sz="4" w:space="0" w:color="auto"/>
              <w:right w:val="single" w:sz="4" w:space="0" w:color="auto"/>
            </w:tcBorders>
            <w:hideMark/>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lang w:val="ru-RU"/>
              </w:rPr>
            </w:pPr>
            <w:r w:rsidRPr="00DE6D3B">
              <w:rPr>
                <w:rFonts w:ascii="Times New Roman" w:hAnsi="Times New Roman"/>
                <w:i w:val="0"/>
                <w:sz w:val="24"/>
                <w:szCs w:val="24"/>
                <w:lang w:val="ru-RU"/>
              </w:rPr>
              <w:t>2.2.</w:t>
            </w:r>
          </w:p>
        </w:tc>
        <w:tc>
          <w:tcPr>
            <w:tcW w:w="2676" w:type="pct"/>
            <w:tcBorders>
              <w:top w:val="single" w:sz="4" w:space="0" w:color="auto"/>
              <w:left w:val="single" w:sz="4" w:space="0" w:color="auto"/>
              <w:bottom w:val="single" w:sz="4" w:space="0" w:color="auto"/>
              <w:right w:val="single" w:sz="4" w:space="0" w:color="auto"/>
            </w:tcBorders>
            <w:hideMark/>
          </w:tcPr>
          <w:p w:rsidR="006A5129" w:rsidRPr="00DE6D3B" w:rsidRDefault="006A5129" w:rsidP="00A24A6B">
            <w:pPr>
              <w:pStyle w:val="FR1"/>
              <w:adjustRightInd w:val="0"/>
              <w:spacing w:before="0" w:line="360" w:lineRule="auto"/>
              <w:ind w:left="0"/>
              <w:jc w:val="both"/>
              <w:rPr>
                <w:rFonts w:ascii="Times New Roman" w:hAnsi="Times New Roman"/>
                <w:i w:val="0"/>
                <w:sz w:val="24"/>
                <w:szCs w:val="24"/>
                <w:lang w:val="ru-RU"/>
              </w:rPr>
            </w:pPr>
            <w:r w:rsidRPr="00DE6D3B">
              <w:rPr>
                <w:rFonts w:ascii="Times New Roman" w:hAnsi="Times New Roman"/>
                <w:i w:val="0"/>
                <w:sz w:val="24"/>
                <w:szCs w:val="24"/>
                <w:lang w:val="ru-RU"/>
              </w:rPr>
              <w:t>Письменные стили</w:t>
            </w:r>
          </w:p>
        </w:tc>
        <w:tc>
          <w:tcPr>
            <w:tcW w:w="322"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lang w:val="ru-RU"/>
              </w:rPr>
            </w:pPr>
            <w:r w:rsidRPr="00DE6D3B">
              <w:rPr>
                <w:rFonts w:ascii="Times New Roman" w:hAnsi="Times New Roman"/>
                <w:i w:val="0"/>
                <w:sz w:val="24"/>
                <w:szCs w:val="24"/>
                <w:lang w:val="ru-RU"/>
              </w:rPr>
              <w:t>8</w:t>
            </w:r>
          </w:p>
        </w:tc>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lang w:val="ru-RU"/>
              </w:rPr>
            </w:pPr>
            <w:r w:rsidRPr="00DE6D3B">
              <w:rPr>
                <w:rFonts w:ascii="Times New Roman" w:hAnsi="Times New Roman"/>
                <w:i w:val="0"/>
                <w:sz w:val="24"/>
                <w:szCs w:val="24"/>
                <w:lang w:val="ru-RU"/>
              </w:rPr>
              <w:t>5</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A42B11">
            <w:pPr>
              <w:pStyle w:val="FR1"/>
              <w:adjustRightInd w:val="0"/>
              <w:spacing w:before="0" w:line="360" w:lineRule="auto"/>
              <w:ind w:left="0"/>
              <w:jc w:val="center"/>
              <w:rPr>
                <w:rFonts w:ascii="Times New Roman" w:hAnsi="Times New Roman"/>
                <w:i w:val="0"/>
                <w:sz w:val="24"/>
                <w:szCs w:val="24"/>
                <w:lang w:val="ru-RU"/>
              </w:rPr>
            </w:pPr>
            <w:r w:rsidRPr="00DE6D3B">
              <w:rPr>
                <w:rFonts w:ascii="Times New Roman" w:hAnsi="Times New Roman"/>
                <w:i w:val="0"/>
                <w:sz w:val="24"/>
                <w:szCs w:val="24"/>
                <w:lang w:val="ru-RU"/>
              </w:rPr>
              <w:t>2</w:t>
            </w:r>
            <w:r>
              <w:rPr>
                <w:rFonts w:ascii="Times New Roman" w:hAnsi="Times New Roman"/>
                <w:i w:val="0"/>
                <w:sz w:val="24"/>
                <w:szCs w:val="24"/>
                <w:lang w:val="ru-RU"/>
              </w:rPr>
              <w:t>4</w:t>
            </w:r>
          </w:p>
        </w:tc>
        <w:tc>
          <w:tcPr>
            <w:tcW w:w="435"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lang w:val="ru-RU"/>
              </w:rPr>
            </w:pPr>
            <w:r>
              <w:rPr>
                <w:rFonts w:ascii="Times New Roman" w:hAnsi="Times New Roman"/>
                <w:i w:val="0"/>
                <w:sz w:val="24"/>
                <w:szCs w:val="24"/>
                <w:lang w:val="ru-RU"/>
              </w:rPr>
              <w:t>37</w:t>
            </w:r>
          </w:p>
        </w:tc>
        <w:tc>
          <w:tcPr>
            <w:tcW w:w="507" w:type="pct"/>
            <w:vMerge/>
            <w:tcBorders>
              <w:left w:val="single" w:sz="4" w:space="0" w:color="auto"/>
              <w:right w:val="single" w:sz="4" w:space="0" w:color="auto"/>
            </w:tcBorders>
          </w:tcPr>
          <w:p w:rsidR="006A5129" w:rsidRDefault="006A5129" w:rsidP="00A24A6B">
            <w:pPr>
              <w:pStyle w:val="FR1"/>
              <w:adjustRightInd w:val="0"/>
              <w:spacing w:before="0" w:line="360" w:lineRule="auto"/>
              <w:ind w:left="0"/>
              <w:jc w:val="center"/>
              <w:rPr>
                <w:rFonts w:ascii="Times New Roman" w:hAnsi="Times New Roman"/>
                <w:i w:val="0"/>
                <w:sz w:val="24"/>
                <w:szCs w:val="24"/>
                <w:lang w:val="ru-RU"/>
              </w:rPr>
            </w:pPr>
          </w:p>
        </w:tc>
      </w:tr>
      <w:tr w:rsidR="006A5129" w:rsidRPr="00DE6D3B" w:rsidTr="006A5129">
        <w:tc>
          <w:tcPr>
            <w:tcW w:w="335" w:type="pct"/>
            <w:tcBorders>
              <w:top w:val="single" w:sz="4" w:space="0" w:color="auto"/>
              <w:left w:val="single" w:sz="4" w:space="0" w:color="auto"/>
              <w:bottom w:val="single" w:sz="4" w:space="0" w:color="auto"/>
              <w:right w:val="single" w:sz="4" w:space="0" w:color="auto"/>
            </w:tcBorders>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lang w:val="ru-RU"/>
              </w:rPr>
            </w:pPr>
          </w:p>
        </w:tc>
        <w:tc>
          <w:tcPr>
            <w:tcW w:w="2676" w:type="pct"/>
            <w:tcBorders>
              <w:top w:val="single" w:sz="4" w:space="0" w:color="auto"/>
              <w:left w:val="single" w:sz="4" w:space="0" w:color="auto"/>
              <w:bottom w:val="single" w:sz="4" w:space="0" w:color="auto"/>
              <w:right w:val="single" w:sz="4" w:space="0" w:color="auto"/>
            </w:tcBorders>
            <w:hideMark/>
          </w:tcPr>
          <w:p w:rsidR="006A5129" w:rsidRPr="00DE6D3B" w:rsidRDefault="006A5129" w:rsidP="00A24A6B">
            <w:pPr>
              <w:pStyle w:val="FR1"/>
              <w:adjustRightInd w:val="0"/>
              <w:spacing w:before="0" w:line="360" w:lineRule="auto"/>
              <w:ind w:left="0"/>
              <w:jc w:val="both"/>
              <w:rPr>
                <w:rFonts w:ascii="Times New Roman" w:hAnsi="Times New Roman"/>
                <w:i w:val="0"/>
                <w:sz w:val="24"/>
                <w:szCs w:val="24"/>
                <w:lang w:val="ru-RU"/>
              </w:rPr>
            </w:pPr>
            <w:r w:rsidRPr="00DE6D3B">
              <w:rPr>
                <w:rFonts w:ascii="Times New Roman" w:hAnsi="Times New Roman"/>
                <w:i w:val="0"/>
                <w:sz w:val="24"/>
                <w:szCs w:val="24"/>
                <w:lang w:val="ru-RU"/>
              </w:rPr>
              <w:t>Текущий контроль 2</w:t>
            </w:r>
          </w:p>
        </w:tc>
        <w:tc>
          <w:tcPr>
            <w:tcW w:w="322"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rPr>
            </w:pPr>
          </w:p>
        </w:tc>
        <w:tc>
          <w:tcPr>
            <w:tcW w:w="362" w:type="pct"/>
            <w:gridSpan w:val="2"/>
            <w:tcBorders>
              <w:top w:val="single" w:sz="4" w:space="0" w:color="auto"/>
              <w:left w:val="single" w:sz="4" w:space="0" w:color="auto"/>
              <w:bottom w:val="single" w:sz="4" w:space="0" w:color="auto"/>
              <w:right w:val="single" w:sz="4" w:space="0" w:color="auto"/>
            </w:tcBorders>
            <w:vAlign w:val="center"/>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lang w:val="ru-RU"/>
              </w:rPr>
            </w:pPr>
            <w:r w:rsidRPr="00DE6D3B">
              <w:rPr>
                <w:rFonts w:ascii="Times New Roman" w:hAnsi="Times New Roman"/>
                <w:i w:val="0"/>
                <w:sz w:val="24"/>
                <w:szCs w:val="24"/>
                <w:lang w:val="ru-RU"/>
              </w:rPr>
              <w:t>1</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lang w:val="ru-RU"/>
              </w:rPr>
            </w:pPr>
          </w:p>
        </w:tc>
        <w:tc>
          <w:tcPr>
            <w:tcW w:w="435"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lang w:val="ru-RU"/>
              </w:rPr>
            </w:pPr>
            <w:r w:rsidRPr="00DE6D3B">
              <w:rPr>
                <w:rFonts w:ascii="Times New Roman" w:hAnsi="Times New Roman"/>
                <w:i w:val="0"/>
                <w:sz w:val="24"/>
                <w:szCs w:val="24"/>
                <w:lang w:val="ru-RU"/>
              </w:rPr>
              <w:t>1</w:t>
            </w:r>
          </w:p>
        </w:tc>
        <w:tc>
          <w:tcPr>
            <w:tcW w:w="507" w:type="pct"/>
            <w:vMerge/>
            <w:tcBorders>
              <w:left w:val="single" w:sz="4" w:space="0" w:color="auto"/>
              <w:right w:val="single" w:sz="4" w:space="0" w:color="auto"/>
            </w:tcBorders>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lang w:val="ru-RU"/>
              </w:rPr>
            </w:pPr>
          </w:p>
        </w:tc>
      </w:tr>
      <w:tr w:rsidR="006A5129" w:rsidRPr="00DE6D3B" w:rsidTr="006A5129">
        <w:trPr>
          <w:trHeight w:val="362"/>
        </w:trPr>
        <w:tc>
          <w:tcPr>
            <w:tcW w:w="335" w:type="pct"/>
            <w:tcBorders>
              <w:top w:val="single" w:sz="4" w:space="0" w:color="auto"/>
              <w:left w:val="single" w:sz="4" w:space="0" w:color="auto"/>
              <w:bottom w:val="single" w:sz="4" w:space="0" w:color="auto"/>
              <w:right w:val="single" w:sz="4" w:space="0" w:color="auto"/>
            </w:tcBorders>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rPr>
            </w:pPr>
          </w:p>
        </w:tc>
        <w:tc>
          <w:tcPr>
            <w:tcW w:w="2676" w:type="pct"/>
            <w:tcBorders>
              <w:top w:val="single" w:sz="4" w:space="0" w:color="auto"/>
              <w:left w:val="single" w:sz="4" w:space="0" w:color="auto"/>
              <w:bottom w:val="single" w:sz="4" w:space="0" w:color="auto"/>
              <w:right w:val="single" w:sz="4" w:space="0" w:color="auto"/>
            </w:tcBorders>
            <w:hideMark/>
          </w:tcPr>
          <w:p w:rsidR="006A5129" w:rsidRPr="00DE6D3B" w:rsidRDefault="006A5129" w:rsidP="00A24A6B">
            <w:pPr>
              <w:pStyle w:val="FR1"/>
              <w:adjustRightInd w:val="0"/>
              <w:spacing w:before="0" w:line="360" w:lineRule="auto"/>
              <w:ind w:left="0"/>
              <w:jc w:val="both"/>
              <w:rPr>
                <w:rFonts w:ascii="Times New Roman" w:hAnsi="Times New Roman"/>
                <w:i w:val="0"/>
                <w:sz w:val="24"/>
                <w:szCs w:val="24"/>
                <w:lang w:val="ru-RU"/>
              </w:rPr>
            </w:pPr>
            <w:r w:rsidRPr="00DE6D3B">
              <w:rPr>
                <w:rFonts w:ascii="Times New Roman" w:hAnsi="Times New Roman"/>
                <w:i w:val="0"/>
                <w:sz w:val="24"/>
                <w:szCs w:val="24"/>
                <w:lang w:val="ru-RU"/>
              </w:rPr>
              <w:t>Презентации</w:t>
            </w:r>
          </w:p>
        </w:tc>
        <w:tc>
          <w:tcPr>
            <w:tcW w:w="322"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rPr>
            </w:pPr>
          </w:p>
        </w:tc>
        <w:tc>
          <w:tcPr>
            <w:tcW w:w="362" w:type="pct"/>
            <w:gridSpan w:val="2"/>
            <w:tcBorders>
              <w:top w:val="single" w:sz="4" w:space="0" w:color="auto"/>
              <w:left w:val="single" w:sz="4" w:space="0" w:color="auto"/>
              <w:bottom w:val="single" w:sz="4" w:space="0" w:color="auto"/>
              <w:right w:val="single" w:sz="4" w:space="0" w:color="auto"/>
            </w:tcBorders>
            <w:vAlign w:val="center"/>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lang w:val="ru-RU"/>
              </w:rPr>
            </w:pPr>
            <w:r w:rsidRPr="00DE6D3B">
              <w:rPr>
                <w:rFonts w:ascii="Times New Roman" w:hAnsi="Times New Roman"/>
                <w:i w:val="0"/>
                <w:sz w:val="24"/>
                <w:szCs w:val="24"/>
                <w:lang w:val="ru-RU"/>
              </w:rPr>
              <w:t>3</w:t>
            </w:r>
          </w:p>
        </w:tc>
        <w:tc>
          <w:tcPr>
            <w:tcW w:w="363"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lang w:val="ru-RU"/>
              </w:rPr>
            </w:pPr>
            <w:r w:rsidRPr="00DE6D3B">
              <w:rPr>
                <w:rFonts w:ascii="Times New Roman" w:hAnsi="Times New Roman"/>
                <w:i w:val="0"/>
                <w:sz w:val="24"/>
                <w:szCs w:val="24"/>
                <w:lang w:val="ru-RU"/>
              </w:rPr>
              <w:t>10</w:t>
            </w:r>
          </w:p>
        </w:tc>
        <w:tc>
          <w:tcPr>
            <w:tcW w:w="435"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lang w:val="ru-RU"/>
              </w:rPr>
            </w:pPr>
            <w:r w:rsidRPr="00DE6D3B">
              <w:rPr>
                <w:rFonts w:ascii="Times New Roman" w:hAnsi="Times New Roman"/>
                <w:i w:val="0"/>
                <w:sz w:val="24"/>
                <w:szCs w:val="24"/>
                <w:lang w:val="ru-RU"/>
              </w:rPr>
              <w:t>13</w:t>
            </w:r>
          </w:p>
        </w:tc>
        <w:tc>
          <w:tcPr>
            <w:tcW w:w="507" w:type="pct"/>
            <w:vMerge/>
            <w:tcBorders>
              <w:left w:val="single" w:sz="4" w:space="0" w:color="auto"/>
              <w:bottom w:val="single" w:sz="4" w:space="0" w:color="auto"/>
              <w:right w:val="single" w:sz="4" w:space="0" w:color="auto"/>
            </w:tcBorders>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lang w:val="ru-RU"/>
              </w:rPr>
            </w:pPr>
          </w:p>
        </w:tc>
      </w:tr>
      <w:tr w:rsidR="006A5129" w:rsidRPr="00DE6D3B" w:rsidTr="006A5129">
        <w:tc>
          <w:tcPr>
            <w:tcW w:w="335" w:type="pct"/>
            <w:tcBorders>
              <w:top w:val="single" w:sz="4" w:space="0" w:color="auto"/>
              <w:left w:val="single" w:sz="4" w:space="0" w:color="auto"/>
              <w:bottom w:val="single" w:sz="4" w:space="0" w:color="auto"/>
              <w:right w:val="single" w:sz="4" w:space="0" w:color="auto"/>
            </w:tcBorders>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rPr>
            </w:pPr>
          </w:p>
        </w:tc>
        <w:tc>
          <w:tcPr>
            <w:tcW w:w="2676" w:type="pct"/>
            <w:tcBorders>
              <w:top w:val="single" w:sz="4" w:space="0" w:color="auto"/>
              <w:left w:val="single" w:sz="4" w:space="0" w:color="auto"/>
              <w:bottom w:val="single" w:sz="4" w:space="0" w:color="auto"/>
              <w:right w:val="single" w:sz="4" w:space="0" w:color="auto"/>
            </w:tcBorders>
            <w:hideMark/>
          </w:tcPr>
          <w:p w:rsidR="006A5129" w:rsidRPr="00DE6D3B" w:rsidRDefault="006A5129" w:rsidP="00A24A6B">
            <w:pPr>
              <w:pStyle w:val="FR1"/>
              <w:adjustRightInd w:val="0"/>
              <w:spacing w:before="0" w:line="360" w:lineRule="auto"/>
              <w:ind w:left="0"/>
              <w:jc w:val="both"/>
              <w:rPr>
                <w:rFonts w:ascii="Times New Roman" w:hAnsi="Times New Roman"/>
                <w:b/>
                <w:bCs/>
                <w:i w:val="0"/>
                <w:sz w:val="24"/>
                <w:szCs w:val="24"/>
                <w:lang w:val="ru-RU"/>
              </w:rPr>
            </w:pPr>
            <w:r w:rsidRPr="00DE6D3B">
              <w:rPr>
                <w:rFonts w:ascii="Times New Roman" w:hAnsi="Times New Roman"/>
                <w:b/>
                <w:bCs/>
                <w:i w:val="0"/>
                <w:sz w:val="24"/>
                <w:szCs w:val="24"/>
                <w:lang w:val="ru-RU"/>
              </w:rPr>
              <w:t>Промежуточный контроль</w:t>
            </w:r>
          </w:p>
        </w:tc>
        <w:tc>
          <w:tcPr>
            <w:tcW w:w="1482" w:type="pct"/>
            <w:gridSpan w:val="7"/>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A24A6B">
            <w:pPr>
              <w:pStyle w:val="FR1"/>
              <w:adjustRightInd w:val="0"/>
              <w:spacing w:before="0" w:line="360" w:lineRule="auto"/>
              <w:ind w:left="0"/>
              <w:jc w:val="center"/>
              <w:rPr>
                <w:rFonts w:ascii="Times New Roman" w:hAnsi="Times New Roman"/>
                <w:b/>
                <w:bCs/>
                <w:i w:val="0"/>
                <w:sz w:val="22"/>
                <w:szCs w:val="22"/>
                <w:lang w:val="ru-RU"/>
              </w:rPr>
            </w:pPr>
            <w:r w:rsidRPr="00DE6D3B">
              <w:rPr>
                <w:rFonts w:ascii="Times New Roman" w:hAnsi="Times New Roman"/>
                <w:b/>
                <w:bCs/>
                <w:i w:val="0"/>
                <w:sz w:val="22"/>
                <w:szCs w:val="22"/>
                <w:lang w:val="ru-RU"/>
              </w:rPr>
              <w:t>ЭКЗАМЕН</w:t>
            </w:r>
            <w:r>
              <w:rPr>
                <w:rFonts w:ascii="Times New Roman" w:hAnsi="Times New Roman"/>
                <w:b/>
                <w:bCs/>
                <w:i w:val="0"/>
                <w:sz w:val="22"/>
                <w:szCs w:val="22"/>
                <w:lang w:val="ru-RU"/>
              </w:rPr>
              <w:t xml:space="preserve"> (36)</w:t>
            </w:r>
          </w:p>
        </w:tc>
        <w:tc>
          <w:tcPr>
            <w:tcW w:w="507" w:type="pct"/>
            <w:tcBorders>
              <w:top w:val="single" w:sz="4" w:space="0" w:color="auto"/>
              <w:left w:val="single" w:sz="4" w:space="0" w:color="auto"/>
              <w:bottom w:val="single" w:sz="4" w:space="0" w:color="auto"/>
              <w:right w:val="single" w:sz="4" w:space="0" w:color="auto"/>
            </w:tcBorders>
          </w:tcPr>
          <w:p w:rsidR="006A5129" w:rsidRPr="00DE6D3B" w:rsidRDefault="006A5129" w:rsidP="00A24A6B">
            <w:pPr>
              <w:pStyle w:val="FR1"/>
              <w:adjustRightInd w:val="0"/>
              <w:spacing w:before="0" w:line="360" w:lineRule="auto"/>
              <w:ind w:left="0"/>
              <w:jc w:val="center"/>
              <w:rPr>
                <w:rFonts w:ascii="Times New Roman" w:hAnsi="Times New Roman"/>
                <w:b/>
                <w:bCs/>
                <w:i w:val="0"/>
                <w:sz w:val="22"/>
                <w:szCs w:val="22"/>
                <w:lang w:val="ru-RU"/>
              </w:rPr>
            </w:pPr>
          </w:p>
        </w:tc>
      </w:tr>
      <w:tr w:rsidR="006A5129" w:rsidRPr="00DE6D3B" w:rsidTr="006A5129">
        <w:tc>
          <w:tcPr>
            <w:tcW w:w="335" w:type="pct"/>
            <w:tcBorders>
              <w:top w:val="single" w:sz="4" w:space="0" w:color="auto"/>
              <w:left w:val="single" w:sz="4" w:space="0" w:color="auto"/>
              <w:bottom w:val="single" w:sz="4" w:space="0" w:color="auto"/>
              <w:right w:val="single" w:sz="4" w:space="0" w:color="auto"/>
            </w:tcBorders>
          </w:tcPr>
          <w:p w:rsidR="006A5129" w:rsidRPr="00DE6D3B" w:rsidRDefault="006A5129" w:rsidP="00A24A6B">
            <w:pPr>
              <w:pStyle w:val="FR1"/>
              <w:adjustRightInd w:val="0"/>
              <w:spacing w:before="0" w:line="360" w:lineRule="auto"/>
              <w:ind w:left="0"/>
              <w:jc w:val="center"/>
              <w:rPr>
                <w:rFonts w:ascii="Times New Roman" w:hAnsi="Times New Roman"/>
                <w:i w:val="0"/>
                <w:sz w:val="24"/>
                <w:szCs w:val="24"/>
              </w:rPr>
            </w:pPr>
          </w:p>
        </w:tc>
        <w:tc>
          <w:tcPr>
            <w:tcW w:w="2676" w:type="pct"/>
            <w:tcBorders>
              <w:top w:val="single" w:sz="4" w:space="0" w:color="auto"/>
              <w:left w:val="single" w:sz="4" w:space="0" w:color="auto"/>
              <w:bottom w:val="single" w:sz="4" w:space="0" w:color="auto"/>
              <w:right w:val="single" w:sz="4" w:space="0" w:color="auto"/>
            </w:tcBorders>
          </w:tcPr>
          <w:p w:rsidR="006A5129" w:rsidRPr="00DE6D3B" w:rsidRDefault="006A5129" w:rsidP="00A24A6B">
            <w:pPr>
              <w:pStyle w:val="FR1"/>
              <w:adjustRightInd w:val="0"/>
              <w:spacing w:before="0" w:line="360" w:lineRule="auto"/>
              <w:ind w:left="0"/>
              <w:jc w:val="right"/>
              <w:rPr>
                <w:rFonts w:ascii="Times New Roman" w:hAnsi="Times New Roman"/>
                <w:b/>
                <w:i w:val="0"/>
                <w:sz w:val="22"/>
                <w:szCs w:val="22"/>
                <w:lang w:val="ru-RU"/>
              </w:rPr>
            </w:pPr>
            <w:r w:rsidRPr="00DE6D3B">
              <w:rPr>
                <w:rFonts w:ascii="Times New Roman" w:hAnsi="Times New Roman"/>
                <w:b/>
                <w:i w:val="0"/>
                <w:sz w:val="24"/>
                <w:szCs w:val="24"/>
                <w:lang w:val="ru-RU"/>
              </w:rPr>
              <w:t xml:space="preserve">                                                                </w:t>
            </w:r>
            <w:r w:rsidRPr="00DE6D3B">
              <w:rPr>
                <w:rFonts w:ascii="Times New Roman" w:hAnsi="Times New Roman"/>
                <w:b/>
                <w:i w:val="0"/>
                <w:sz w:val="22"/>
                <w:szCs w:val="22"/>
              </w:rPr>
              <w:t>В</w:t>
            </w:r>
            <w:r w:rsidRPr="00DE6D3B">
              <w:rPr>
                <w:rFonts w:ascii="Times New Roman" w:hAnsi="Times New Roman"/>
                <w:b/>
                <w:i w:val="0"/>
                <w:sz w:val="22"/>
                <w:szCs w:val="22"/>
                <w:lang w:val="ru-RU"/>
              </w:rPr>
              <w:t>СЕГО</w:t>
            </w:r>
            <w:r w:rsidRPr="00DE6D3B">
              <w:rPr>
                <w:rFonts w:ascii="Times New Roman" w:hAnsi="Times New Roman"/>
                <w:b/>
                <w:i w:val="0"/>
                <w:sz w:val="22"/>
                <w:szCs w:val="22"/>
              </w:rPr>
              <w:t>:</w:t>
            </w:r>
          </w:p>
        </w:tc>
        <w:tc>
          <w:tcPr>
            <w:tcW w:w="382"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A24A6B">
            <w:pPr>
              <w:pStyle w:val="FR1"/>
              <w:adjustRightInd w:val="0"/>
              <w:spacing w:before="0" w:line="360" w:lineRule="auto"/>
              <w:ind w:left="0"/>
              <w:jc w:val="center"/>
              <w:rPr>
                <w:rFonts w:ascii="Times New Roman" w:hAnsi="Times New Roman"/>
                <w:b/>
                <w:i w:val="0"/>
                <w:sz w:val="24"/>
                <w:szCs w:val="24"/>
                <w:lang w:val="ru-RU"/>
              </w:rPr>
            </w:pPr>
            <w:r>
              <w:rPr>
                <w:rFonts w:ascii="Times New Roman" w:hAnsi="Times New Roman"/>
                <w:b/>
                <w:i w:val="0"/>
                <w:sz w:val="24"/>
                <w:szCs w:val="24"/>
                <w:lang w:val="ru-RU"/>
              </w:rPr>
              <w:t>18</w:t>
            </w:r>
          </w:p>
        </w:tc>
        <w:tc>
          <w:tcPr>
            <w:tcW w:w="382"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A24A6B">
            <w:pPr>
              <w:pStyle w:val="FR1"/>
              <w:adjustRightInd w:val="0"/>
              <w:spacing w:before="0" w:line="360" w:lineRule="auto"/>
              <w:ind w:left="0"/>
              <w:jc w:val="center"/>
              <w:rPr>
                <w:rFonts w:ascii="Times New Roman" w:hAnsi="Times New Roman"/>
                <w:b/>
                <w:i w:val="0"/>
                <w:sz w:val="24"/>
                <w:szCs w:val="24"/>
              </w:rPr>
            </w:pPr>
            <w:r w:rsidRPr="00DE6D3B">
              <w:rPr>
                <w:rFonts w:ascii="Times New Roman" w:hAnsi="Times New Roman"/>
                <w:b/>
                <w:i w:val="0"/>
                <w:sz w:val="24"/>
                <w:szCs w:val="24"/>
                <w:lang w:val="ru-RU"/>
              </w:rPr>
              <w:t>1</w:t>
            </w:r>
            <w:r w:rsidRPr="00DE6D3B">
              <w:rPr>
                <w:rFonts w:ascii="Times New Roman" w:hAnsi="Times New Roman"/>
                <w:b/>
                <w:i w:val="0"/>
                <w:sz w:val="24"/>
                <w:szCs w:val="24"/>
              </w:rPr>
              <w:t>8</w:t>
            </w:r>
          </w:p>
        </w:tc>
        <w:tc>
          <w:tcPr>
            <w:tcW w:w="382" w:type="pct"/>
            <w:gridSpan w:val="2"/>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A24A6B">
            <w:pPr>
              <w:pStyle w:val="FR1"/>
              <w:adjustRightInd w:val="0"/>
              <w:spacing w:before="0" w:line="360" w:lineRule="auto"/>
              <w:ind w:left="0"/>
              <w:jc w:val="center"/>
              <w:rPr>
                <w:rFonts w:ascii="Times New Roman" w:hAnsi="Times New Roman"/>
                <w:b/>
                <w:i w:val="0"/>
                <w:sz w:val="24"/>
                <w:szCs w:val="24"/>
                <w:lang w:val="ru-RU"/>
              </w:rPr>
            </w:pPr>
            <w:r>
              <w:rPr>
                <w:rFonts w:ascii="Times New Roman" w:hAnsi="Times New Roman"/>
                <w:b/>
                <w:i w:val="0"/>
                <w:sz w:val="24"/>
                <w:szCs w:val="24"/>
                <w:lang w:val="ru-RU"/>
              </w:rPr>
              <w:t>7</w:t>
            </w:r>
            <w:r w:rsidRPr="00DE6D3B">
              <w:rPr>
                <w:rFonts w:ascii="Times New Roman" w:hAnsi="Times New Roman"/>
                <w:b/>
                <w:i w:val="0"/>
                <w:sz w:val="24"/>
                <w:szCs w:val="24"/>
                <w:lang w:val="ru-RU"/>
              </w:rPr>
              <w:t>2</w:t>
            </w:r>
          </w:p>
        </w:tc>
        <w:tc>
          <w:tcPr>
            <w:tcW w:w="336" w:type="pct"/>
            <w:tcBorders>
              <w:top w:val="single" w:sz="4" w:space="0" w:color="auto"/>
              <w:left w:val="single" w:sz="4" w:space="0" w:color="auto"/>
              <w:bottom w:val="single" w:sz="4" w:space="0" w:color="auto"/>
              <w:right w:val="single" w:sz="4" w:space="0" w:color="auto"/>
            </w:tcBorders>
            <w:vAlign w:val="center"/>
            <w:hideMark/>
          </w:tcPr>
          <w:p w:rsidR="006A5129" w:rsidRPr="00DE6D3B" w:rsidRDefault="006A5129" w:rsidP="009904B3">
            <w:pPr>
              <w:pStyle w:val="FR1"/>
              <w:adjustRightInd w:val="0"/>
              <w:spacing w:before="0" w:line="360" w:lineRule="auto"/>
              <w:ind w:left="0"/>
              <w:jc w:val="center"/>
              <w:rPr>
                <w:rFonts w:ascii="Times New Roman" w:hAnsi="Times New Roman"/>
                <w:b/>
                <w:i w:val="0"/>
                <w:sz w:val="24"/>
                <w:szCs w:val="24"/>
                <w:lang w:val="ru-RU"/>
              </w:rPr>
            </w:pPr>
            <w:r>
              <w:rPr>
                <w:rFonts w:ascii="Times New Roman" w:hAnsi="Times New Roman"/>
                <w:b/>
                <w:i w:val="0"/>
                <w:sz w:val="24"/>
                <w:szCs w:val="24"/>
                <w:lang w:val="ru-RU"/>
              </w:rPr>
              <w:t>144</w:t>
            </w:r>
          </w:p>
        </w:tc>
        <w:tc>
          <w:tcPr>
            <w:tcW w:w="507" w:type="pct"/>
            <w:tcBorders>
              <w:top w:val="single" w:sz="4" w:space="0" w:color="auto"/>
              <w:left w:val="single" w:sz="4" w:space="0" w:color="auto"/>
              <w:bottom w:val="single" w:sz="4" w:space="0" w:color="auto"/>
              <w:right w:val="single" w:sz="4" w:space="0" w:color="auto"/>
            </w:tcBorders>
          </w:tcPr>
          <w:p w:rsidR="006A5129" w:rsidRDefault="006A5129" w:rsidP="009904B3">
            <w:pPr>
              <w:pStyle w:val="FR1"/>
              <w:adjustRightInd w:val="0"/>
              <w:spacing w:before="0" w:line="360" w:lineRule="auto"/>
              <w:ind w:left="0"/>
              <w:jc w:val="center"/>
              <w:rPr>
                <w:rFonts w:ascii="Times New Roman" w:hAnsi="Times New Roman"/>
                <w:b/>
                <w:i w:val="0"/>
                <w:sz w:val="24"/>
                <w:szCs w:val="24"/>
                <w:lang w:val="ru-RU"/>
              </w:rPr>
            </w:pPr>
          </w:p>
        </w:tc>
      </w:tr>
    </w:tbl>
    <w:p w:rsidR="00DF5F76" w:rsidRPr="00DE6D3B" w:rsidRDefault="00DF5F76" w:rsidP="00A24A6B">
      <w:pPr>
        <w:snapToGrid w:val="0"/>
        <w:spacing w:line="360" w:lineRule="auto"/>
        <w:ind w:firstLine="709"/>
        <w:rPr>
          <w:sz w:val="24"/>
          <w:szCs w:val="24"/>
        </w:rPr>
      </w:pPr>
    </w:p>
    <w:p w:rsidR="00DF5F76" w:rsidRPr="00025629" w:rsidRDefault="00DF5F76" w:rsidP="00A24A6B">
      <w:pPr>
        <w:pStyle w:val="FR1"/>
        <w:adjustRightInd w:val="0"/>
        <w:spacing w:before="0" w:line="360" w:lineRule="auto"/>
        <w:ind w:left="0"/>
        <w:jc w:val="both"/>
        <w:rPr>
          <w:rFonts w:ascii="Times New Roman" w:hAnsi="Times New Roman"/>
          <w:i w:val="0"/>
          <w:sz w:val="28"/>
          <w:szCs w:val="28"/>
          <w:lang w:val="ru-RU"/>
        </w:rPr>
      </w:pPr>
    </w:p>
    <w:p w:rsidR="00E23013" w:rsidRDefault="00E23013">
      <w:pPr>
        <w:widowControl/>
        <w:autoSpaceDE/>
        <w:autoSpaceDN/>
        <w:adjustRightInd/>
        <w:spacing w:after="200" w:line="276" w:lineRule="auto"/>
        <w:rPr>
          <w:b/>
          <w:bCs/>
          <w:sz w:val="26"/>
          <w:szCs w:val="26"/>
        </w:rPr>
      </w:pPr>
      <w:r>
        <w:rPr>
          <w:b/>
          <w:bCs/>
          <w:sz w:val="26"/>
          <w:szCs w:val="26"/>
        </w:rPr>
        <w:br w:type="page"/>
      </w:r>
    </w:p>
    <w:p w:rsidR="00DF5F76" w:rsidRPr="00666B0A" w:rsidRDefault="00DF5F76" w:rsidP="00025629">
      <w:pPr>
        <w:snapToGrid w:val="0"/>
        <w:ind w:firstLine="709"/>
        <w:rPr>
          <w:b/>
          <w:bCs/>
          <w:sz w:val="26"/>
          <w:szCs w:val="26"/>
        </w:rPr>
      </w:pPr>
      <w:r w:rsidRPr="00666B0A">
        <w:rPr>
          <w:b/>
          <w:bCs/>
          <w:sz w:val="26"/>
          <w:szCs w:val="26"/>
        </w:rPr>
        <w:lastRenderedPageBreak/>
        <w:t>3.2</w:t>
      </w:r>
      <w:r w:rsidR="003428C6" w:rsidRPr="003428C6">
        <w:rPr>
          <w:b/>
          <w:bCs/>
          <w:sz w:val="26"/>
          <w:szCs w:val="26"/>
        </w:rPr>
        <w:t>.</w:t>
      </w:r>
      <w:r w:rsidRPr="00666B0A">
        <w:rPr>
          <w:b/>
          <w:bCs/>
          <w:sz w:val="26"/>
          <w:szCs w:val="26"/>
        </w:rPr>
        <w:t xml:space="preserve"> Содержание разделов и тем лекционного курса</w:t>
      </w:r>
    </w:p>
    <w:p w:rsidR="00666B0A" w:rsidRDefault="00666B0A" w:rsidP="00025629">
      <w:pPr>
        <w:snapToGrid w:val="0"/>
        <w:ind w:firstLine="709"/>
        <w:rPr>
          <w:b/>
          <w:bCs/>
          <w:sz w:val="28"/>
          <w:szCs w:val="28"/>
        </w:rPr>
      </w:pPr>
    </w:p>
    <w:p w:rsidR="00666B0A" w:rsidRPr="00666B0A" w:rsidRDefault="00666B0A" w:rsidP="00025629">
      <w:pPr>
        <w:snapToGrid w:val="0"/>
        <w:ind w:firstLine="709"/>
        <w:rPr>
          <w:b/>
          <w:b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912"/>
        <w:gridCol w:w="1701"/>
      </w:tblGrid>
      <w:tr w:rsidR="00DF5F76" w:rsidRPr="00666B0A" w:rsidTr="0076383C">
        <w:trPr>
          <w:trHeight w:val="838"/>
        </w:trPr>
        <w:tc>
          <w:tcPr>
            <w:tcW w:w="993"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DF5F76" w:rsidP="0076383C">
            <w:pPr>
              <w:snapToGrid w:val="0"/>
              <w:jc w:val="center"/>
              <w:rPr>
                <w:sz w:val="24"/>
                <w:szCs w:val="24"/>
              </w:rPr>
            </w:pPr>
            <w:r w:rsidRPr="00666B0A">
              <w:rPr>
                <w:sz w:val="24"/>
                <w:szCs w:val="24"/>
              </w:rPr>
              <w:t>№ раздела</w:t>
            </w:r>
          </w:p>
        </w:tc>
        <w:tc>
          <w:tcPr>
            <w:tcW w:w="6912"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DF5F76" w:rsidP="0076383C">
            <w:pPr>
              <w:snapToGrid w:val="0"/>
              <w:jc w:val="center"/>
              <w:rPr>
                <w:sz w:val="24"/>
                <w:szCs w:val="24"/>
              </w:rPr>
            </w:pPr>
            <w:r w:rsidRPr="00666B0A">
              <w:rPr>
                <w:sz w:val="24"/>
                <w:szCs w:val="24"/>
              </w:rPr>
              <w:t>Тема</w:t>
            </w:r>
            <w:r w:rsidR="00666B0A">
              <w:rPr>
                <w:sz w:val="24"/>
                <w:szCs w:val="24"/>
              </w:rPr>
              <w:t>тический план</w:t>
            </w:r>
            <w:r w:rsidRPr="00666B0A">
              <w:rPr>
                <w:sz w:val="24"/>
                <w:szCs w:val="24"/>
              </w:rPr>
              <w:t xml:space="preserve"> заняти</w:t>
            </w:r>
            <w:r w:rsidR="00666B0A">
              <w:rPr>
                <w:sz w:val="24"/>
                <w:szCs w:val="24"/>
              </w:rPr>
              <w:t>й</w:t>
            </w:r>
          </w:p>
        </w:tc>
        <w:tc>
          <w:tcPr>
            <w:tcW w:w="1701" w:type="dxa"/>
            <w:tcBorders>
              <w:top w:val="single" w:sz="4" w:space="0" w:color="auto"/>
              <w:left w:val="single" w:sz="4" w:space="0" w:color="auto"/>
              <w:right w:val="single" w:sz="4" w:space="0" w:color="auto"/>
            </w:tcBorders>
            <w:vAlign w:val="center"/>
            <w:hideMark/>
          </w:tcPr>
          <w:p w:rsidR="00DF5F76" w:rsidRPr="00666B0A" w:rsidRDefault="00DF5F76" w:rsidP="0076383C">
            <w:pPr>
              <w:snapToGrid w:val="0"/>
              <w:jc w:val="center"/>
              <w:rPr>
                <w:sz w:val="24"/>
                <w:szCs w:val="24"/>
              </w:rPr>
            </w:pPr>
            <w:r w:rsidRPr="00666B0A">
              <w:rPr>
                <w:sz w:val="24"/>
                <w:szCs w:val="24"/>
              </w:rPr>
              <w:t>Трудоемкость</w:t>
            </w:r>
          </w:p>
          <w:p w:rsidR="00DF5F76" w:rsidRPr="00666B0A" w:rsidRDefault="00DF5F76" w:rsidP="0076383C">
            <w:pPr>
              <w:snapToGrid w:val="0"/>
              <w:jc w:val="center"/>
              <w:rPr>
                <w:sz w:val="24"/>
                <w:szCs w:val="24"/>
              </w:rPr>
            </w:pPr>
            <w:r w:rsidRPr="00666B0A">
              <w:rPr>
                <w:sz w:val="24"/>
                <w:szCs w:val="24"/>
              </w:rPr>
              <w:t>лекции (часы)</w:t>
            </w:r>
          </w:p>
        </w:tc>
      </w:tr>
      <w:tr w:rsidR="00DF5F76" w:rsidRPr="00666B0A" w:rsidTr="0076383C">
        <w:trPr>
          <w:trHeight w:val="806"/>
        </w:trPr>
        <w:tc>
          <w:tcPr>
            <w:tcW w:w="9606" w:type="dxa"/>
            <w:gridSpan w:val="3"/>
            <w:tcBorders>
              <w:top w:val="single" w:sz="4" w:space="0" w:color="auto"/>
              <w:left w:val="single" w:sz="4" w:space="0" w:color="auto"/>
              <w:bottom w:val="single" w:sz="4" w:space="0" w:color="auto"/>
              <w:right w:val="single" w:sz="4" w:space="0" w:color="auto"/>
            </w:tcBorders>
            <w:vAlign w:val="center"/>
            <w:hideMark/>
          </w:tcPr>
          <w:p w:rsidR="00DF5F76" w:rsidRPr="00666B0A" w:rsidRDefault="00DF5F76" w:rsidP="0076383C">
            <w:pPr>
              <w:snapToGrid w:val="0"/>
              <w:jc w:val="center"/>
              <w:rPr>
                <w:b/>
                <w:sz w:val="26"/>
                <w:szCs w:val="26"/>
              </w:rPr>
            </w:pPr>
            <w:r w:rsidRPr="00666B0A">
              <w:rPr>
                <w:b/>
                <w:sz w:val="26"/>
                <w:szCs w:val="26"/>
              </w:rPr>
              <w:t xml:space="preserve">Модуль 1. </w:t>
            </w:r>
            <w:r w:rsidR="00025629" w:rsidRPr="00666B0A">
              <w:rPr>
                <w:b/>
                <w:sz w:val="26"/>
                <w:szCs w:val="26"/>
              </w:rPr>
              <w:t>Способы и средства речевой выразительности</w:t>
            </w:r>
          </w:p>
        </w:tc>
      </w:tr>
      <w:tr w:rsidR="00DF5F76" w:rsidRPr="00666B0A" w:rsidTr="003428C6">
        <w:trPr>
          <w:trHeight w:val="1198"/>
        </w:trPr>
        <w:tc>
          <w:tcPr>
            <w:tcW w:w="993"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DF5F76" w:rsidP="003428C6">
            <w:pPr>
              <w:snapToGrid w:val="0"/>
              <w:jc w:val="center"/>
              <w:rPr>
                <w:sz w:val="24"/>
                <w:szCs w:val="24"/>
              </w:rPr>
            </w:pPr>
            <w:r w:rsidRPr="00666B0A">
              <w:rPr>
                <w:sz w:val="24"/>
                <w:szCs w:val="24"/>
              </w:rPr>
              <w:t>1.1.</w:t>
            </w:r>
          </w:p>
        </w:tc>
        <w:tc>
          <w:tcPr>
            <w:tcW w:w="6912" w:type="dxa"/>
            <w:tcBorders>
              <w:top w:val="single" w:sz="4" w:space="0" w:color="auto"/>
              <w:left w:val="single" w:sz="4" w:space="0" w:color="auto"/>
              <w:bottom w:val="single" w:sz="4" w:space="0" w:color="auto"/>
              <w:right w:val="single" w:sz="4" w:space="0" w:color="auto"/>
            </w:tcBorders>
            <w:hideMark/>
          </w:tcPr>
          <w:p w:rsidR="0076383C" w:rsidRPr="003428C6" w:rsidRDefault="0076383C" w:rsidP="003428C6">
            <w:pPr>
              <w:snapToGrid w:val="0"/>
              <w:rPr>
                <w:b/>
                <w:sz w:val="24"/>
                <w:szCs w:val="24"/>
                <w:lang w:val="en-US"/>
              </w:rPr>
            </w:pPr>
            <w:r w:rsidRPr="00666B0A">
              <w:rPr>
                <w:b/>
                <w:sz w:val="24"/>
                <w:szCs w:val="24"/>
              </w:rPr>
              <w:t>Введен</w:t>
            </w:r>
            <w:r w:rsidR="003428C6">
              <w:rPr>
                <w:b/>
                <w:sz w:val="24"/>
                <w:szCs w:val="24"/>
              </w:rPr>
              <w:t>ие в стилистику японского языка</w:t>
            </w:r>
          </w:p>
          <w:p w:rsidR="00E94195" w:rsidRDefault="00DF5F76" w:rsidP="003428C6">
            <w:pPr>
              <w:snapToGrid w:val="0"/>
              <w:rPr>
                <w:bCs/>
                <w:sz w:val="24"/>
                <w:szCs w:val="24"/>
              </w:rPr>
            </w:pPr>
            <w:r w:rsidRPr="00666B0A">
              <w:rPr>
                <w:bCs/>
                <w:sz w:val="24"/>
                <w:szCs w:val="24"/>
              </w:rPr>
              <w:t xml:space="preserve">Стилистика как лингвистическая наука. Объект и предмет стилистики. Место стилистики в ряду лингвистических дисциплин. </w:t>
            </w:r>
          </w:p>
          <w:p w:rsidR="00DF5F76" w:rsidRPr="00666B0A" w:rsidRDefault="00DF5F76" w:rsidP="003428C6">
            <w:pPr>
              <w:snapToGrid w:val="0"/>
              <w:rPr>
                <w:bCs/>
                <w:sz w:val="24"/>
                <w:szCs w:val="24"/>
              </w:rPr>
            </w:pPr>
            <w:r w:rsidRPr="00666B0A">
              <w:rPr>
                <w:bCs/>
                <w:sz w:val="24"/>
                <w:szCs w:val="24"/>
              </w:rPr>
              <w:t>Литературный язык в системе национального языка.</w:t>
            </w:r>
          </w:p>
          <w:p w:rsidR="00DF5F76" w:rsidRPr="00666B0A" w:rsidRDefault="00DF5F76" w:rsidP="003428C6">
            <w:pPr>
              <w:snapToGrid w:val="0"/>
              <w:rPr>
                <w:bCs/>
                <w:sz w:val="24"/>
                <w:szCs w:val="24"/>
              </w:rPr>
            </w:pPr>
            <w:r w:rsidRPr="00666B0A">
              <w:rPr>
                <w:bCs/>
                <w:sz w:val="24"/>
                <w:szCs w:val="24"/>
              </w:rPr>
              <w:t>Определение литературного языка. Норма литературного языка.</w:t>
            </w:r>
            <w:r w:rsidR="0076383C" w:rsidRPr="00666B0A">
              <w:rPr>
                <w:bCs/>
                <w:sz w:val="24"/>
                <w:szCs w:val="24"/>
              </w:rPr>
              <w:t xml:space="preserve"> </w:t>
            </w:r>
            <w:r w:rsidRPr="00666B0A">
              <w:rPr>
                <w:bCs/>
                <w:sz w:val="24"/>
                <w:szCs w:val="24"/>
              </w:rPr>
              <w:t>Территориальный диалект. Социальный диалект. Просторечие.</w:t>
            </w:r>
          </w:p>
          <w:p w:rsidR="00E94195" w:rsidRDefault="00DF5F76" w:rsidP="003428C6">
            <w:pPr>
              <w:snapToGrid w:val="0"/>
              <w:rPr>
                <w:bCs/>
                <w:sz w:val="24"/>
                <w:szCs w:val="24"/>
              </w:rPr>
            </w:pPr>
            <w:r w:rsidRPr="00666B0A">
              <w:rPr>
                <w:bCs/>
                <w:sz w:val="24"/>
                <w:szCs w:val="24"/>
              </w:rPr>
              <w:t>Функциональная стилистика.</w:t>
            </w:r>
            <w:r w:rsidR="00C17C79" w:rsidRPr="00666B0A">
              <w:rPr>
                <w:bCs/>
                <w:sz w:val="24"/>
                <w:szCs w:val="24"/>
              </w:rPr>
              <w:t xml:space="preserve"> </w:t>
            </w:r>
            <w:r w:rsidRPr="00666B0A">
              <w:rPr>
                <w:bCs/>
                <w:sz w:val="24"/>
                <w:szCs w:val="24"/>
              </w:rPr>
              <w:t>Предмет и объект исследования функциональной стилистики. Основные понятия функциональной стилистики. Функциональный стиль. Стилеобразующие факторы. Функционально-стилевая сфера. Подстиль.</w:t>
            </w:r>
            <w:r w:rsidR="00C17C79" w:rsidRPr="00666B0A">
              <w:rPr>
                <w:bCs/>
                <w:sz w:val="24"/>
                <w:szCs w:val="24"/>
              </w:rPr>
              <w:t xml:space="preserve"> </w:t>
            </w:r>
          </w:p>
          <w:p w:rsidR="00C17C79" w:rsidRPr="00666B0A" w:rsidRDefault="00E94195" w:rsidP="003428C6">
            <w:pPr>
              <w:snapToGrid w:val="0"/>
              <w:rPr>
                <w:bCs/>
                <w:sz w:val="24"/>
                <w:szCs w:val="24"/>
              </w:rPr>
            </w:pPr>
            <w:r w:rsidRPr="00666B0A">
              <w:rPr>
                <w:bCs/>
                <w:sz w:val="24"/>
                <w:szCs w:val="24"/>
              </w:rPr>
              <w:t>Определение современного японского языка, его хронологические рамки.</w:t>
            </w:r>
            <w:r>
              <w:rPr>
                <w:bCs/>
                <w:sz w:val="24"/>
                <w:szCs w:val="24"/>
              </w:rPr>
              <w:t xml:space="preserve"> </w:t>
            </w:r>
            <w:r w:rsidR="00C17C79" w:rsidRPr="00666B0A">
              <w:rPr>
                <w:bCs/>
                <w:sz w:val="24"/>
                <w:szCs w:val="24"/>
              </w:rPr>
              <w:t>Стилистика японского языка (общие сведения).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6A5129" w:rsidP="003428C6">
            <w:pPr>
              <w:snapToGrid w:val="0"/>
              <w:jc w:val="center"/>
              <w:rPr>
                <w:sz w:val="24"/>
                <w:szCs w:val="24"/>
              </w:rPr>
            </w:pPr>
            <w:r>
              <w:rPr>
                <w:sz w:val="24"/>
                <w:szCs w:val="24"/>
              </w:rPr>
              <w:t>1</w:t>
            </w:r>
          </w:p>
        </w:tc>
      </w:tr>
      <w:tr w:rsidR="00DF5F76" w:rsidRPr="00666B0A" w:rsidTr="003428C6">
        <w:trPr>
          <w:trHeight w:val="845"/>
        </w:trPr>
        <w:tc>
          <w:tcPr>
            <w:tcW w:w="993"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DF5F76" w:rsidP="003428C6">
            <w:pPr>
              <w:snapToGrid w:val="0"/>
              <w:jc w:val="center"/>
              <w:rPr>
                <w:sz w:val="24"/>
                <w:szCs w:val="24"/>
              </w:rPr>
            </w:pPr>
            <w:r w:rsidRPr="00666B0A">
              <w:rPr>
                <w:sz w:val="24"/>
                <w:szCs w:val="24"/>
              </w:rPr>
              <w:t>1.2.</w:t>
            </w:r>
          </w:p>
        </w:tc>
        <w:tc>
          <w:tcPr>
            <w:tcW w:w="6912" w:type="dxa"/>
            <w:tcBorders>
              <w:top w:val="single" w:sz="4" w:space="0" w:color="auto"/>
              <w:left w:val="single" w:sz="4" w:space="0" w:color="auto"/>
              <w:bottom w:val="single" w:sz="4" w:space="0" w:color="auto"/>
              <w:right w:val="single" w:sz="4" w:space="0" w:color="auto"/>
            </w:tcBorders>
          </w:tcPr>
          <w:p w:rsidR="00DF5F76" w:rsidRPr="003428C6" w:rsidRDefault="00DF5F76" w:rsidP="003428C6">
            <w:pPr>
              <w:snapToGrid w:val="0"/>
              <w:rPr>
                <w:sz w:val="24"/>
                <w:szCs w:val="24"/>
              </w:rPr>
            </w:pPr>
            <w:r w:rsidRPr="00666B0A">
              <w:rPr>
                <w:b/>
                <w:sz w:val="24"/>
                <w:szCs w:val="24"/>
              </w:rPr>
              <w:t>Фонетико-графические средства стилистики японского языка</w:t>
            </w:r>
          </w:p>
          <w:p w:rsidR="00DF5F76" w:rsidRPr="00666B0A" w:rsidRDefault="00DF5F76" w:rsidP="003428C6">
            <w:pPr>
              <w:snapToGrid w:val="0"/>
              <w:rPr>
                <w:sz w:val="24"/>
                <w:szCs w:val="24"/>
              </w:rPr>
            </w:pPr>
            <w:r w:rsidRPr="00666B0A">
              <w:rPr>
                <w:sz w:val="24"/>
                <w:szCs w:val="24"/>
              </w:rPr>
              <w:t>Звуки как стилистическое средство (характеристика устной речи). Интонация как стилистическое средство. Использование графики в стилистических целях. Орфографическая и каллиграфическая стилистика.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6A5129" w:rsidP="003428C6">
            <w:pPr>
              <w:snapToGrid w:val="0"/>
              <w:jc w:val="center"/>
              <w:rPr>
                <w:sz w:val="24"/>
                <w:szCs w:val="24"/>
              </w:rPr>
            </w:pPr>
            <w:r>
              <w:rPr>
                <w:sz w:val="24"/>
                <w:szCs w:val="24"/>
              </w:rPr>
              <w:t>1</w:t>
            </w:r>
          </w:p>
        </w:tc>
      </w:tr>
      <w:tr w:rsidR="00DF5F76" w:rsidRPr="00666B0A" w:rsidTr="003428C6">
        <w:tc>
          <w:tcPr>
            <w:tcW w:w="993"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DF5F76" w:rsidP="003428C6">
            <w:pPr>
              <w:snapToGrid w:val="0"/>
              <w:jc w:val="center"/>
              <w:rPr>
                <w:sz w:val="24"/>
                <w:szCs w:val="24"/>
              </w:rPr>
            </w:pPr>
            <w:r w:rsidRPr="00666B0A">
              <w:rPr>
                <w:sz w:val="24"/>
                <w:szCs w:val="24"/>
              </w:rPr>
              <w:t>1.3.</w:t>
            </w:r>
          </w:p>
        </w:tc>
        <w:tc>
          <w:tcPr>
            <w:tcW w:w="6912" w:type="dxa"/>
            <w:tcBorders>
              <w:top w:val="single" w:sz="4" w:space="0" w:color="auto"/>
              <w:left w:val="single" w:sz="4" w:space="0" w:color="auto"/>
              <w:bottom w:val="single" w:sz="4" w:space="0" w:color="auto"/>
              <w:right w:val="single" w:sz="4" w:space="0" w:color="auto"/>
            </w:tcBorders>
            <w:hideMark/>
          </w:tcPr>
          <w:p w:rsidR="00DF5F76" w:rsidRPr="003428C6" w:rsidRDefault="003428C6" w:rsidP="003428C6">
            <w:pPr>
              <w:tabs>
                <w:tab w:val="left" w:pos="283"/>
              </w:tabs>
              <w:snapToGrid w:val="0"/>
              <w:rPr>
                <w:b/>
                <w:bCs/>
                <w:sz w:val="24"/>
                <w:szCs w:val="24"/>
                <w:lang w:val="en-US"/>
              </w:rPr>
            </w:pPr>
            <w:r>
              <w:rPr>
                <w:b/>
                <w:bCs/>
                <w:sz w:val="24"/>
                <w:szCs w:val="24"/>
              </w:rPr>
              <w:t>Стилистическая лексикология</w:t>
            </w:r>
          </w:p>
          <w:p w:rsidR="00B407F2" w:rsidRPr="00666B0A" w:rsidRDefault="00DF5F76" w:rsidP="003428C6">
            <w:pPr>
              <w:tabs>
                <w:tab w:val="left" w:pos="283"/>
              </w:tabs>
              <w:snapToGrid w:val="0"/>
              <w:rPr>
                <w:bCs/>
                <w:sz w:val="24"/>
                <w:szCs w:val="24"/>
              </w:rPr>
            </w:pPr>
            <w:r w:rsidRPr="00666B0A">
              <w:rPr>
                <w:bCs/>
                <w:sz w:val="24"/>
                <w:szCs w:val="24"/>
              </w:rPr>
              <w:t xml:space="preserve">Слово. </w:t>
            </w:r>
            <w:r w:rsidR="00B407F2" w:rsidRPr="00666B0A">
              <w:rPr>
                <w:bCs/>
                <w:sz w:val="24"/>
                <w:szCs w:val="24"/>
              </w:rPr>
              <w:t xml:space="preserve">Смысловая структура слова (предметно-логическое, эмоционально-оценочное, экспрессивное, стилистическое значения). Выразительные возможности лексических средств. </w:t>
            </w:r>
          </w:p>
          <w:p w:rsidR="00DF5F76" w:rsidRPr="00666B0A" w:rsidRDefault="00DB5792" w:rsidP="003428C6">
            <w:pPr>
              <w:tabs>
                <w:tab w:val="left" w:pos="283"/>
              </w:tabs>
              <w:snapToGrid w:val="0"/>
              <w:rPr>
                <w:bCs/>
                <w:sz w:val="24"/>
                <w:szCs w:val="24"/>
              </w:rPr>
            </w:pPr>
            <w:r w:rsidRPr="00666B0A">
              <w:rPr>
                <w:bCs/>
                <w:sz w:val="24"/>
                <w:szCs w:val="24"/>
              </w:rPr>
              <w:t>Слова с собственно эмоционально-оценочным значением.</w:t>
            </w:r>
          </w:p>
          <w:p w:rsidR="00DB5792" w:rsidRPr="00666B0A" w:rsidRDefault="00DB5792" w:rsidP="003428C6">
            <w:pPr>
              <w:tabs>
                <w:tab w:val="left" w:pos="283"/>
              </w:tabs>
              <w:snapToGrid w:val="0"/>
              <w:rPr>
                <w:bCs/>
                <w:sz w:val="24"/>
                <w:szCs w:val="24"/>
              </w:rPr>
            </w:pPr>
            <w:r w:rsidRPr="00666B0A">
              <w:rPr>
                <w:bCs/>
                <w:sz w:val="24"/>
                <w:szCs w:val="24"/>
              </w:rPr>
              <w:t>Слова с контекстуальным эмоционально-оценочным значением.</w:t>
            </w:r>
          </w:p>
          <w:p w:rsidR="00DB5792" w:rsidRPr="00666B0A" w:rsidRDefault="00DB5792" w:rsidP="003428C6">
            <w:pPr>
              <w:tabs>
                <w:tab w:val="left" w:pos="283"/>
              </w:tabs>
              <w:snapToGrid w:val="0"/>
              <w:rPr>
                <w:bCs/>
                <w:sz w:val="24"/>
                <w:szCs w:val="24"/>
              </w:rPr>
            </w:pPr>
            <w:r w:rsidRPr="00666B0A">
              <w:rPr>
                <w:bCs/>
                <w:sz w:val="24"/>
                <w:szCs w:val="24"/>
              </w:rPr>
              <w:t>Стилистический потенциал словообразования.</w:t>
            </w:r>
          </w:p>
          <w:p w:rsidR="00DB5792" w:rsidRPr="00666B0A" w:rsidRDefault="00DB5792" w:rsidP="003428C6">
            <w:pPr>
              <w:tabs>
                <w:tab w:val="left" w:pos="283"/>
              </w:tabs>
              <w:snapToGrid w:val="0"/>
              <w:rPr>
                <w:bCs/>
                <w:sz w:val="24"/>
                <w:szCs w:val="24"/>
              </w:rPr>
            </w:pPr>
            <w:r w:rsidRPr="00666B0A">
              <w:rPr>
                <w:bCs/>
                <w:sz w:val="24"/>
                <w:szCs w:val="24"/>
              </w:rPr>
              <w:t xml:space="preserve">Типы словообразования. Словообразовательная модель. Стилистические функции аффиксов. </w:t>
            </w:r>
          </w:p>
          <w:p w:rsidR="00DF5F76" w:rsidRPr="00666B0A" w:rsidRDefault="00DF5F76" w:rsidP="003428C6">
            <w:pPr>
              <w:tabs>
                <w:tab w:val="left" w:pos="283"/>
              </w:tabs>
              <w:snapToGrid w:val="0"/>
              <w:rPr>
                <w:bCs/>
                <w:sz w:val="24"/>
                <w:szCs w:val="24"/>
              </w:rPr>
            </w:pPr>
            <w:r w:rsidRPr="00666B0A">
              <w:rPr>
                <w:bCs/>
                <w:sz w:val="24"/>
                <w:szCs w:val="24"/>
              </w:rPr>
              <w:t xml:space="preserve">Использование </w:t>
            </w:r>
            <w:r w:rsidR="00DB5792" w:rsidRPr="00666B0A">
              <w:rPr>
                <w:bCs/>
                <w:sz w:val="24"/>
                <w:szCs w:val="24"/>
              </w:rPr>
              <w:t xml:space="preserve">синонимии, антонимии и </w:t>
            </w:r>
            <w:r w:rsidRPr="00666B0A">
              <w:rPr>
                <w:bCs/>
                <w:sz w:val="24"/>
                <w:szCs w:val="24"/>
              </w:rPr>
              <w:t>омонимии как стилистического средства.</w:t>
            </w:r>
          </w:p>
          <w:p w:rsidR="00DF5F76" w:rsidRPr="00666B0A" w:rsidRDefault="00DF5F76" w:rsidP="003428C6">
            <w:pPr>
              <w:tabs>
                <w:tab w:val="left" w:pos="283"/>
              </w:tabs>
              <w:snapToGrid w:val="0"/>
              <w:rPr>
                <w:bCs/>
                <w:sz w:val="24"/>
                <w:szCs w:val="24"/>
              </w:rPr>
            </w:pPr>
            <w:r w:rsidRPr="00666B0A">
              <w:rPr>
                <w:bCs/>
                <w:sz w:val="24"/>
                <w:szCs w:val="24"/>
              </w:rPr>
              <w:t>Стилистические функции заимствованных слов.</w:t>
            </w:r>
          </w:p>
          <w:p w:rsidR="00DF5F76" w:rsidRPr="00666B0A" w:rsidRDefault="00DF5F76" w:rsidP="003428C6">
            <w:pPr>
              <w:tabs>
                <w:tab w:val="left" w:pos="283"/>
              </w:tabs>
              <w:snapToGrid w:val="0"/>
              <w:rPr>
                <w:bCs/>
                <w:sz w:val="24"/>
                <w:szCs w:val="24"/>
              </w:rPr>
            </w:pPr>
            <w:r w:rsidRPr="00666B0A">
              <w:rPr>
                <w:bCs/>
                <w:sz w:val="24"/>
                <w:szCs w:val="24"/>
              </w:rPr>
              <w:t>Стилистические свойства устаревших и новых лексических</w:t>
            </w:r>
            <w:r w:rsidR="00DB5792" w:rsidRPr="00666B0A">
              <w:rPr>
                <w:bCs/>
                <w:sz w:val="24"/>
                <w:szCs w:val="24"/>
              </w:rPr>
              <w:t xml:space="preserve"> </w:t>
            </w:r>
            <w:r w:rsidRPr="00666B0A">
              <w:rPr>
                <w:bCs/>
                <w:sz w:val="24"/>
                <w:szCs w:val="24"/>
              </w:rPr>
              <w:t>единиц.</w:t>
            </w:r>
          </w:p>
          <w:p w:rsidR="00DF5F76" w:rsidRPr="00666B0A" w:rsidRDefault="00DF5F76" w:rsidP="003428C6">
            <w:pPr>
              <w:tabs>
                <w:tab w:val="left" w:pos="283"/>
              </w:tabs>
              <w:snapToGrid w:val="0"/>
              <w:rPr>
                <w:bCs/>
                <w:sz w:val="24"/>
                <w:szCs w:val="24"/>
              </w:rPr>
            </w:pPr>
            <w:r w:rsidRPr="00666B0A">
              <w:rPr>
                <w:bCs/>
                <w:sz w:val="24"/>
                <w:szCs w:val="24"/>
              </w:rPr>
              <w:t>Стилистические свойства лексических единиц,   ра</w:t>
            </w:r>
            <w:r w:rsidR="00DB5792" w:rsidRPr="00666B0A">
              <w:rPr>
                <w:bCs/>
                <w:sz w:val="24"/>
                <w:szCs w:val="24"/>
              </w:rPr>
              <w:t>зличающихся сферой употребления (д</w:t>
            </w:r>
            <w:r w:rsidRPr="00666B0A">
              <w:rPr>
                <w:bCs/>
                <w:sz w:val="24"/>
                <w:szCs w:val="24"/>
              </w:rPr>
              <w:t>иалектизмы</w:t>
            </w:r>
            <w:r w:rsidR="00DB5792" w:rsidRPr="00666B0A">
              <w:rPr>
                <w:bCs/>
                <w:sz w:val="24"/>
                <w:szCs w:val="24"/>
              </w:rPr>
              <w:t>, термины, ж</w:t>
            </w:r>
            <w:r w:rsidRPr="00666B0A">
              <w:rPr>
                <w:bCs/>
                <w:sz w:val="24"/>
                <w:szCs w:val="24"/>
              </w:rPr>
              <w:t>аргонизмы</w:t>
            </w:r>
            <w:r w:rsidR="00DB5792" w:rsidRPr="00666B0A">
              <w:rPr>
                <w:bCs/>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6A5129" w:rsidP="003428C6">
            <w:pPr>
              <w:snapToGrid w:val="0"/>
              <w:jc w:val="center"/>
              <w:rPr>
                <w:sz w:val="24"/>
                <w:szCs w:val="24"/>
              </w:rPr>
            </w:pPr>
            <w:r>
              <w:rPr>
                <w:sz w:val="24"/>
                <w:szCs w:val="24"/>
              </w:rPr>
              <w:t>1</w:t>
            </w:r>
          </w:p>
        </w:tc>
      </w:tr>
      <w:tr w:rsidR="00DF5F76" w:rsidRPr="00666B0A" w:rsidTr="003428C6">
        <w:tc>
          <w:tcPr>
            <w:tcW w:w="993"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DF5F76" w:rsidP="003428C6">
            <w:pPr>
              <w:snapToGrid w:val="0"/>
              <w:jc w:val="center"/>
              <w:rPr>
                <w:sz w:val="24"/>
                <w:szCs w:val="24"/>
              </w:rPr>
            </w:pPr>
            <w:r w:rsidRPr="00666B0A">
              <w:rPr>
                <w:sz w:val="24"/>
                <w:szCs w:val="24"/>
              </w:rPr>
              <w:t>1.4.</w:t>
            </w:r>
          </w:p>
        </w:tc>
        <w:tc>
          <w:tcPr>
            <w:tcW w:w="6912" w:type="dxa"/>
            <w:tcBorders>
              <w:top w:val="single" w:sz="4" w:space="0" w:color="auto"/>
              <w:left w:val="single" w:sz="4" w:space="0" w:color="auto"/>
              <w:bottom w:val="single" w:sz="4" w:space="0" w:color="auto"/>
              <w:right w:val="single" w:sz="4" w:space="0" w:color="auto"/>
            </w:tcBorders>
            <w:hideMark/>
          </w:tcPr>
          <w:p w:rsidR="00DF5F76" w:rsidRPr="003428C6" w:rsidRDefault="00DF5F76" w:rsidP="003428C6">
            <w:pPr>
              <w:snapToGrid w:val="0"/>
              <w:rPr>
                <w:b/>
                <w:sz w:val="24"/>
                <w:szCs w:val="24"/>
                <w:lang w:val="en-US"/>
              </w:rPr>
            </w:pPr>
            <w:r w:rsidRPr="00666B0A">
              <w:rPr>
                <w:b/>
                <w:sz w:val="24"/>
                <w:szCs w:val="24"/>
              </w:rPr>
              <w:t>Изобразительно-выразит</w:t>
            </w:r>
            <w:r w:rsidR="003428C6">
              <w:rPr>
                <w:b/>
                <w:sz w:val="24"/>
                <w:szCs w:val="24"/>
              </w:rPr>
              <w:t>ельные средства японского языка</w:t>
            </w:r>
          </w:p>
          <w:p w:rsidR="00DF5F76" w:rsidRPr="00666B0A" w:rsidRDefault="00C17C79" w:rsidP="003428C6">
            <w:pPr>
              <w:tabs>
                <w:tab w:val="left" w:pos="425"/>
              </w:tabs>
              <w:snapToGrid w:val="0"/>
              <w:rPr>
                <w:sz w:val="24"/>
                <w:szCs w:val="24"/>
              </w:rPr>
            </w:pPr>
            <w:r w:rsidRPr="00666B0A">
              <w:rPr>
                <w:sz w:val="24"/>
                <w:szCs w:val="24"/>
              </w:rPr>
              <w:t>С</w:t>
            </w:r>
            <w:r w:rsidR="00DF5F76" w:rsidRPr="00666B0A">
              <w:rPr>
                <w:sz w:val="24"/>
                <w:szCs w:val="24"/>
              </w:rPr>
              <w:t xml:space="preserve">равнение, </w:t>
            </w:r>
            <w:r w:rsidR="00DB5792" w:rsidRPr="00666B0A">
              <w:rPr>
                <w:sz w:val="24"/>
                <w:szCs w:val="24"/>
              </w:rPr>
              <w:t xml:space="preserve">иносказательное сравнение (аллегория), </w:t>
            </w:r>
            <w:r w:rsidR="00DF5F76" w:rsidRPr="00666B0A">
              <w:rPr>
                <w:sz w:val="24"/>
                <w:szCs w:val="24"/>
              </w:rPr>
              <w:t>метафора, метонимия, олицетворение, эпитет, гипербола, литота, ирония. Их стилистическая функция.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6A5129" w:rsidP="003428C6">
            <w:pPr>
              <w:snapToGrid w:val="0"/>
              <w:jc w:val="center"/>
              <w:rPr>
                <w:sz w:val="24"/>
                <w:szCs w:val="24"/>
              </w:rPr>
            </w:pPr>
            <w:r>
              <w:rPr>
                <w:sz w:val="24"/>
                <w:szCs w:val="24"/>
              </w:rPr>
              <w:t>2</w:t>
            </w:r>
          </w:p>
        </w:tc>
      </w:tr>
      <w:tr w:rsidR="00DF5F76" w:rsidRPr="00666B0A" w:rsidTr="003428C6">
        <w:tc>
          <w:tcPr>
            <w:tcW w:w="993"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DF5F76" w:rsidP="003428C6">
            <w:pPr>
              <w:snapToGrid w:val="0"/>
              <w:jc w:val="center"/>
              <w:rPr>
                <w:sz w:val="24"/>
                <w:szCs w:val="24"/>
              </w:rPr>
            </w:pPr>
            <w:r w:rsidRPr="00666B0A">
              <w:rPr>
                <w:sz w:val="24"/>
                <w:szCs w:val="24"/>
              </w:rPr>
              <w:t>1.5.</w:t>
            </w:r>
          </w:p>
        </w:tc>
        <w:tc>
          <w:tcPr>
            <w:tcW w:w="6912" w:type="dxa"/>
            <w:tcBorders>
              <w:top w:val="single" w:sz="4" w:space="0" w:color="auto"/>
              <w:left w:val="single" w:sz="4" w:space="0" w:color="auto"/>
              <w:bottom w:val="single" w:sz="4" w:space="0" w:color="auto"/>
              <w:right w:val="single" w:sz="4" w:space="0" w:color="auto"/>
            </w:tcBorders>
            <w:hideMark/>
          </w:tcPr>
          <w:p w:rsidR="00DF5F76" w:rsidRPr="003428C6" w:rsidRDefault="00DF5F76" w:rsidP="003428C6">
            <w:pPr>
              <w:snapToGrid w:val="0"/>
              <w:rPr>
                <w:b/>
                <w:sz w:val="24"/>
                <w:szCs w:val="24"/>
                <w:lang w:val="en-US"/>
              </w:rPr>
            </w:pPr>
            <w:r w:rsidRPr="00666B0A">
              <w:rPr>
                <w:b/>
                <w:sz w:val="24"/>
                <w:szCs w:val="24"/>
              </w:rPr>
              <w:t>Стилистический по</w:t>
            </w:r>
            <w:r w:rsidR="003428C6">
              <w:rPr>
                <w:b/>
                <w:sz w:val="24"/>
                <w:szCs w:val="24"/>
              </w:rPr>
              <w:t>тенциал фразеологических единиц</w:t>
            </w:r>
          </w:p>
          <w:p w:rsidR="00DF5F76" w:rsidRPr="00666B0A" w:rsidRDefault="00DF5F76" w:rsidP="003428C6">
            <w:pPr>
              <w:snapToGrid w:val="0"/>
              <w:rPr>
                <w:sz w:val="24"/>
                <w:szCs w:val="24"/>
              </w:rPr>
            </w:pPr>
            <w:r w:rsidRPr="00666B0A">
              <w:rPr>
                <w:sz w:val="24"/>
                <w:szCs w:val="24"/>
              </w:rPr>
              <w:t xml:space="preserve">Фразеологическая единица. Типы фразеологизмов </w:t>
            </w:r>
            <w:r w:rsidRPr="00666B0A">
              <w:rPr>
                <w:sz w:val="24"/>
                <w:szCs w:val="24"/>
              </w:rPr>
              <w:lastRenderedPageBreak/>
              <w:t>(фразеологические сращения, фразеологические единства, фразеологические сочетания, фразеологические выражения). Стилистическое использование фразеологических единиц.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6A5129" w:rsidP="003428C6">
            <w:pPr>
              <w:snapToGrid w:val="0"/>
              <w:jc w:val="center"/>
              <w:rPr>
                <w:sz w:val="24"/>
                <w:szCs w:val="24"/>
              </w:rPr>
            </w:pPr>
            <w:r>
              <w:rPr>
                <w:sz w:val="24"/>
                <w:szCs w:val="24"/>
              </w:rPr>
              <w:lastRenderedPageBreak/>
              <w:t>1</w:t>
            </w:r>
          </w:p>
        </w:tc>
      </w:tr>
      <w:tr w:rsidR="00DF5F76" w:rsidRPr="00666B0A" w:rsidTr="003428C6">
        <w:tc>
          <w:tcPr>
            <w:tcW w:w="993"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DF5F76" w:rsidP="003428C6">
            <w:pPr>
              <w:snapToGrid w:val="0"/>
              <w:jc w:val="center"/>
              <w:rPr>
                <w:sz w:val="24"/>
                <w:szCs w:val="24"/>
              </w:rPr>
            </w:pPr>
            <w:r w:rsidRPr="00666B0A">
              <w:rPr>
                <w:sz w:val="24"/>
                <w:szCs w:val="24"/>
              </w:rPr>
              <w:lastRenderedPageBreak/>
              <w:t>1.6.</w:t>
            </w:r>
          </w:p>
        </w:tc>
        <w:tc>
          <w:tcPr>
            <w:tcW w:w="6912" w:type="dxa"/>
            <w:tcBorders>
              <w:top w:val="single" w:sz="4" w:space="0" w:color="auto"/>
              <w:left w:val="single" w:sz="4" w:space="0" w:color="auto"/>
              <w:bottom w:val="single" w:sz="4" w:space="0" w:color="auto"/>
              <w:right w:val="single" w:sz="4" w:space="0" w:color="auto"/>
            </w:tcBorders>
            <w:hideMark/>
          </w:tcPr>
          <w:p w:rsidR="00DF5F76" w:rsidRPr="003428C6" w:rsidRDefault="00DF5F76" w:rsidP="003428C6">
            <w:pPr>
              <w:snapToGrid w:val="0"/>
              <w:rPr>
                <w:b/>
                <w:sz w:val="24"/>
                <w:szCs w:val="24"/>
                <w:lang w:val="en-US"/>
              </w:rPr>
            </w:pPr>
            <w:r w:rsidRPr="00666B0A">
              <w:rPr>
                <w:b/>
                <w:sz w:val="24"/>
                <w:szCs w:val="24"/>
              </w:rPr>
              <w:t>Стилистич</w:t>
            </w:r>
            <w:r w:rsidR="003428C6">
              <w:rPr>
                <w:b/>
                <w:sz w:val="24"/>
                <w:szCs w:val="24"/>
              </w:rPr>
              <w:t>еский синтаксис японского языка</w:t>
            </w:r>
          </w:p>
          <w:p w:rsidR="00DF5F76" w:rsidRPr="00666B0A" w:rsidRDefault="00DF5F76" w:rsidP="003428C6">
            <w:pPr>
              <w:snapToGrid w:val="0"/>
              <w:rPr>
                <w:sz w:val="24"/>
                <w:szCs w:val="24"/>
              </w:rPr>
            </w:pPr>
            <w:r w:rsidRPr="00666B0A">
              <w:rPr>
                <w:sz w:val="24"/>
                <w:szCs w:val="24"/>
              </w:rPr>
              <w:t>Опущение частиц. Умолчание. Использование устойчивых синтаксических конструкций. Повтор. Использование «неопределенных» выражений. Эллипсис (подлежащего, сказуемого, дополнения).</w:t>
            </w:r>
            <w:r w:rsidR="00C17C79" w:rsidRPr="00666B0A">
              <w:rPr>
                <w:sz w:val="24"/>
                <w:szCs w:val="24"/>
              </w:rPr>
              <w:t xml:space="preserve"> Эмфаза членов предложения.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6A5129" w:rsidP="003428C6">
            <w:pPr>
              <w:snapToGrid w:val="0"/>
              <w:jc w:val="center"/>
              <w:rPr>
                <w:sz w:val="24"/>
                <w:szCs w:val="24"/>
              </w:rPr>
            </w:pPr>
            <w:r>
              <w:rPr>
                <w:sz w:val="24"/>
                <w:szCs w:val="24"/>
              </w:rPr>
              <w:t>2</w:t>
            </w:r>
          </w:p>
        </w:tc>
      </w:tr>
      <w:tr w:rsidR="00DF5F76" w:rsidRPr="00666B0A" w:rsidTr="00F12920">
        <w:trPr>
          <w:trHeight w:val="812"/>
        </w:trPr>
        <w:tc>
          <w:tcPr>
            <w:tcW w:w="9606" w:type="dxa"/>
            <w:gridSpan w:val="3"/>
            <w:tcBorders>
              <w:top w:val="single" w:sz="4" w:space="0" w:color="auto"/>
              <w:left w:val="single" w:sz="4" w:space="0" w:color="auto"/>
              <w:bottom w:val="single" w:sz="4" w:space="0" w:color="auto"/>
              <w:right w:val="single" w:sz="4" w:space="0" w:color="auto"/>
            </w:tcBorders>
            <w:vAlign w:val="center"/>
            <w:hideMark/>
          </w:tcPr>
          <w:p w:rsidR="00DF5F76" w:rsidRPr="00666B0A" w:rsidRDefault="00DF5F76" w:rsidP="006A5129">
            <w:pPr>
              <w:snapToGrid w:val="0"/>
              <w:jc w:val="both"/>
              <w:rPr>
                <w:b/>
                <w:sz w:val="26"/>
                <w:szCs w:val="26"/>
              </w:rPr>
            </w:pPr>
            <w:r w:rsidRPr="00666B0A">
              <w:rPr>
                <w:b/>
                <w:sz w:val="26"/>
                <w:szCs w:val="26"/>
              </w:rPr>
              <w:t>Модуль 2. Система функциональных стилей японского языка</w:t>
            </w:r>
          </w:p>
        </w:tc>
      </w:tr>
      <w:tr w:rsidR="00F12920" w:rsidRPr="00666B0A" w:rsidTr="003428C6">
        <w:tc>
          <w:tcPr>
            <w:tcW w:w="993" w:type="dxa"/>
            <w:tcBorders>
              <w:top w:val="single" w:sz="4" w:space="0" w:color="auto"/>
              <w:left w:val="single" w:sz="4" w:space="0" w:color="auto"/>
              <w:bottom w:val="single" w:sz="4" w:space="0" w:color="auto"/>
              <w:right w:val="single" w:sz="4" w:space="0" w:color="auto"/>
            </w:tcBorders>
            <w:vAlign w:val="center"/>
            <w:hideMark/>
          </w:tcPr>
          <w:p w:rsidR="00F12920" w:rsidRPr="00666B0A" w:rsidRDefault="00F12920" w:rsidP="003428C6">
            <w:pPr>
              <w:snapToGrid w:val="0"/>
              <w:jc w:val="center"/>
              <w:rPr>
                <w:sz w:val="24"/>
                <w:szCs w:val="24"/>
              </w:rPr>
            </w:pPr>
            <w:r w:rsidRPr="00666B0A">
              <w:rPr>
                <w:sz w:val="24"/>
                <w:szCs w:val="24"/>
              </w:rPr>
              <w:t>2.1.</w:t>
            </w:r>
          </w:p>
        </w:tc>
        <w:tc>
          <w:tcPr>
            <w:tcW w:w="6912" w:type="dxa"/>
            <w:tcBorders>
              <w:top w:val="single" w:sz="4" w:space="0" w:color="auto"/>
              <w:left w:val="single" w:sz="4" w:space="0" w:color="auto"/>
              <w:bottom w:val="single" w:sz="4" w:space="0" w:color="auto"/>
              <w:right w:val="single" w:sz="4" w:space="0" w:color="auto"/>
            </w:tcBorders>
          </w:tcPr>
          <w:p w:rsidR="00F12920" w:rsidRPr="003428C6" w:rsidRDefault="003428C6" w:rsidP="003428C6">
            <w:pPr>
              <w:snapToGrid w:val="0"/>
              <w:rPr>
                <w:b/>
                <w:sz w:val="24"/>
                <w:szCs w:val="24"/>
                <w:lang w:val="en-US"/>
              </w:rPr>
            </w:pPr>
            <w:r>
              <w:rPr>
                <w:b/>
                <w:sz w:val="24"/>
                <w:szCs w:val="24"/>
              </w:rPr>
              <w:t>Устные стили</w:t>
            </w:r>
          </w:p>
          <w:p w:rsidR="00F12920" w:rsidRPr="00666B0A" w:rsidRDefault="00F12920" w:rsidP="003428C6">
            <w:pPr>
              <w:tabs>
                <w:tab w:val="left" w:pos="283"/>
              </w:tabs>
              <w:snapToGrid w:val="0"/>
              <w:rPr>
                <w:sz w:val="24"/>
                <w:szCs w:val="24"/>
              </w:rPr>
            </w:pPr>
            <w:r w:rsidRPr="00666B0A">
              <w:rPr>
                <w:sz w:val="24"/>
                <w:szCs w:val="24"/>
              </w:rPr>
              <w:t>1.</w:t>
            </w:r>
            <w:r w:rsidRPr="00666B0A">
              <w:rPr>
                <w:sz w:val="24"/>
                <w:szCs w:val="24"/>
              </w:rPr>
              <w:tab/>
              <w:t>Характеристика разговорной речи (официальность-неофициальность; групповая массовая-межличностная коммуникация; спонтанность-неспонтанность; монологичное-диалогичное построение текста). Дифференциация стилей разговорного языка. Особенности мужской, женской и детской речи. Стилистические черты разговорной речи (устойчивые формулы, индивидуальность, неполнота предложений, эллипсис, иизбыточность речи и т.д.). Синтаксис разговорной речи (эллипсис, именительный темы, конструкция добавления). Лексика разговорной речи.</w:t>
            </w:r>
          </w:p>
          <w:p w:rsidR="00F12920" w:rsidRPr="00666B0A" w:rsidRDefault="00F12920" w:rsidP="003428C6">
            <w:pPr>
              <w:tabs>
                <w:tab w:val="left" w:pos="283"/>
              </w:tabs>
              <w:snapToGrid w:val="0"/>
              <w:rPr>
                <w:sz w:val="24"/>
                <w:szCs w:val="24"/>
              </w:rPr>
            </w:pPr>
            <w:r w:rsidRPr="00666B0A">
              <w:rPr>
                <w:sz w:val="24"/>
                <w:szCs w:val="24"/>
              </w:rPr>
              <w:t>2.</w:t>
            </w:r>
            <w:r w:rsidRPr="00666B0A">
              <w:rPr>
                <w:sz w:val="24"/>
                <w:szCs w:val="24"/>
              </w:rPr>
              <w:tab/>
              <w:t>Характеристика устной официальной речи (язык радио, телевидения, публичные выступления).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2920" w:rsidRPr="00666B0A" w:rsidRDefault="006A5129" w:rsidP="003428C6">
            <w:pPr>
              <w:snapToGrid w:val="0"/>
              <w:jc w:val="center"/>
              <w:rPr>
                <w:sz w:val="24"/>
                <w:szCs w:val="24"/>
              </w:rPr>
            </w:pPr>
            <w:r>
              <w:rPr>
                <w:sz w:val="24"/>
                <w:szCs w:val="24"/>
              </w:rPr>
              <w:t>2</w:t>
            </w:r>
          </w:p>
        </w:tc>
      </w:tr>
      <w:tr w:rsidR="00DF5F76" w:rsidRPr="00666B0A" w:rsidTr="003428C6">
        <w:tc>
          <w:tcPr>
            <w:tcW w:w="993"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DF5F76" w:rsidP="003428C6">
            <w:pPr>
              <w:snapToGrid w:val="0"/>
              <w:jc w:val="center"/>
              <w:rPr>
                <w:sz w:val="24"/>
                <w:szCs w:val="24"/>
              </w:rPr>
            </w:pPr>
            <w:r w:rsidRPr="00666B0A">
              <w:rPr>
                <w:sz w:val="24"/>
                <w:szCs w:val="24"/>
              </w:rPr>
              <w:t>2.</w:t>
            </w:r>
            <w:r w:rsidR="00F12920" w:rsidRPr="00666B0A">
              <w:rPr>
                <w:sz w:val="24"/>
                <w:szCs w:val="24"/>
              </w:rPr>
              <w:t>2</w:t>
            </w:r>
            <w:r w:rsidRPr="00666B0A">
              <w:rPr>
                <w:sz w:val="24"/>
                <w:szCs w:val="24"/>
              </w:rPr>
              <w:t>.</w:t>
            </w:r>
          </w:p>
        </w:tc>
        <w:tc>
          <w:tcPr>
            <w:tcW w:w="6912" w:type="dxa"/>
            <w:tcBorders>
              <w:top w:val="single" w:sz="4" w:space="0" w:color="auto"/>
              <w:left w:val="single" w:sz="4" w:space="0" w:color="auto"/>
              <w:bottom w:val="single" w:sz="4" w:space="0" w:color="auto"/>
              <w:right w:val="single" w:sz="4" w:space="0" w:color="auto"/>
            </w:tcBorders>
          </w:tcPr>
          <w:p w:rsidR="00DF5F76" w:rsidRPr="003428C6" w:rsidRDefault="003428C6" w:rsidP="003428C6">
            <w:pPr>
              <w:snapToGrid w:val="0"/>
              <w:rPr>
                <w:b/>
                <w:sz w:val="24"/>
                <w:szCs w:val="24"/>
                <w:lang w:val="en-US"/>
              </w:rPr>
            </w:pPr>
            <w:r>
              <w:rPr>
                <w:b/>
                <w:sz w:val="24"/>
                <w:szCs w:val="24"/>
              </w:rPr>
              <w:t>Письменные стили</w:t>
            </w:r>
          </w:p>
          <w:p w:rsidR="00DF5F76" w:rsidRPr="00666B0A" w:rsidRDefault="00DF5F76" w:rsidP="003428C6">
            <w:pPr>
              <w:tabs>
                <w:tab w:val="left" w:pos="283"/>
              </w:tabs>
              <w:snapToGrid w:val="0"/>
              <w:rPr>
                <w:sz w:val="24"/>
                <w:szCs w:val="24"/>
              </w:rPr>
            </w:pPr>
            <w:r w:rsidRPr="00666B0A">
              <w:rPr>
                <w:sz w:val="24"/>
                <w:szCs w:val="24"/>
              </w:rPr>
              <w:t>1.</w:t>
            </w:r>
            <w:r w:rsidRPr="00666B0A">
              <w:rPr>
                <w:sz w:val="24"/>
                <w:szCs w:val="24"/>
              </w:rPr>
              <w:tab/>
              <w:t>Функциональная характеристика официально-делового стиля.</w:t>
            </w:r>
            <w:r w:rsidR="00F12920" w:rsidRPr="00666B0A">
              <w:rPr>
                <w:sz w:val="24"/>
                <w:szCs w:val="24"/>
              </w:rPr>
              <w:t xml:space="preserve"> </w:t>
            </w:r>
            <w:r w:rsidRPr="00666B0A">
              <w:rPr>
                <w:sz w:val="24"/>
                <w:szCs w:val="24"/>
              </w:rPr>
              <w:t>Дифференциация официально-делового стиля (эпистолярный – соробун, военно-документальный, бизнес). Синтаксис официально-делового стиля. Лексика и фразеология официально-делового стиля.</w:t>
            </w:r>
          </w:p>
          <w:p w:rsidR="00DF5F76" w:rsidRPr="00666B0A" w:rsidRDefault="00DF5F76" w:rsidP="003428C6">
            <w:pPr>
              <w:tabs>
                <w:tab w:val="left" w:pos="283"/>
              </w:tabs>
              <w:snapToGrid w:val="0"/>
              <w:rPr>
                <w:sz w:val="24"/>
                <w:szCs w:val="24"/>
              </w:rPr>
            </w:pPr>
            <w:r w:rsidRPr="00666B0A">
              <w:rPr>
                <w:sz w:val="24"/>
                <w:szCs w:val="24"/>
              </w:rPr>
              <w:t>2.</w:t>
            </w:r>
            <w:r w:rsidRPr="00666B0A">
              <w:rPr>
                <w:sz w:val="24"/>
                <w:szCs w:val="24"/>
              </w:rPr>
              <w:tab/>
              <w:t>Функциональная характеристика научно-технического стиля.</w:t>
            </w:r>
            <w:r w:rsidR="00F12920" w:rsidRPr="00666B0A">
              <w:rPr>
                <w:sz w:val="24"/>
                <w:szCs w:val="24"/>
              </w:rPr>
              <w:t xml:space="preserve"> </w:t>
            </w:r>
            <w:r w:rsidRPr="00666B0A">
              <w:rPr>
                <w:sz w:val="24"/>
                <w:szCs w:val="24"/>
              </w:rPr>
              <w:t>Дифференциация научно-технического стиля. Синтаксис научно-технического стиля. Морфология научно-технического стиля.</w:t>
            </w:r>
          </w:p>
          <w:p w:rsidR="00DF5F76" w:rsidRPr="00666B0A" w:rsidRDefault="00DF5F76" w:rsidP="003428C6">
            <w:pPr>
              <w:tabs>
                <w:tab w:val="left" w:pos="283"/>
              </w:tabs>
              <w:snapToGrid w:val="0"/>
              <w:rPr>
                <w:sz w:val="24"/>
                <w:szCs w:val="24"/>
              </w:rPr>
            </w:pPr>
            <w:r w:rsidRPr="00666B0A">
              <w:rPr>
                <w:sz w:val="24"/>
                <w:szCs w:val="24"/>
              </w:rPr>
              <w:t>Лексика научно-технического стиля.</w:t>
            </w:r>
          </w:p>
          <w:p w:rsidR="00F12920" w:rsidRPr="00666B0A" w:rsidRDefault="00DF5F76" w:rsidP="003428C6">
            <w:pPr>
              <w:tabs>
                <w:tab w:val="left" w:pos="283"/>
              </w:tabs>
              <w:snapToGrid w:val="0"/>
              <w:rPr>
                <w:sz w:val="24"/>
                <w:szCs w:val="24"/>
              </w:rPr>
            </w:pPr>
            <w:r w:rsidRPr="00666B0A">
              <w:rPr>
                <w:sz w:val="24"/>
                <w:szCs w:val="24"/>
              </w:rPr>
              <w:t>3.</w:t>
            </w:r>
            <w:r w:rsidRPr="00666B0A">
              <w:rPr>
                <w:sz w:val="24"/>
                <w:szCs w:val="24"/>
              </w:rPr>
              <w:tab/>
              <w:t>Функциональная характеристика публицистического стиля и прессы. Дифференциация публицистического стиля. Лексика публицистического стиля. Синтаксис публицистического стиля.</w:t>
            </w:r>
            <w:r w:rsidR="00F12920" w:rsidRPr="00666B0A">
              <w:rPr>
                <w:sz w:val="24"/>
                <w:szCs w:val="24"/>
              </w:rPr>
              <w:t xml:space="preserve"> </w:t>
            </w:r>
          </w:p>
          <w:p w:rsidR="00DF5F76" w:rsidRPr="00666B0A" w:rsidRDefault="00DF5F76" w:rsidP="003428C6">
            <w:pPr>
              <w:tabs>
                <w:tab w:val="left" w:pos="283"/>
              </w:tabs>
              <w:snapToGrid w:val="0"/>
              <w:rPr>
                <w:sz w:val="24"/>
                <w:szCs w:val="24"/>
              </w:rPr>
            </w:pPr>
            <w:r w:rsidRPr="00666B0A">
              <w:rPr>
                <w:sz w:val="24"/>
                <w:szCs w:val="24"/>
              </w:rPr>
              <w:t>4.</w:t>
            </w:r>
            <w:r w:rsidRPr="00666B0A">
              <w:rPr>
                <w:sz w:val="24"/>
                <w:szCs w:val="24"/>
              </w:rPr>
              <w:tab/>
              <w:t>Функциональная характеристика художественного стиля.</w:t>
            </w:r>
            <w:r w:rsidR="00F12920" w:rsidRPr="00666B0A">
              <w:rPr>
                <w:sz w:val="24"/>
                <w:szCs w:val="24"/>
              </w:rPr>
              <w:t xml:space="preserve"> </w:t>
            </w:r>
            <w:r w:rsidRPr="00666B0A">
              <w:rPr>
                <w:sz w:val="24"/>
                <w:szCs w:val="24"/>
              </w:rPr>
              <w:t>Дифференциация художественного стиля (литературно-художественный стиль и художественно - эпистолярный).</w:t>
            </w:r>
            <w:r w:rsidR="00F12920" w:rsidRPr="00666B0A">
              <w:rPr>
                <w:sz w:val="24"/>
                <w:szCs w:val="24"/>
              </w:rPr>
              <w:t xml:space="preserve"> </w:t>
            </w:r>
            <w:r w:rsidR="006A5129">
              <w:rPr>
                <w:sz w:val="24"/>
                <w:szCs w:val="24"/>
              </w:rPr>
              <w:t>Литературно-</w:t>
            </w:r>
            <w:r w:rsidRPr="00666B0A">
              <w:rPr>
                <w:sz w:val="24"/>
                <w:szCs w:val="24"/>
              </w:rPr>
              <w:t xml:space="preserve">художественный стиль </w:t>
            </w:r>
            <w:r w:rsidR="00F12920" w:rsidRPr="00666B0A">
              <w:rPr>
                <w:sz w:val="24"/>
                <w:szCs w:val="24"/>
              </w:rPr>
              <w:t>(рассказы — сёсэцу, дзуй</w:t>
            </w:r>
            <w:r w:rsidRPr="00666B0A">
              <w:rPr>
                <w:sz w:val="24"/>
                <w:szCs w:val="24"/>
              </w:rPr>
              <w:t>хицу, си - поэзия, танка, хайку, драма - гикёку). Художественно-эпистолярный (письмо, дневник, критика). Лексика художественного стиля. Синтаксис художественного стиля.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6A5129" w:rsidP="003428C6">
            <w:pPr>
              <w:pStyle w:val="a5"/>
              <w:snapToGrid w:val="0"/>
              <w:spacing w:after="0"/>
              <w:jc w:val="center"/>
              <w:rPr>
                <w:sz w:val="24"/>
                <w:szCs w:val="24"/>
              </w:rPr>
            </w:pPr>
            <w:r>
              <w:rPr>
                <w:sz w:val="24"/>
                <w:szCs w:val="24"/>
              </w:rPr>
              <w:t>8</w:t>
            </w:r>
          </w:p>
        </w:tc>
      </w:tr>
    </w:tbl>
    <w:p w:rsidR="00DF5F76" w:rsidRPr="00666B0A" w:rsidRDefault="00DF5F76" w:rsidP="005E6D77">
      <w:pPr>
        <w:pStyle w:val="FR1"/>
        <w:adjustRightInd w:val="0"/>
        <w:spacing w:before="0"/>
        <w:ind w:left="0"/>
        <w:jc w:val="both"/>
        <w:rPr>
          <w:rFonts w:ascii="Times New Roman" w:hAnsi="Times New Roman"/>
          <w:i w:val="0"/>
          <w:sz w:val="24"/>
          <w:szCs w:val="24"/>
          <w:lang w:val="ru-RU"/>
        </w:rPr>
      </w:pPr>
    </w:p>
    <w:p w:rsidR="00E23013" w:rsidRDefault="00E23013">
      <w:pPr>
        <w:widowControl/>
        <w:autoSpaceDE/>
        <w:autoSpaceDN/>
        <w:adjustRightInd/>
        <w:spacing w:after="200" w:line="276" w:lineRule="auto"/>
        <w:rPr>
          <w:sz w:val="24"/>
          <w:szCs w:val="24"/>
        </w:rPr>
      </w:pPr>
      <w:r>
        <w:rPr>
          <w:i/>
          <w:sz w:val="24"/>
          <w:szCs w:val="24"/>
        </w:rPr>
        <w:br w:type="page"/>
      </w:r>
    </w:p>
    <w:p w:rsidR="00DF5F76" w:rsidRPr="00666B0A" w:rsidRDefault="00DF5F76" w:rsidP="005E6D77">
      <w:pPr>
        <w:snapToGrid w:val="0"/>
        <w:ind w:firstLine="709"/>
        <w:rPr>
          <w:b/>
          <w:bCs/>
          <w:sz w:val="26"/>
          <w:szCs w:val="26"/>
        </w:rPr>
      </w:pPr>
      <w:r w:rsidRPr="00666B0A">
        <w:rPr>
          <w:b/>
          <w:bCs/>
          <w:sz w:val="26"/>
          <w:szCs w:val="26"/>
        </w:rPr>
        <w:lastRenderedPageBreak/>
        <w:t>3.3</w:t>
      </w:r>
      <w:r w:rsidR="003428C6" w:rsidRPr="003428C6">
        <w:rPr>
          <w:b/>
          <w:bCs/>
          <w:sz w:val="26"/>
          <w:szCs w:val="26"/>
        </w:rPr>
        <w:t>.</w:t>
      </w:r>
      <w:r w:rsidRPr="00666B0A">
        <w:rPr>
          <w:b/>
          <w:bCs/>
          <w:sz w:val="26"/>
          <w:szCs w:val="26"/>
        </w:rPr>
        <w:t xml:space="preserve"> Практические занятия</w:t>
      </w:r>
    </w:p>
    <w:p w:rsidR="00666B0A" w:rsidRDefault="00666B0A" w:rsidP="005E6D77">
      <w:pPr>
        <w:snapToGrid w:val="0"/>
        <w:ind w:firstLine="709"/>
        <w:rPr>
          <w:b/>
          <w:sz w:val="24"/>
          <w:szCs w:val="24"/>
        </w:rPr>
      </w:pPr>
    </w:p>
    <w:p w:rsidR="00666B0A" w:rsidRPr="00666B0A" w:rsidRDefault="00666B0A" w:rsidP="005E6D77">
      <w:pPr>
        <w:snapToGrid w:val="0"/>
        <w:ind w:firstLine="709"/>
        <w:rPr>
          <w:b/>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229"/>
        <w:gridCol w:w="1276"/>
      </w:tblGrid>
      <w:tr w:rsidR="00DF5F76" w:rsidRPr="00666B0A" w:rsidTr="00613A9C">
        <w:trPr>
          <w:trHeight w:val="362"/>
        </w:trPr>
        <w:tc>
          <w:tcPr>
            <w:tcW w:w="1101"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DF5F76" w:rsidP="005E6D77">
            <w:pPr>
              <w:snapToGrid w:val="0"/>
              <w:jc w:val="center"/>
              <w:rPr>
                <w:sz w:val="24"/>
                <w:szCs w:val="24"/>
              </w:rPr>
            </w:pPr>
            <w:r w:rsidRPr="00666B0A">
              <w:rPr>
                <w:sz w:val="24"/>
                <w:szCs w:val="24"/>
              </w:rPr>
              <w:t>№ раздела</w:t>
            </w:r>
          </w:p>
        </w:tc>
        <w:tc>
          <w:tcPr>
            <w:tcW w:w="7229" w:type="dxa"/>
            <w:tcBorders>
              <w:top w:val="single" w:sz="4" w:space="0" w:color="auto"/>
              <w:left w:val="single" w:sz="4" w:space="0" w:color="auto"/>
              <w:bottom w:val="single" w:sz="4" w:space="0" w:color="auto"/>
              <w:right w:val="single" w:sz="4" w:space="0" w:color="auto"/>
            </w:tcBorders>
            <w:vAlign w:val="center"/>
            <w:hideMark/>
          </w:tcPr>
          <w:p w:rsidR="00DF5F76" w:rsidRPr="00666B0A" w:rsidRDefault="00DF5F76" w:rsidP="005E6D77">
            <w:pPr>
              <w:snapToGrid w:val="0"/>
              <w:jc w:val="center"/>
              <w:rPr>
                <w:sz w:val="24"/>
                <w:szCs w:val="24"/>
              </w:rPr>
            </w:pPr>
            <w:r w:rsidRPr="003428C6">
              <w:rPr>
                <w:sz w:val="24"/>
                <w:szCs w:val="24"/>
              </w:rPr>
              <w:t>Те</w:t>
            </w:r>
            <w:r w:rsidRPr="00666B0A">
              <w:rPr>
                <w:sz w:val="24"/>
                <w:szCs w:val="24"/>
              </w:rPr>
              <w:t>ма</w:t>
            </w:r>
            <w:r w:rsidR="00666B0A">
              <w:rPr>
                <w:sz w:val="24"/>
                <w:szCs w:val="24"/>
              </w:rPr>
              <w:t>тический план занятий</w:t>
            </w:r>
          </w:p>
        </w:tc>
        <w:tc>
          <w:tcPr>
            <w:tcW w:w="1276" w:type="dxa"/>
            <w:tcBorders>
              <w:top w:val="single" w:sz="4" w:space="0" w:color="auto"/>
              <w:left w:val="single" w:sz="4" w:space="0" w:color="auto"/>
              <w:bottom w:val="single" w:sz="4" w:space="0" w:color="auto"/>
              <w:right w:val="single" w:sz="4" w:space="0" w:color="auto"/>
            </w:tcBorders>
            <w:hideMark/>
          </w:tcPr>
          <w:p w:rsidR="00DF5F76" w:rsidRPr="003428C6" w:rsidRDefault="00DF5F76" w:rsidP="005E6D77">
            <w:pPr>
              <w:snapToGrid w:val="0"/>
              <w:jc w:val="center"/>
              <w:rPr>
                <w:sz w:val="24"/>
                <w:szCs w:val="24"/>
              </w:rPr>
            </w:pPr>
            <w:r w:rsidRPr="00666B0A">
              <w:rPr>
                <w:sz w:val="24"/>
                <w:szCs w:val="24"/>
              </w:rPr>
              <w:t>Трудоемкость ПЗ (часы)</w:t>
            </w:r>
          </w:p>
        </w:tc>
      </w:tr>
      <w:tr w:rsidR="00DF5F76" w:rsidRPr="00666B0A" w:rsidTr="00613A9C">
        <w:tc>
          <w:tcPr>
            <w:tcW w:w="1101"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jc w:val="center"/>
              <w:rPr>
                <w:sz w:val="24"/>
                <w:szCs w:val="24"/>
              </w:rPr>
            </w:pPr>
            <w:r w:rsidRPr="00666B0A">
              <w:rPr>
                <w:sz w:val="24"/>
                <w:szCs w:val="24"/>
              </w:rPr>
              <w:t>1.1.</w:t>
            </w:r>
          </w:p>
        </w:tc>
        <w:tc>
          <w:tcPr>
            <w:tcW w:w="7229" w:type="dxa"/>
            <w:tcBorders>
              <w:top w:val="single" w:sz="4" w:space="0" w:color="auto"/>
              <w:left w:val="single" w:sz="4" w:space="0" w:color="auto"/>
              <w:bottom w:val="single" w:sz="4" w:space="0" w:color="auto"/>
              <w:right w:val="single" w:sz="4" w:space="0" w:color="auto"/>
            </w:tcBorders>
            <w:hideMark/>
          </w:tcPr>
          <w:p w:rsidR="00666B0A" w:rsidRPr="00666B0A" w:rsidRDefault="00DF5F76" w:rsidP="00666B0A">
            <w:pPr>
              <w:snapToGrid w:val="0"/>
              <w:spacing w:line="360" w:lineRule="auto"/>
              <w:rPr>
                <w:sz w:val="24"/>
                <w:szCs w:val="24"/>
              </w:rPr>
            </w:pPr>
            <w:r w:rsidRPr="00666B0A">
              <w:rPr>
                <w:sz w:val="24"/>
                <w:szCs w:val="24"/>
              </w:rPr>
              <w:t>Введение</w:t>
            </w:r>
            <w:r w:rsidR="005E6D77" w:rsidRPr="00666B0A">
              <w:rPr>
                <w:sz w:val="24"/>
                <w:szCs w:val="24"/>
              </w:rPr>
              <w:t xml:space="preserve"> в стилистику японского языка</w:t>
            </w:r>
          </w:p>
        </w:tc>
        <w:tc>
          <w:tcPr>
            <w:tcW w:w="1276"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jc w:val="center"/>
              <w:rPr>
                <w:sz w:val="24"/>
                <w:szCs w:val="24"/>
              </w:rPr>
            </w:pPr>
            <w:r w:rsidRPr="00666B0A">
              <w:rPr>
                <w:sz w:val="24"/>
                <w:szCs w:val="24"/>
              </w:rPr>
              <w:t>1</w:t>
            </w:r>
          </w:p>
        </w:tc>
      </w:tr>
      <w:tr w:rsidR="00DF5F76" w:rsidRPr="00666B0A" w:rsidTr="00613A9C">
        <w:tc>
          <w:tcPr>
            <w:tcW w:w="1101"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jc w:val="center"/>
              <w:rPr>
                <w:sz w:val="24"/>
                <w:szCs w:val="24"/>
              </w:rPr>
            </w:pPr>
            <w:r w:rsidRPr="00666B0A">
              <w:rPr>
                <w:sz w:val="24"/>
                <w:szCs w:val="24"/>
              </w:rPr>
              <w:t>1.2.</w:t>
            </w:r>
          </w:p>
        </w:tc>
        <w:tc>
          <w:tcPr>
            <w:tcW w:w="7229"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rPr>
                <w:sz w:val="24"/>
                <w:szCs w:val="24"/>
              </w:rPr>
            </w:pPr>
            <w:r w:rsidRPr="00666B0A">
              <w:rPr>
                <w:sz w:val="24"/>
                <w:szCs w:val="24"/>
              </w:rPr>
              <w:t xml:space="preserve">Фонетико-графические </w:t>
            </w:r>
            <w:r w:rsidR="005E6D77" w:rsidRPr="00666B0A">
              <w:rPr>
                <w:sz w:val="24"/>
                <w:szCs w:val="24"/>
              </w:rPr>
              <w:t xml:space="preserve">средства </w:t>
            </w:r>
            <w:r w:rsidRPr="00666B0A">
              <w:rPr>
                <w:sz w:val="24"/>
                <w:szCs w:val="24"/>
              </w:rPr>
              <w:t>стилистики японского языка</w:t>
            </w:r>
          </w:p>
        </w:tc>
        <w:tc>
          <w:tcPr>
            <w:tcW w:w="1276" w:type="dxa"/>
            <w:tcBorders>
              <w:top w:val="single" w:sz="4" w:space="0" w:color="auto"/>
              <w:left w:val="single" w:sz="4" w:space="0" w:color="auto"/>
              <w:bottom w:val="single" w:sz="4" w:space="0" w:color="auto"/>
              <w:right w:val="single" w:sz="4" w:space="0" w:color="auto"/>
            </w:tcBorders>
            <w:hideMark/>
          </w:tcPr>
          <w:p w:rsidR="00DF5F76" w:rsidRPr="00666B0A" w:rsidRDefault="00E23013" w:rsidP="00666B0A">
            <w:pPr>
              <w:snapToGrid w:val="0"/>
              <w:spacing w:line="360" w:lineRule="auto"/>
              <w:jc w:val="center"/>
              <w:rPr>
                <w:sz w:val="24"/>
                <w:szCs w:val="24"/>
              </w:rPr>
            </w:pPr>
            <w:r>
              <w:rPr>
                <w:sz w:val="24"/>
                <w:szCs w:val="24"/>
              </w:rPr>
              <w:t>1</w:t>
            </w:r>
          </w:p>
        </w:tc>
      </w:tr>
      <w:tr w:rsidR="00DF5F76" w:rsidRPr="00666B0A" w:rsidTr="00613A9C">
        <w:tc>
          <w:tcPr>
            <w:tcW w:w="1101"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jc w:val="center"/>
              <w:rPr>
                <w:sz w:val="24"/>
                <w:szCs w:val="24"/>
              </w:rPr>
            </w:pPr>
            <w:r w:rsidRPr="00666B0A">
              <w:rPr>
                <w:sz w:val="24"/>
                <w:szCs w:val="24"/>
              </w:rPr>
              <w:t>1.3.</w:t>
            </w:r>
          </w:p>
        </w:tc>
        <w:tc>
          <w:tcPr>
            <w:tcW w:w="7229"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rPr>
                <w:sz w:val="24"/>
                <w:szCs w:val="24"/>
              </w:rPr>
            </w:pPr>
            <w:r w:rsidRPr="00666B0A">
              <w:rPr>
                <w:sz w:val="24"/>
                <w:szCs w:val="24"/>
              </w:rPr>
              <w:t>Стилистическая лексикология</w:t>
            </w:r>
          </w:p>
        </w:tc>
        <w:tc>
          <w:tcPr>
            <w:tcW w:w="1276" w:type="dxa"/>
            <w:tcBorders>
              <w:top w:val="single" w:sz="4" w:space="0" w:color="auto"/>
              <w:left w:val="single" w:sz="4" w:space="0" w:color="auto"/>
              <w:bottom w:val="single" w:sz="4" w:space="0" w:color="auto"/>
              <w:right w:val="single" w:sz="4" w:space="0" w:color="auto"/>
            </w:tcBorders>
            <w:hideMark/>
          </w:tcPr>
          <w:p w:rsidR="00DF5F76" w:rsidRPr="00666B0A" w:rsidRDefault="00E23013" w:rsidP="00666B0A">
            <w:pPr>
              <w:snapToGrid w:val="0"/>
              <w:spacing w:line="360" w:lineRule="auto"/>
              <w:jc w:val="center"/>
              <w:rPr>
                <w:sz w:val="24"/>
                <w:szCs w:val="24"/>
              </w:rPr>
            </w:pPr>
            <w:r>
              <w:rPr>
                <w:sz w:val="24"/>
                <w:szCs w:val="24"/>
              </w:rPr>
              <w:t>1</w:t>
            </w:r>
          </w:p>
        </w:tc>
      </w:tr>
      <w:tr w:rsidR="00DF5F76" w:rsidRPr="00666B0A" w:rsidTr="00613A9C">
        <w:tc>
          <w:tcPr>
            <w:tcW w:w="1101"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jc w:val="center"/>
              <w:rPr>
                <w:sz w:val="24"/>
                <w:szCs w:val="24"/>
              </w:rPr>
            </w:pPr>
            <w:r w:rsidRPr="00666B0A">
              <w:rPr>
                <w:sz w:val="24"/>
                <w:szCs w:val="24"/>
              </w:rPr>
              <w:t>1.4.</w:t>
            </w:r>
          </w:p>
        </w:tc>
        <w:tc>
          <w:tcPr>
            <w:tcW w:w="7229"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rPr>
                <w:sz w:val="24"/>
                <w:szCs w:val="24"/>
              </w:rPr>
            </w:pPr>
            <w:r w:rsidRPr="00666B0A">
              <w:rPr>
                <w:sz w:val="24"/>
                <w:szCs w:val="24"/>
              </w:rPr>
              <w:t>Изобразительно-выразительные средства японского языка</w:t>
            </w:r>
          </w:p>
        </w:tc>
        <w:tc>
          <w:tcPr>
            <w:tcW w:w="1276" w:type="dxa"/>
            <w:tcBorders>
              <w:top w:val="single" w:sz="4" w:space="0" w:color="auto"/>
              <w:left w:val="single" w:sz="4" w:space="0" w:color="auto"/>
              <w:bottom w:val="single" w:sz="4" w:space="0" w:color="auto"/>
              <w:right w:val="single" w:sz="4" w:space="0" w:color="auto"/>
            </w:tcBorders>
            <w:hideMark/>
          </w:tcPr>
          <w:p w:rsidR="00DF5F76" w:rsidRPr="00666B0A" w:rsidRDefault="00E23013" w:rsidP="00666B0A">
            <w:pPr>
              <w:snapToGrid w:val="0"/>
              <w:spacing w:line="360" w:lineRule="auto"/>
              <w:jc w:val="center"/>
              <w:rPr>
                <w:sz w:val="24"/>
                <w:szCs w:val="24"/>
              </w:rPr>
            </w:pPr>
            <w:r>
              <w:rPr>
                <w:sz w:val="24"/>
                <w:szCs w:val="24"/>
              </w:rPr>
              <w:t>1</w:t>
            </w:r>
          </w:p>
        </w:tc>
      </w:tr>
      <w:tr w:rsidR="00DF5F76" w:rsidRPr="00666B0A" w:rsidTr="00613A9C">
        <w:tc>
          <w:tcPr>
            <w:tcW w:w="1101"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jc w:val="center"/>
              <w:rPr>
                <w:sz w:val="24"/>
                <w:szCs w:val="24"/>
              </w:rPr>
            </w:pPr>
            <w:r w:rsidRPr="00666B0A">
              <w:rPr>
                <w:sz w:val="24"/>
                <w:szCs w:val="24"/>
              </w:rPr>
              <w:t>1.5.</w:t>
            </w:r>
          </w:p>
        </w:tc>
        <w:tc>
          <w:tcPr>
            <w:tcW w:w="7229"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rPr>
                <w:sz w:val="24"/>
                <w:szCs w:val="24"/>
              </w:rPr>
            </w:pPr>
            <w:r w:rsidRPr="00666B0A">
              <w:rPr>
                <w:sz w:val="24"/>
                <w:szCs w:val="24"/>
              </w:rPr>
              <w:t>Стилистический потенциал фразеологических единиц</w:t>
            </w:r>
          </w:p>
        </w:tc>
        <w:tc>
          <w:tcPr>
            <w:tcW w:w="1276"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jc w:val="center"/>
              <w:rPr>
                <w:sz w:val="24"/>
                <w:szCs w:val="24"/>
              </w:rPr>
            </w:pPr>
            <w:r w:rsidRPr="00666B0A">
              <w:rPr>
                <w:sz w:val="24"/>
                <w:szCs w:val="24"/>
              </w:rPr>
              <w:t>1</w:t>
            </w:r>
          </w:p>
        </w:tc>
      </w:tr>
      <w:tr w:rsidR="00DF5F76" w:rsidRPr="00666B0A" w:rsidTr="00613A9C">
        <w:tc>
          <w:tcPr>
            <w:tcW w:w="1101" w:type="dxa"/>
            <w:tcBorders>
              <w:top w:val="single" w:sz="4" w:space="0" w:color="auto"/>
              <w:left w:val="single" w:sz="4" w:space="0" w:color="auto"/>
              <w:bottom w:val="single" w:sz="4" w:space="0" w:color="auto"/>
              <w:right w:val="single" w:sz="4" w:space="0" w:color="auto"/>
            </w:tcBorders>
          </w:tcPr>
          <w:p w:rsidR="00DF5F76" w:rsidRPr="00666B0A" w:rsidRDefault="00DF5F76" w:rsidP="00666B0A">
            <w:pPr>
              <w:snapToGrid w:val="0"/>
              <w:spacing w:line="360" w:lineRule="auto"/>
              <w:jc w:val="center"/>
              <w:rPr>
                <w:sz w:val="24"/>
                <w:szCs w:val="24"/>
              </w:rPr>
            </w:pPr>
            <w:r w:rsidRPr="00666B0A">
              <w:rPr>
                <w:sz w:val="24"/>
                <w:szCs w:val="24"/>
              </w:rPr>
              <w:t>1.6.</w:t>
            </w:r>
          </w:p>
        </w:tc>
        <w:tc>
          <w:tcPr>
            <w:tcW w:w="7229"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rPr>
                <w:sz w:val="24"/>
                <w:szCs w:val="24"/>
              </w:rPr>
            </w:pPr>
            <w:r w:rsidRPr="00666B0A">
              <w:rPr>
                <w:sz w:val="24"/>
                <w:szCs w:val="24"/>
              </w:rPr>
              <w:t>Стилистический синтаксис японского языка</w:t>
            </w:r>
          </w:p>
        </w:tc>
        <w:tc>
          <w:tcPr>
            <w:tcW w:w="1276" w:type="dxa"/>
            <w:tcBorders>
              <w:top w:val="single" w:sz="4" w:space="0" w:color="auto"/>
              <w:left w:val="single" w:sz="4" w:space="0" w:color="auto"/>
              <w:bottom w:val="single" w:sz="4" w:space="0" w:color="auto"/>
              <w:right w:val="single" w:sz="4" w:space="0" w:color="auto"/>
            </w:tcBorders>
            <w:hideMark/>
          </w:tcPr>
          <w:p w:rsidR="00DF5F76" w:rsidRPr="00666B0A" w:rsidRDefault="00E23013" w:rsidP="00666B0A">
            <w:pPr>
              <w:snapToGrid w:val="0"/>
              <w:spacing w:line="360" w:lineRule="auto"/>
              <w:jc w:val="center"/>
              <w:rPr>
                <w:sz w:val="24"/>
                <w:szCs w:val="24"/>
              </w:rPr>
            </w:pPr>
            <w:r>
              <w:rPr>
                <w:sz w:val="24"/>
                <w:szCs w:val="24"/>
              </w:rPr>
              <w:t>2</w:t>
            </w:r>
          </w:p>
        </w:tc>
      </w:tr>
      <w:tr w:rsidR="00DF5F76" w:rsidRPr="00666B0A" w:rsidTr="00613A9C">
        <w:tc>
          <w:tcPr>
            <w:tcW w:w="1101"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jc w:val="center"/>
              <w:rPr>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DF5F76" w:rsidRPr="00666B0A" w:rsidRDefault="00684E7D" w:rsidP="00666B0A">
            <w:pPr>
              <w:snapToGrid w:val="0"/>
              <w:spacing w:line="360" w:lineRule="auto"/>
              <w:rPr>
                <w:sz w:val="24"/>
                <w:szCs w:val="24"/>
              </w:rPr>
            </w:pPr>
            <w:r w:rsidRPr="00666B0A">
              <w:rPr>
                <w:sz w:val="24"/>
                <w:szCs w:val="24"/>
              </w:rPr>
              <w:t>Текущий</w:t>
            </w:r>
            <w:r w:rsidR="00DF5F76" w:rsidRPr="00666B0A">
              <w:rPr>
                <w:sz w:val="24"/>
                <w:szCs w:val="24"/>
              </w:rPr>
              <w:t xml:space="preserve"> контроль 1</w:t>
            </w:r>
          </w:p>
        </w:tc>
        <w:tc>
          <w:tcPr>
            <w:tcW w:w="1276"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jc w:val="center"/>
              <w:rPr>
                <w:sz w:val="24"/>
                <w:szCs w:val="24"/>
              </w:rPr>
            </w:pPr>
            <w:r w:rsidRPr="00666B0A">
              <w:rPr>
                <w:sz w:val="24"/>
                <w:szCs w:val="24"/>
              </w:rPr>
              <w:t>1</w:t>
            </w:r>
          </w:p>
        </w:tc>
      </w:tr>
      <w:tr w:rsidR="00DF5F76" w:rsidRPr="00666B0A" w:rsidTr="00613A9C">
        <w:tc>
          <w:tcPr>
            <w:tcW w:w="1101" w:type="dxa"/>
            <w:tcBorders>
              <w:top w:val="single" w:sz="4" w:space="0" w:color="auto"/>
              <w:left w:val="single" w:sz="4" w:space="0" w:color="auto"/>
              <w:bottom w:val="single" w:sz="4" w:space="0" w:color="auto"/>
              <w:right w:val="single" w:sz="4" w:space="0" w:color="auto"/>
            </w:tcBorders>
          </w:tcPr>
          <w:p w:rsidR="00DF5F76" w:rsidRPr="00666B0A" w:rsidRDefault="00DF5F76" w:rsidP="00666B0A">
            <w:pPr>
              <w:snapToGrid w:val="0"/>
              <w:spacing w:line="360" w:lineRule="auto"/>
              <w:jc w:val="center"/>
              <w:rPr>
                <w:sz w:val="24"/>
                <w:szCs w:val="24"/>
              </w:rPr>
            </w:pPr>
            <w:r w:rsidRPr="00666B0A">
              <w:rPr>
                <w:sz w:val="24"/>
                <w:szCs w:val="24"/>
              </w:rPr>
              <w:t>2.1.</w:t>
            </w:r>
          </w:p>
        </w:tc>
        <w:tc>
          <w:tcPr>
            <w:tcW w:w="7229" w:type="dxa"/>
            <w:tcBorders>
              <w:top w:val="single" w:sz="4" w:space="0" w:color="auto"/>
              <w:left w:val="single" w:sz="4" w:space="0" w:color="auto"/>
              <w:bottom w:val="single" w:sz="4" w:space="0" w:color="auto"/>
              <w:right w:val="single" w:sz="4" w:space="0" w:color="auto"/>
            </w:tcBorders>
            <w:hideMark/>
          </w:tcPr>
          <w:p w:rsidR="00DF5F76" w:rsidRPr="00666B0A" w:rsidRDefault="00684E7D" w:rsidP="00666B0A">
            <w:pPr>
              <w:snapToGrid w:val="0"/>
              <w:spacing w:line="360" w:lineRule="auto"/>
              <w:rPr>
                <w:sz w:val="24"/>
                <w:szCs w:val="24"/>
              </w:rPr>
            </w:pPr>
            <w:r w:rsidRPr="00666B0A">
              <w:rPr>
                <w:sz w:val="24"/>
                <w:szCs w:val="24"/>
              </w:rPr>
              <w:t>Устные стили</w:t>
            </w:r>
          </w:p>
        </w:tc>
        <w:tc>
          <w:tcPr>
            <w:tcW w:w="1276" w:type="dxa"/>
            <w:tcBorders>
              <w:top w:val="single" w:sz="4" w:space="0" w:color="auto"/>
              <w:left w:val="single" w:sz="4" w:space="0" w:color="auto"/>
              <w:bottom w:val="single" w:sz="4" w:space="0" w:color="auto"/>
              <w:right w:val="single" w:sz="4" w:space="0" w:color="auto"/>
            </w:tcBorders>
            <w:hideMark/>
          </w:tcPr>
          <w:p w:rsidR="00DF5F76" w:rsidRPr="00666B0A" w:rsidRDefault="00684E7D" w:rsidP="00666B0A">
            <w:pPr>
              <w:snapToGrid w:val="0"/>
              <w:spacing w:line="360" w:lineRule="auto"/>
              <w:jc w:val="center"/>
              <w:rPr>
                <w:sz w:val="24"/>
                <w:szCs w:val="24"/>
              </w:rPr>
            </w:pPr>
            <w:r w:rsidRPr="00666B0A">
              <w:rPr>
                <w:sz w:val="24"/>
                <w:szCs w:val="24"/>
              </w:rPr>
              <w:t>2</w:t>
            </w:r>
          </w:p>
        </w:tc>
      </w:tr>
      <w:tr w:rsidR="00DF5F76" w:rsidRPr="00666B0A" w:rsidTr="00613A9C">
        <w:tc>
          <w:tcPr>
            <w:tcW w:w="1101" w:type="dxa"/>
            <w:tcBorders>
              <w:top w:val="single" w:sz="4" w:space="0" w:color="auto"/>
              <w:left w:val="single" w:sz="4" w:space="0" w:color="auto"/>
              <w:bottom w:val="single" w:sz="4" w:space="0" w:color="auto"/>
              <w:right w:val="single" w:sz="4" w:space="0" w:color="auto"/>
            </w:tcBorders>
          </w:tcPr>
          <w:p w:rsidR="00DF5F76" w:rsidRPr="00666B0A" w:rsidRDefault="00DF5F76" w:rsidP="00666B0A">
            <w:pPr>
              <w:snapToGrid w:val="0"/>
              <w:spacing w:line="360" w:lineRule="auto"/>
              <w:jc w:val="center"/>
              <w:rPr>
                <w:sz w:val="24"/>
                <w:szCs w:val="24"/>
              </w:rPr>
            </w:pPr>
            <w:r w:rsidRPr="00666B0A">
              <w:rPr>
                <w:sz w:val="24"/>
                <w:szCs w:val="24"/>
              </w:rPr>
              <w:t>2.2.</w:t>
            </w:r>
          </w:p>
        </w:tc>
        <w:tc>
          <w:tcPr>
            <w:tcW w:w="7229" w:type="dxa"/>
            <w:tcBorders>
              <w:top w:val="single" w:sz="4" w:space="0" w:color="auto"/>
              <w:left w:val="single" w:sz="4" w:space="0" w:color="auto"/>
              <w:bottom w:val="single" w:sz="4" w:space="0" w:color="auto"/>
              <w:right w:val="single" w:sz="4" w:space="0" w:color="auto"/>
            </w:tcBorders>
            <w:hideMark/>
          </w:tcPr>
          <w:p w:rsidR="00DF5F76" w:rsidRPr="00666B0A" w:rsidRDefault="00684E7D" w:rsidP="00666B0A">
            <w:pPr>
              <w:snapToGrid w:val="0"/>
              <w:spacing w:line="360" w:lineRule="auto"/>
              <w:rPr>
                <w:sz w:val="24"/>
                <w:szCs w:val="24"/>
              </w:rPr>
            </w:pPr>
            <w:r w:rsidRPr="00666B0A">
              <w:rPr>
                <w:sz w:val="24"/>
                <w:szCs w:val="24"/>
              </w:rPr>
              <w:t>Письменные стили</w:t>
            </w:r>
          </w:p>
        </w:tc>
        <w:tc>
          <w:tcPr>
            <w:tcW w:w="1276" w:type="dxa"/>
            <w:tcBorders>
              <w:top w:val="single" w:sz="4" w:space="0" w:color="auto"/>
              <w:left w:val="single" w:sz="4" w:space="0" w:color="auto"/>
              <w:bottom w:val="single" w:sz="4" w:space="0" w:color="auto"/>
              <w:right w:val="single" w:sz="4" w:space="0" w:color="auto"/>
            </w:tcBorders>
            <w:hideMark/>
          </w:tcPr>
          <w:p w:rsidR="00DF5F76" w:rsidRPr="00666B0A" w:rsidRDefault="00684E7D" w:rsidP="00666B0A">
            <w:pPr>
              <w:snapToGrid w:val="0"/>
              <w:spacing w:line="360" w:lineRule="auto"/>
              <w:jc w:val="center"/>
              <w:rPr>
                <w:sz w:val="24"/>
                <w:szCs w:val="24"/>
              </w:rPr>
            </w:pPr>
            <w:r w:rsidRPr="00666B0A">
              <w:rPr>
                <w:sz w:val="24"/>
                <w:szCs w:val="24"/>
              </w:rPr>
              <w:t>4</w:t>
            </w:r>
          </w:p>
        </w:tc>
      </w:tr>
      <w:tr w:rsidR="00DF5F76" w:rsidRPr="00666B0A" w:rsidTr="00613A9C">
        <w:tc>
          <w:tcPr>
            <w:tcW w:w="1101"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jc w:val="center"/>
              <w:rPr>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DF5F76" w:rsidRPr="00666B0A" w:rsidRDefault="00684E7D" w:rsidP="00666B0A">
            <w:pPr>
              <w:snapToGrid w:val="0"/>
              <w:spacing w:line="360" w:lineRule="auto"/>
              <w:rPr>
                <w:sz w:val="24"/>
                <w:szCs w:val="24"/>
              </w:rPr>
            </w:pPr>
            <w:r w:rsidRPr="00666B0A">
              <w:rPr>
                <w:sz w:val="24"/>
                <w:szCs w:val="24"/>
              </w:rPr>
              <w:t xml:space="preserve">Текущий </w:t>
            </w:r>
            <w:r w:rsidR="00DF5F76" w:rsidRPr="00666B0A">
              <w:rPr>
                <w:sz w:val="24"/>
                <w:szCs w:val="24"/>
              </w:rPr>
              <w:t>контроль 2</w:t>
            </w:r>
          </w:p>
        </w:tc>
        <w:tc>
          <w:tcPr>
            <w:tcW w:w="1276"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jc w:val="center"/>
              <w:rPr>
                <w:sz w:val="24"/>
                <w:szCs w:val="24"/>
              </w:rPr>
            </w:pPr>
            <w:r w:rsidRPr="00666B0A">
              <w:rPr>
                <w:sz w:val="24"/>
                <w:szCs w:val="24"/>
              </w:rPr>
              <w:t>1</w:t>
            </w:r>
          </w:p>
        </w:tc>
      </w:tr>
      <w:tr w:rsidR="00DF5F76" w:rsidRPr="00666B0A" w:rsidTr="00613A9C">
        <w:tc>
          <w:tcPr>
            <w:tcW w:w="1101" w:type="dxa"/>
            <w:tcBorders>
              <w:top w:val="single" w:sz="4" w:space="0" w:color="auto"/>
              <w:left w:val="single" w:sz="4" w:space="0" w:color="auto"/>
              <w:bottom w:val="single" w:sz="4" w:space="0" w:color="auto"/>
              <w:right w:val="single" w:sz="4" w:space="0" w:color="auto"/>
            </w:tcBorders>
          </w:tcPr>
          <w:p w:rsidR="00DF5F76" w:rsidRPr="00666B0A" w:rsidRDefault="00DF5F76" w:rsidP="00666B0A">
            <w:pPr>
              <w:snapToGrid w:val="0"/>
              <w:spacing w:line="360" w:lineRule="auto"/>
              <w:jc w:val="center"/>
              <w:rPr>
                <w:sz w:val="24"/>
                <w:szCs w:val="24"/>
                <w:lang w:val="en-US"/>
              </w:rPr>
            </w:pPr>
          </w:p>
        </w:tc>
        <w:tc>
          <w:tcPr>
            <w:tcW w:w="7229"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rPr>
                <w:sz w:val="24"/>
                <w:szCs w:val="24"/>
              </w:rPr>
            </w:pPr>
            <w:r w:rsidRPr="00666B0A">
              <w:rPr>
                <w:sz w:val="24"/>
                <w:szCs w:val="24"/>
              </w:rPr>
              <w:t>Презентации</w:t>
            </w:r>
          </w:p>
        </w:tc>
        <w:tc>
          <w:tcPr>
            <w:tcW w:w="1276" w:type="dxa"/>
            <w:tcBorders>
              <w:top w:val="single" w:sz="4" w:space="0" w:color="auto"/>
              <w:left w:val="single" w:sz="4" w:space="0" w:color="auto"/>
              <w:bottom w:val="single" w:sz="4" w:space="0" w:color="auto"/>
              <w:right w:val="single" w:sz="4" w:space="0" w:color="auto"/>
            </w:tcBorders>
            <w:hideMark/>
          </w:tcPr>
          <w:p w:rsidR="00DF5F76" w:rsidRPr="00666B0A" w:rsidRDefault="00DF5F76" w:rsidP="00666B0A">
            <w:pPr>
              <w:snapToGrid w:val="0"/>
              <w:spacing w:line="360" w:lineRule="auto"/>
              <w:jc w:val="center"/>
              <w:rPr>
                <w:sz w:val="24"/>
                <w:szCs w:val="24"/>
              </w:rPr>
            </w:pPr>
            <w:r w:rsidRPr="00666B0A">
              <w:rPr>
                <w:sz w:val="24"/>
                <w:szCs w:val="24"/>
              </w:rPr>
              <w:t>3</w:t>
            </w:r>
          </w:p>
        </w:tc>
      </w:tr>
    </w:tbl>
    <w:p w:rsidR="00DF5F76" w:rsidRPr="00666B0A" w:rsidRDefault="00DF5F76" w:rsidP="00666B0A">
      <w:pPr>
        <w:snapToGrid w:val="0"/>
        <w:spacing w:line="360" w:lineRule="auto"/>
        <w:rPr>
          <w:bCs/>
          <w:sz w:val="24"/>
          <w:szCs w:val="24"/>
        </w:rPr>
      </w:pPr>
    </w:p>
    <w:p w:rsidR="00A24A6B" w:rsidRDefault="00A24A6B" w:rsidP="000711AE">
      <w:pPr>
        <w:snapToGrid w:val="0"/>
        <w:ind w:firstLine="709"/>
        <w:rPr>
          <w:b/>
          <w:bCs/>
          <w:sz w:val="26"/>
          <w:szCs w:val="26"/>
        </w:rPr>
      </w:pPr>
    </w:p>
    <w:p w:rsidR="00DF5F76" w:rsidRDefault="00DF5F76" w:rsidP="000711AE">
      <w:pPr>
        <w:snapToGrid w:val="0"/>
        <w:ind w:firstLine="709"/>
        <w:rPr>
          <w:b/>
          <w:bCs/>
          <w:sz w:val="26"/>
          <w:szCs w:val="26"/>
        </w:rPr>
      </w:pPr>
      <w:r w:rsidRPr="00A24A6B">
        <w:rPr>
          <w:b/>
          <w:bCs/>
          <w:sz w:val="26"/>
          <w:szCs w:val="26"/>
        </w:rPr>
        <w:t>3.4</w:t>
      </w:r>
      <w:r w:rsidR="00114E4D" w:rsidRPr="00114E4D">
        <w:rPr>
          <w:b/>
          <w:bCs/>
          <w:sz w:val="26"/>
          <w:szCs w:val="26"/>
        </w:rPr>
        <w:t>.</w:t>
      </w:r>
      <w:r w:rsidRPr="00A24A6B">
        <w:rPr>
          <w:b/>
          <w:bCs/>
          <w:sz w:val="26"/>
          <w:szCs w:val="26"/>
        </w:rPr>
        <w:t xml:space="preserve"> Лабораторные занятия</w:t>
      </w:r>
    </w:p>
    <w:p w:rsidR="00A24A6B" w:rsidRPr="00A24A6B" w:rsidRDefault="00A24A6B" w:rsidP="000711AE">
      <w:pPr>
        <w:snapToGrid w:val="0"/>
        <w:ind w:firstLine="709"/>
        <w:rPr>
          <w:b/>
          <w:bCs/>
          <w:sz w:val="26"/>
          <w:szCs w:val="26"/>
        </w:rPr>
      </w:pPr>
    </w:p>
    <w:p w:rsidR="00DF5F76" w:rsidRPr="00A24A6B" w:rsidRDefault="00DF5F76" w:rsidP="000711AE">
      <w:pPr>
        <w:snapToGrid w:val="0"/>
        <w:ind w:firstLine="709"/>
        <w:jc w:val="both"/>
        <w:rPr>
          <w:sz w:val="26"/>
          <w:szCs w:val="26"/>
        </w:rPr>
      </w:pPr>
      <w:r w:rsidRPr="00A24A6B">
        <w:rPr>
          <w:sz w:val="26"/>
          <w:szCs w:val="26"/>
        </w:rPr>
        <w:t xml:space="preserve"> Учебным планом не предусмотрены.</w:t>
      </w:r>
    </w:p>
    <w:p w:rsidR="00DF5F76" w:rsidRDefault="00DF5F76" w:rsidP="000711AE">
      <w:pPr>
        <w:snapToGrid w:val="0"/>
        <w:ind w:firstLine="709"/>
        <w:jc w:val="both"/>
        <w:rPr>
          <w:sz w:val="26"/>
          <w:szCs w:val="26"/>
        </w:rPr>
      </w:pPr>
    </w:p>
    <w:p w:rsidR="00A24A6B" w:rsidRPr="00A24A6B" w:rsidRDefault="00A24A6B" w:rsidP="000711AE">
      <w:pPr>
        <w:snapToGrid w:val="0"/>
        <w:ind w:firstLine="709"/>
        <w:jc w:val="both"/>
        <w:rPr>
          <w:sz w:val="26"/>
          <w:szCs w:val="26"/>
        </w:rPr>
      </w:pPr>
    </w:p>
    <w:p w:rsidR="00DF5F76" w:rsidRDefault="00DF5F76" w:rsidP="00A24A6B">
      <w:pPr>
        <w:snapToGrid w:val="0"/>
        <w:spacing w:line="360" w:lineRule="auto"/>
        <w:ind w:firstLine="709"/>
        <w:rPr>
          <w:b/>
          <w:bCs/>
          <w:sz w:val="26"/>
          <w:szCs w:val="26"/>
        </w:rPr>
      </w:pPr>
      <w:r w:rsidRPr="00A24A6B">
        <w:rPr>
          <w:b/>
          <w:bCs/>
          <w:sz w:val="26"/>
          <w:szCs w:val="26"/>
        </w:rPr>
        <w:t>3.5</w:t>
      </w:r>
      <w:r w:rsidR="00114E4D">
        <w:rPr>
          <w:b/>
          <w:bCs/>
          <w:sz w:val="26"/>
          <w:szCs w:val="26"/>
          <w:lang w:val="en-US"/>
        </w:rPr>
        <w:t>.</w:t>
      </w:r>
      <w:r w:rsidRPr="00A24A6B">
        <w:rPr>
          <w:b/>
          <w:bCs/>
          <w:sz w:val="26"/>
          <w:szCs w:val="26"/>
        </w:rPr>
        <w:t xml:space="preserve"> Самостоятельная работа</w:t>
      </w:r>
    </w:p>
    <w:p w:rsidR="007F42EB" w:rsidRPr="007F42EB" w:rsidRDefault="007F42EB" w:rsidP="00A24A6B">
      <w:pPr>
        <w:snapToGrid w:val="0"/>
        <w:spacing w:line="360" w:lineRule="auto"/>
        <w:ind w:firstLine="709"/>
        <w:rPr>
          <w:b/>
          <w:bCs/>
          <w:sz w:val="16"/>
          <w:szCs w:val="16"/>
        </w:rPr>
      </w:pPr>
    </w:p>
    <w:p w:rsidR="00AF4459" w:rsidRPr="00A24A6B" w:rsidRDefault="005F586A" w:rsidP="00A24A6B">
      <w:pPr>
        <w:snapToGrid w:val="0"/>
        <w:spacing w:line="360" w:lineRule="auto"/>
        <w:ind w:firstLine="709"/>
        <w:jc w:val="both"/>
        <w:rPr>
          <w:bCs/>
          <w:sz w:val="26"/>
          <w:szCs w:val="26"/>
        </w:rPr>
      </w:pPr>
      <w:r w:rsidRPr="00A24A6B">
        <w:rPr>
          <w:bCs/>
          <w:sz w:val="26"/>
          <w:szCs w:val="26"/>
        </w:rPr>
        <w:t xml:space="preserve">Учебная программа дисциплины </w:t>
      </w:r>
      <w:r w:rsidRPr="00A24A6B">
        <w:rPr>
          <w:sz w:val="26"/>
          <w:szCs w:val="26"/>
        </w:rPr>
        <w:t xml:space="preserve">«Стилистика </w:t>
      </w:r>
      <w:r w:rsidR="00861FEE" w:rsidRPr="00A24A6B">
        <w:rPr>
          <w:sz w:val="26"/>
          <w:szCs w:val="26"/>
        </w:rPr>
        <w:t>(</w:t>
      </w:r>
      <w:r w:rsidRPr="00A24A6B">
        <w:rPr>
          <w:sz w:val="26"/>
          <w:szCs w:val="26"/>
        </w:rPr>
        <w:t>японск</w:t>
      </w:r>
      <w:r w:rsidR="00861FEE" w:rsidRPr="00A24A6B">
        <w:rPr>
          <w:sz w:val="26"/>
          <w:szCs w:val="26"/>
        </w:rPr>
        <w:t>ий</w:t>
      </w:r>
      <w:r w:rsidRPr="00A24A6B">
        <w:rPr>
          <w:sz w:val="26"/>
          <w:szCs w:val="26"/>
        </w:rPr>
        <w:t xml:space="preserve"> язык</w:t>
      </w:r>
      <w:r w:rsidR="00861FEE" w:rsidRPr="00A24A6B">
        <w:rPr>
          <w:sz w:val="26"/>
          <w:szCs w:val="26"/>
        </w:rPr>
        <w:t>)</w:t>
      </w:r>
      <w:r w:rsidRPr="00A24A6B">
        <w:rPr>
          <w:sz w:val="26"/>
          <w:szCs w:val="26"/>
        </w:rPr>
        <w:t>»</w:t>
      </w:r>
      <w:r w:rsidR="00AF4459" w:rsidRPr="00A24A6B">
        <w:rPr>
          <w:bCs/>
          <w:sz w:val="26"/>
          <w:szCs w:val="26"/>
        </w:rPr>
        <w:t xml:space="preserve"> предусматривает следующие виды самостоятельной работы:</w:t>
      </w:r>
    </w:p>
    <w:p w:rsidR="003E128B" w:rsidRPr="00A24A6B" w:rsidRDefault="003E128B" w:rsidP="00A24A6B">
      <w:pPr>
        <w:widowControl/>
        <w:numPr>
          <w:ilvl w:val="0"/>
          <w:numId w:val="12"/>
        </w:numPr>
        <w:tabs>
          <w:tab w:val="clear" w:pos="1500"/>
          <w:tab w:val="num" w:pos="0"/>
          <w:tab w:val="left" w:pos="993"/>
        </w:tabs>
        <w:autoSpaceDE/>
        <w:autoSpaceDN/>
        <w:snapToGrid w:val="0"/>
        <w:spacing w:line="360" w:lineRule="auto"/>
        <w:ind w:left="0" w:firstLine="709"/>
        <w:jc w:val="both"/>
        <w:rPr>
          <w:sz w:val="26"/>
          <w:szCs w:val="26"/>
        </w:rPr>
      </w:pPr>
      <w:r w:rsidRPr="00A24A6B">
        <w:rPr>
          <w:sz w:val="26"/>
          <w:szCs w:val="26"/>
        </w:rPr>
        <w:t>самостоятельное изучение теоретического материала;</w:t>
      </w:r>
    </w:p>
    <w:p w:rsidR="003E128B" w:rsidRPr="00A24A6B" w:rsidRDefault="003E128B" w:rsidP="00A24A6B">
      <w:pPr>
        <w:widowControl/>
        <w:numPr>
          <w:ilvl w:val="0"/>
          <w:numId w:val="12"/>
        </w:numPr>
        <w:tabs>
          <w:tab w:val="clear" w:pos="1500"/>
          <w:tab w:val="num" w:pos="0"/>
          <w:tab w:val="left" w:pos="993"/>
        </w:tabs>
        <w:autoSpaceDE/>
        <w:autoSpaceDN/>
        <w:snapToGrid w:val="0"/>
        <w:spacing w:line="360" w:lineRule="auto"/>
        <w:ind w:left="0" w:firstLine="709"/>
        <w:jc w:val="both"/>
        <w:rPr>
          <w:sz w:val="26"/>
          <w:szCs w:val="26"/>
        </w:rPr>
      </w:pPr>
      <w:r w:rsidRPr="00A24A6B">
        <w:rPr>
          <w:sz w:val="26"/>
          <w:szCs w:val="26"/>
        </w:rPr>
        <w:t xml:space="preserve"> выполнение практических </w:t>
      </w:r>
      <w:r w:rsidR="001435D9" w:rsidRPr="00A24A6B">
        <w:rPr>
          <w:sz w:val="26"/>
          <w:szCs w:val="26"/>
        </w:rPr>
        <w:t>заданий</w:t>
      </w:r>
      <w:r w:rsidRPr="00A24A6B">
        <w:rPr>
          <w:sz w:val="26"/>
          <w:szCs w:val="26"/>
        </w:rPr>
        <w:t xml:space="preserve"> по изучаемым темам;</w:t>
      </w:r>
    </w:p>
    <w:p w:rsidR="003E128B" w:rsidRDefault="003E128B" w:rsidP="00A24A6B">
      <w:pPr>
        <w:widowControl/>
        <w:numPr>
          <w:ilvl w:val="0"/>
          <w:numId w:val="12"/>
        </w:numPr>
        <w:tabs>
          <w:tab w:val="clear" w:pos="1500"/>
          <w:tab w:val="num" w:pos="0"/>
          <w:tab w:val="left" w:pos="993"/>
        </w:tabs>
        <w:autoSpaceDE/>
        <w:autoSpaceDN/>
        <w:snapToGrid w:val="0"/>
        <w:spacing w:line="360" w:lineRule="auto"/>
        <w:ind w:left="0" w:firstLine="709"/>
        <w:jc w:val="both"/>
        <w:rPr>
          <w:sz w:val="26"/>
          <w:szCs w:val="26"/>
        </w:rPr>
      </w:pPr>
      <w:r w:rsidRPr="00A24A6B">
        <w:rPr>
          <w:sz w:val="26"/>
          <w:szCs w:val="26"/>
        </w:rPr>
        <w:t>подготовка доклада с презентацией по выбранной теме.</w:t>
      </w:r>
    </w:p>
    <w:p w:rsidR="00FA4E34" w:rsidRPr="00FA4E34" w:rsidRDefault="00FA4E34" w:rsidP="00FA4E34">
      <w:pPr>
        <w:widowControl/>
        <w:tabs>
          <w:tab w:val="left" w:pos="993"/>
        </w:tabs>
        <w:autoSpaceDE/>
        <w:autoSpaceDN/>
        <w:snapToGrid w:val="0"/>
        <w:spacing w:line="360" w:lineRule="auto"/>
        <w:ind w:left="709"/>
        <w:jc w:val="both"/>
        <w:rPr>
          <w:sz w:val="16"/>
          <w:szCs w:val="16"/>
        </w:rPr>
      </w:pPr>
    </w:p>
    <w:p w:rsidR="005F586A" w:rsidRPr="00A24A6B" w:rsidRDefault="00BC5F03" w:rsidP="00A24A6B">
      <w:pPr>
        <w:snapToGrid w:val="0"/>
        <w:spacing w:line="360" w:lineRule="auto"/>
        <w:ind w:firstLine="709"/>
        <w:jc w:val="both"/>
        <w:rPr>
          <w:bCs/>
          <w:sz w:val="26"/>
          <w:szCs w:val="26"/>
        </w:rPr>
      </w:pPr>
      <w:r w:rsidRPr="00FA4E34">
        <w:rPr>
          <w:b/>
          <w:bCs/>
          <w:i/>
          <w:sz w:val="26"/>
          <w:szCs w:val="26"/>
        </w:rPr>
        <w:t>Самостоятельное изучение теоретического материала</w:t>
      </w:r>
      <w:r w:rsidRPr="00A24A6B">
        <w:rPr>
          <w:bCs/>
          <w:sz w:val="26"/>
          <w:szCs w:val="26"/>
        </w:rPr>
        <w:t xml:space="preserve"> </w:t>
      </w:r>
      <w:r w:rsidR="005F586A" w:rsidRPr="00A24A6B">
        <w:rPr>
          <w:bCs/>
          <w:sz w:val="26"/>
          <w:szCs w:val="26"/>
        </w:rPr>
        <w:t>– традиционная форма самостоятельной работы студентов, которая включает</w:t>
      </w:r>
      <w:r w:rsidR="004F2F7C" w:rsidRPr="00A24A6B">
        <w:rPr>
          <w:bCs/>
          <w:sz w:val="26"/>
          <w:szCs w:val="26"/>
        </w:rPr>
        <w:t>:</w:t>
      </w:r>
      <w:r w:rsidR="005F586A" w:rsidRPr="00A24A6B">
        <w:rPr>
          <w:bCs/>
          <w:sz w:val="26"/>
          <w:szCs w:val="26"/>
        </w:rPr>
        <w:t xml:space="preserve"> отработку лекционного материала</w:t>
      </w:r>
      <w:r w:rsidR="004F2F7C" w:rsidRPr="00A24A6B">
        <w:rPr>
          <w:bCs/>
          <w:sz w:val="26"/>
          <w:szCs w:val="26"/>
        </w:rPr>
        <w:t>;</w:t>
      </w:r>
      <w:r w:rsidR="005F586A" w:rsidRPr="00A24A6B">
        <w:rPr>
          <w:bCs/>
          <w:sz w:val="26"/>
          <w:szCs w:val="26"/>
        </w:rPr>
        <w:t xml:space="preserve"> самостоятельную проработку студентами отдельных вопросов теоретического курса, </w:t>
      </w:r>
      <w:r w:rsidR="004F2F7C" w:rsidRPr="00A24A6B">
        <w:rPr>
          <w:bCs/>
          <w:sz w:val="26"/>
          <w:szCs w:val="26"/>
        </w:rPr>
        <w:t xml:space="preserve">указанными в </w:t>
      </w:r>
      <w:r w:rsidR="00B407F2" w:rsidRPr="00A24A6B">
        <w:rPr>
          <w:bCs/>
          <w:sz w:val="26"/>
          <w:szCs w:val="26"/>
        </w:rPr>
        <w:t>п</w:t>
      </w:r>
      <w:r w:rsidR="004F2F7C" w:rsidRPr="00A24A6B">
        <w:rPr>
          <w:bCs/>
          <w:sz w:val="26"/>
          <w:szCs w:val="26"/>
        </w:rPr>
        <w:t>.</w:t>
      </w:r>
      <w:r w:rsidR="00567205" w:rsidRPr="00A24A6B">
        <w:rPr>
          <w:bCs/>
          <w:sz w:val="26"/>
          <w:szCs w:val="26"/>
        </w:rPr>
        <w:t xml:space="preserve"> </w:t>
      </w:r>
      <w:r w:rsidR="00DC2270" w:rsidRPr="00A24A6B">
        <w:rPr>
          <w:bCs/>
          <w:sz w:val="26"/>
          <w:szCs w:val="26"/>
        </w:rPr>
        <w:t>5</w:t>
      </w:r>
      <w:r w:rsidR="00567205" w:rsidRPr="00A24A6B">
        <w:rPr>
          <w:bCs/>
          <w:sz w:val="26"/>
          <w:szCs w:val="26"/>
        </w:rPr>
        <w:t xml:space="preserve">.1 и </w:t>
      </w:r>
      <w:r w:rsidR="00B407F2" w:rsidRPr="00A24A6B">
        <w:rPr>
          <w:bCs/>
          <w:sz w:val="26"/>
          <w:szCs w:val="26"/>
        </w:rPr>
        <w:t>5.3</w:t>
      </w:r>
      <w:r w:rsidR="004F2F7C" w:rsidRPr="00A24A6B">
        <w:rPr>
          <w:bCs/>
          <w:sz w:val="26"/>
          <w:szCs w:val="26"/>
        </w:rPr>
        <w:t xml:space="preserve">; </w:t>
      </w:r>
      <w:r w:rsidR="005F586A" w:rsidRPr="00A24A6B">
        <w:rPr>
          <w:bCs/>
          <w:sz w:val="26"/>
          <w:szCs w:val="26"/>
        </w:rPr>
        <w:t>изучение рекомендованной в п. 4 литературы, конспектирование учебников и статей.</w:t>
      </w:r>
      <w:r w:rsidR="004F2F7C" w:rsidRPr="00A24A6B">
        <w:rPr>
          <w:bCs/>
          <w:sz w:val="26"/>
          <w:szCs w:val="26"/>
        </w:rPr>
        <w:t xml:space="preserve"> Общая трудоемкость самостоятельного изучения теоретического материала – 24 ч.</w:t>
      </w:r>
    </w:p>
    <w:p w:rsidR="004F2F7C" w:rsidRDefault="004F2F7C" w:rsidP="00A24A6B">
      <w:pPr>
        <w:snapToGrid w:val="0"/>
        <w:spacing w:line="360" w:lineRule="auto"/>
        <w:ind w:firstLine="708"/>
        <w:jc w:val="both"/>
        <w:rPr>
          <w:bCs/>
          <w:sz w:val="26"/>
          <w:szCs w:val="26"/>
        </w:rPr>
      </w:pPr>
      <w:r w:rsidRPr="00FA4E34">
        <w:rPr>
          <w:b/>
          <w:bCs/>
          <w:i/>
          <w:sz w:val="26"/>
          <w:szCs w:val="26"/>
        </w:rPr>
        <w:lastRenderedPageBreak/>
        <w:t>Выполнение практических заданий</w:t>
      </w:r>
      <w:r w:rsidRPr="00FA4E34">
        <w:rPr>
          <w:b/>
          <w:bCs/>
          <w:sz w:val="26"/>
          <w:szCs w:val="26"/>
        </w:rPr>
        <w:t>.</w:t>
      </w:r>
      <w:r w:rsidRPr="00A24A6B">
        <w:rPr>
          <w:bCs/>
          <w:sz w:val="26"/>
          <w:szCs w:val="26"/>
        </w:rPr>
        <w:t xml:space="preserve"> Для успешного освоения и закрепления материала студентам выдаются домашние практические задания. </w:t>
      </w:r>
      <w:r w:rsidR="00413365" w:rsidRPr="00A24A6B">
        <w:rPr>
          <w:bCs/>
          <w:sz w:val="26"/>
          <w:szCs w:val="26"/>
        </w:rPr>
        <w:t xml:space="preserve">С этой целью </w:t>
      </w:r>
      <w:r w:rsidR="00520AB1" w:rsidRPr="00A24A6B">
        <w:rPr>
          <w:bCs/>
          <w:sz w:val="26"/>
          <w:szCs w:val="26"/>
        </w:rPr>
        <w:t xml:space="preserve">рекомендуется использовать </w:t>
      </w:r>
      <w:r w:rsidR="005C442C" w:rsidRPr="00A24A6B">
        <w:rPr>
          <w:bCs/>
          <w:sz w:val="26"/>
          <w:szCs w:val="26"/>
        </w:rPr>
        <w:t xml:space="preserve">пособия </w:t>
      </w:r>
      <w:r w:rsidR="00520AB1" w:rsidRPr="00E23013">
        <w:rPr>
          <w:rFonts w:ascii="MS Mincho" w:eastAsia="MS Mincho" w:hAnsi="MS Mincho" w:hint="eastAsia"/>
          <w:bCs/>
          <w:sz w:val="26"/>
          <w:szCs w:val="26"/>
          <w:lang w:eastAsia="ja-JP"/>
        </w:rPr>
        <w:t>文体：</w:t>
      </w:r>
      <w:r w:rsidR="00520AB1" w:rsidRPr="00E23013">
        <w:rPr>
          <w:rFonts w:ascii="MS Mincho" w:eastAsia="MS Mincho" w:hAnsi="MS Mincho" w:hint="eastAsia"/>
          <w:bCs/>
          <w:sz w:val="26"/>
          <w:szCs w:val="26"/>
          <w:lang w:val="en-US" w:eastAsia="ja-JP"/>
        </w:rPr>
        <w:t>外国人のための日本語例文・問題シリーズ</w:t>
      </w:r>
      <w:r w:rsidR="00413365" w:rsidRPr="00A24A6B">
        <w:rPr>
          <w:rFonts w:eastAsiaTheme="minorEastAsia"/>
          <w:bCs/>
          <w:sz w:val="26"/>
          <w:szCs w:val="26"/>
          <w:lang w:eastAsia="ja-JP"/>
        </w:rPr>
        <w:t xml:space="preserve"> </w:t>
      </w:r>
      <w:r w:rsidR="00520AB1" w:rsidRPr="00A24A6B">
        <w:rPr>
          <w:rFonts w:eastAsiaTheme="minorEastAsia"/>
          <w:bCs/>
          <w:sz w:val="26"/>
          <w:szCs w:val="26"/>
          <w:lang w:eastAsia="ja-JP"/>
        </w:rPr>
        <w:t>[Стилистика: учебное пособие для иностранцев, ч. 9</w:t>
      </w:r>
      <w:r w:rsidR="00413365" w:rsidRPr="00A24A6B">
        <w:rPr>
          <w:rFonts w:eastAsiaTheme="minorEastAsia"/>
          <w:bCs/>
          <w:sz w:val="26"/>
          <w:szCs w:val="26"/>
          <w:lang w:eastAsia="ja-JP"/>
        </w:rPr>
        <w:t xml:space="preserve">] и </w:t>
      </w:r>
      <w:r w:rsidR="00520AB1" w:rsidRPr="00E23013">
        <w:rPr>
          <w:rFonts w:ascii="MS Mincho" w:eastAsia="MS Mincho" w:hAnsi="MS Mincho" w:hint="eastAsia"/>
          <w:sz w:val="26"/>
          <w:szCs w:val="26"/>
          <w:lang w:val="en-US" w:eastAsia="ja-JP"/>
        </w:rPr>
        <w:t>富阪</w:t>
      </w:r>
      <w:r w:rsidR="00520AB1" w:rsidRPr="00E23013">
        <w:rPr>
          <w:rFonts w:ascii="MS Mincho" w:eastAsia="MS Mincho" w:hAnsi="MS Mincho"/>
          <w:sz w:val="26"/>
          <w:szCs w:val="26"/>
          <w:lang w:eastAsia="ja-JP"/>
        </w:rPr>
        <w:t xml:space="preserve"> </w:t>
      </w:r>
      <w:r w:rsidR="00520AB1" w:rsidRPr="00E23013">
        <w:rPr>
          <w:rFonts w:ascii="MS Mincho" w:eastAsia="MS Mincho" w:hAnsi="MS Mincho" w:hint="eastAsia"/>
          <w:sz w:val="26"/>
          <w:szCs w:val="26"/>
          <w:lang w:val="en-US" w:eastAsia="ja-JP"/>
        </w:rPr>
        <w:t>容子</w:t>
      </w:r>
      <w:r w:rsidR="00520AB1" w:rsidRPr="00E23013">
        <w:rPr>
          <w:rFonts w:ascii="MS Mincho" w:eastAsia="MS Mincho" w:hAnsi="MS Mincho" w:hint="eastAsia"/>
          <w:sz w:val="26"/>
          <w:szCs w:val="26"/>
          <w:lang w:eastAsia="ja-JP"/>
        </w:rPr>
        <w:t>．</w:t>
      </w:r>
      <w:r w:rsidR="00520AB1" w:rsidRPr="00E23013">
        <w:rPr>
          <w:rFonts w:ascii="MS Mincho" w:eastAsia="MS Mincho" w:hAnsi="MS Mincho" w:hint="eastAsia"/>
          <w:sz w:val="26"/>
          <w:szCs w:val="26"/>
          <w:lang w:val="en-US" w:eastAsia="ja-JP"/>
        </w:rPr>
        <w:t>なめらか日本語会話</w:t>
      </w:r>
      <w:r w:rsidR="005C442C" w:rsidRPr="00A24A6B">
        <w:rPr>
          <w:rFonts w:eastAsiaTheme="minorEastAsia"/>
          <w:bCs/>
          <w:sz w:val="26"/>
          <w:szCs w:val="26"/>
          <w:lang w:eastAsia="ja-JP"/>
        </w:rPr>
        <w:t xml:space="preserve"> </w:t>
      </w:r>
      <w:r w:rsidR="00520AB1" w:rsidRPr="00A24A6B">
        <w:rPr>
          <w:rFonts w:eastAsiaTheme="minorEastAsia"/>
          <w:bCs/>
          <w:sz w:val="26"/>
          <w:szCs w:val="26"/>
          <w:lang w:eastAsia="ja-JP"/>
        </w:rPr>
        <w:t>[Томисака Ёко. Успешное общение на японском языке</w:t>
      </w:r>
      <w:r w:rsidR="005C442C" w:rsidRPr="00A24A6B">
        <w:rPr>
          <w:rFonts w:eastAsiaTheme="minorEastAsia"/>
          <w:bCs/>
          <w:sz w:val="26"/>
          <w:szCs w:val="26"/>
          <w:lang w:eastAsia="ja-JP"/>
        </w:rPr>
        <w:t>]</w:t>
      </w:r>
      <w:r w:rsidR="00861FEE" w:rsidRPr="00A24A6B">
        <w:rPr>
          <w:rFonts w:eastAsiaTheme="minorEastAsia"/>
          <w:bCs/>
          <w:sz w:val="26"/>
          <w:szCs w:val="26"/>
          <w:lang w:eastAsia="ja-JP"/>
        </w:rPr>
        <w:t>, у</w:t>
      </w:r>
      <w:r w:rsidR="005C442C" w:rsidRPr="00A24A6B">
        <w:rPr>
          <w:rFonts w:eastAsiaTheme="minorEastAsia"/>
          <w:bCs/>
          <w:sz w:val="26"/>
          <w:szCs w:val="26"/>
          <w:lang w:eastAsia="ja-JP"/>
        </w:rPr>
        <w:t xml:space="preserve">казанные в п. 4.1. настоящей программы. </w:t>
      </w:r>
      <w:r w:rsidRPr="00A24A6B">
        <w:rPr>
          <w:bCs/>
          <w:sz w:val="26"/>
          <w:szCs w:val="26"/>
        </w:rPr>
        <w:t xml:space="preserve">На каждую тему выдается не менее 5 заданий. При выполнении </w:t>
      </w:r>
      <w:r w:rsidR="005C442C" w:rsidRPr="00A24A6B">
        <w:rPr>
          <w:bCs/>
          <w:sz w:val="26"/>
          <w:szCs w:val="26"/>
        </w:rPr>
        <w:t>практических заданий</w:t>
      </w:r>
      <w:r w:rsidRPr="00A24A6B">
        <w:rPr>
          <w:bCs/>
          <w:sz w:val="26"/>
          <w:szCs w:val="26"/>
        </w:rPr>
        <w:t xml:space="preserve"> студенты </w:t>
      </w:r>
      <w:r w:rsidR="005C442C" w:rsidRPr="00A24A6B">
        <w:rPr>
          <w:bCs/>
          <w:sz w:val="26"/>
          <w:szCs w:val="26"/>
        </w:rPr>
        <w:t xml:space="preserve">могут </w:t>
      </w:r>
      <w:r w:rsidRPr="00A24A6B">
        <w:rPr>
          <w:bCs/>
          <w:sz w:val="26"/>
          <w:szCs w:val="26"/>
        </w:rPr>
        <w:t>использ</w:t>
      </w:r>
      <w:r w:rsidR="005C442C" w:rsidRPr="00A24A6B">
        <w:rPr>
          <w:bCs/>
          <w:sz w:val="26"/>
          <w:szCs w:val="26"/>
        </w:rPr>
        <w:t>овать</w:t>
      </w:r>
      <w:r w:rsidRPr="00A24A6B">
        <w:rPr>
          <w:bCs/>
          <w:sz w:val="26"/>
          <w:szCs w:val="26"/>
        </w:rPr>
        <w:t xml:space="preserve"> пособия и словари, приведенные в списке литературы (п.4.</w:t>
      </w:r>
      <w:r w:rsidR="00DC2270" w:rsidRPr="00A24A6B">
        <w:rPr>
          <w:bCs/>
          <w:sz w:val="26"/>
          <w:szCs w:val="26"/>
        </w:rPr>
        <w:t>2 и 4.3</w:t>
      </w:r>
      <w:r w:rsidRPr="00A24A6B">
        <w:rPr>
          <w:bCs/>
          <w:sz w:val="26"/>
          <w:szCs w:val="26"/>
        </w:rPr>
        <w:t xml:space="preserve">). Выполненные </w:t>
      </w:r>
      <w:r w:rsidR="005C442C" w:rsidRPr="00A24A6B">
        <w:rPr>
          <w:bCs/>
          <w:sz w:val="26"/>
          <w:szCs w:val="26"/>
        </w:rPr>
        <w:t>практические задания</w:t>
      </w:r>
      <w:r w:rsidRPr="00A24A6B">
        <w:rPr>
          <w:bCs/>
          <w:sz w:val="26"/>
          <w:szCs w:val="26"/>
        </w:rPr>
        <w:t xml:space="preserve"> сдаются преподавателю в указанные в программе сроки.</w:t>
      </w:r>
      <w:r w:rsidR="005C442C" w:rsidRPr="00A24A6B">
        <w:rPr>
          <w:bCs/>
          <w:sz w:val="26"/>
          <w:szCs w:val="26"/>
        </w:rPr>
        <w:t xml:space="preserve"> </w:t>
      </w:r>
      <w:r w:rsidRPr="00A24A6B">
        <w:rPr>
          <w:bCs/>
          <w:sz w:val="26"/>
          <w:szCs w:val="26"/>
        </w:rPr>
        <w:t xml:space="preserve">Общая трудоемкость данного вида самостоятельной работы – </w:t>
      </w:r>
      <w:r w:rsidR="006A5129">
        <w:rPr>
          <w:bCs/>
          <w:sz w:val="26"/>
          <w:szCs w:val="26"/>
        </w:rPr>
        <w:t>2</w:t>
      </w:r>
      <w:r w:rsidRPr="00A24A6B">
        <w:rPr>
          <w:bCs/>
          <w:sz w:val="26"/>
          <w:szCs w:val="26"/>
        </w:rPr>
        <w:t>8 ч.</w:t>
      </w:r>
    </w:p>
    <w:p w:rsidR="00FA4E34" w:rsidRPr="00FA4E34" w:rsidRDefault="00FA4E34" w:rsidP="00A24A6B">
      <w:pPr>
        <w:snapToGrid w:val="0"/>
        <w:spacing w:line="360" w:lineRule="auto"/>
        <w:ind w:firstLine="708"/>
        <w:jc w:val="both"/>
        <w:rPr>
          <w:bCs/>
          <w:sz w:val="10"/>
          <w:szCs w:val="10"/>
        </w:rPr>
      </w:pPr>
    </w:p>
    <w:p w:rsidR="00861FEE" w:rsidRPr="00A24A6B" w:rsidRDefault="003F7024" w:rsidP="00A24A6B">
      <w:pPr>
        <w:snapToGrid w:val="0"/>
        <w:spacing w:line="360" w:lineRule="auto"/>
        <w:ind w:firstLine="709"/>
        <w:jc w:val="both"/>
        <w:rPr>
          <w:bCs/>
          <w:sz w:val="26"/>
          <w:szCs w:val="26"/>
        </w:rPr>
      </w:pPr>
      <w:r w:rsidRPr="00FA4E34">
        <w:rPr>
          <w:b/>
          <w:bCs/>
          <w:i/>
          <w:sz w:val="26"/>
          <w:szCs w:val="26"/>
        </w:rPr>
        <w:t>Подготовка доклада с презентацией</w:t>
      </w:r>
      <w:r w:rsidRPr="00FA4E34">
        <w:rPr>
          <w:b/>
          <w:bCs/>
          <w:sz w:val="26"/>
          <w:szCs w:val="26"/>
        </w:rPr>
        <w:t>.</w:t>
      </w:r>
      <w:r w:rsidRPr="00A24A6B">
        <w:rPr>
          <w:bCs/>
          <w:sz w:val="26"/>
          <w:szCs w:val="26"/>
        </w:rPr>
        <w:t xml:space="preserve"> </w:t>
      </w:r>
      <w:r w:rsidR="005C442C" w:rsidRPr="00A24A6B">
        <w:rPr>
          <w:bCs/>
          <w:sz w:val="26"/>
          <w:szCs w:val="26"/>
        </w:rPr>
        <w:t>Доклад – это сообщение по заданной теме</w:t>
      </w:r>
      <w:r w:rsidR="00861FEE" w:rsidRPr="00A24A6B">
        <w:rPr>
          <w:bCs/>
          <w:sz w:val="26"/>
          <w:szCs w:val="26"/>
        </w:rPr>
        <w:t xml:space="preserve"> в виде краткого изложения научной и специальной литературы или анализа источников по определенной проблеме. Цель – научить студента пользоваться литературой, статистическими данными, критически осмысливать теорию и практику рассматриваемых проблем, привить умение четко и логично излагать материал.</w:t>
      </w:r>
    </w:p>
    <w:p w:rsidR="009733E8" w:rsidRPr="00A24A6B" w:rsidRDefault="00586F65" w:rsidP="00A24A6B">
      <w:pPr>
        <w:snapToGrid w:val="0"/>
        <w:spacing w:line="360" w:lineRule="auto"/>
        <w:ind w:firstLine="709"/>
        <w:jc w:val="both"/>
        <w:rPr>
          <w:rFonts w:eastAsiaTheme="minorEastAsia"/>
          <w:sz w:val="26"/>
          <w:szCs w:val="26"/>
          <w:lang w:eastAsia="ja-JP"/>
        </w:rPr>
      </w:pPr>
      <w:r w:rsidRPr="00A24A6B">
        <w:rPr>
          <w:bCs/>
          <w:sz w:val="26"/>
          <w:szCs w:val="26"/>
        </w:rPr>
        <w:t xml:space="preserve">Темы докладов </w:t>
      </w:r>
      <w:r w:rsidR="009733E8" w:rsidRPr="00A24A6B">
        <w:rPr>
          <w:bCs/>
          <w:sz w:val="26"/>
          <w:szCs w:val="26"/>
        </w:rPr>
        <w:t>выдаются преподавателем (</w:t>
      </w:r>
      <w:r w:rsidR="009733E8" w:rsidRPr="00A24A6B">
        <w:rPr>
          <w:sz w:val="26"/>
          <w:szCs w:val="26"/>
        </w:rPr>
        <w:t xml:space="preserve">список тем содержится в данной программе) либо предлагаются студентом (в таком случае тема обязательно согласовывается с преподавателем). Доклад выполняется в программе </w:t>
      </w:r>
      <w:r w:rsidR="009733E8" w:rsidRPr="00A24A6B">
        <w:rPr>
          <w:sz w:val="26"/>
          <w:szCs w:val="26"/>
          <w:lang w:val="en-US"/>
        </w:rPr>
        <w:t>Microsoft</w:t>
      </w:r>
      <w:r w:rsidR="009733E8" w:rsidRPr="00A24A6B">
        <w:rPr>
          <w:sz w:val="26"/>
          <w:szCs w:val="26"/>
        </w:rPr>
        <w:t xml:space="preserve"> </w:t>
      </w:r>
      <w:r w:rsidR="009733E8" w:rsidRPr="00A24A6B">
        <w:rPr>
          <w:sz w:val="26"/>
          <w:szCs w:val="26"/>
          <w:lang w:val="en-US"/>
        </w:rPr>
        <w:t>PowerPoint</w:t>
      </w:r>
      <w:r w:rsidR="009733E8" w:rsidRPr="00A24A6B">
        <w:rPr>
          <w:rFonts w:eastAsiaTheme="minorEastAsia"/>
          <w:sz w:val="26"/>
          <w:szCs w:val="26"/>
          <w:lang w:eastAsia="ja-JP"/>
        </w:rPr>
        <w:t>. Объем презентации – не менее 10 слайдов. При подготовке доклада используются материалы учебных пособий, словарей, ресурсов Интернета, приведенных в списке литературы (п. 4). Доклады заслушиваются и обсуждаются на практических занятиях в указанные в программе сроки.</w:t>
      </w:r>
      <w:r w:rsidR="00861FEE" w:rsidRPr="00A24A6B">
        <w:rPr>
          <w:rFonts w:eastAsiaTheme="minorEastAsia"/>
          <w:sz w:val="26"/>
          <w:szCs w:val="26"/>
          <w:lang w:eastAsia="ja-JP"/>
        </w:rPr>
        <w:t xml:space="preserve"> На подготовку докладов с использованием мультимедийных средств отводится 10 ч.</w:t>
      </w:r>
    </w:p>
    <w:p w:rsidR="009733E8" w:rsidRPr="00FA4E34" w:rsidRDefault="009733E8" w:rsidP="00FA4E34">
      <w:pPr>
        <w:snapToGrid w:val="0"/>
        <w:spacing w:line="360" w:lineRule="auto"/>
        <w:ind w:firstLine="709"/>
        <w:jc w:val="both"/>
        <w:rPr>
          <w:rFonts w:eastAsiaTheme="minorEastAsia"/>
          <w:sz w:val="24"/>
          <w:szCs w:val="24"/>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2658"/>
      </w:tblGrid>
      <w:tr w:rsidR="003E128B" w:rsidRPr="00FA4E34" w:rsidTr="005F586A">
        <w:tc>
          <w:tcPr>
            <w:tcW w:w="6912" w:type="dxa"/>
          </w:tcPr>
          <w:p w:rsidR="003E128B" w:rsidRPr="00FA4E34" w:rsidRDefault="003E128B" w:rsidP="00FA4E34">
            <w:pPr>
              <w:snapToGrid w:val="0"/>
              <w:spacing w:line="360" w:lineRule="auto"/>
              <w:jc w:val="both"/>
              <w:rPr>
                <w:sz w:val="24"/>
                <w:szCs w:val="24"/>
              </w:rPr>
            </w:pPr>
            <w:r w:rsidRPr="00FA4E34">
              <w:rPr>
                <w:b/>
                <w:sz w:val="24"/>
                <w:szCs w:val="24"/>
              </w:rPr>
              <w:t>Самостоятельная работа:</w:t>
            </w:r>
          </w:p>
        </w:tc>
        <w:tc>
          <w:tcPr>
            <w:tcW w:w="2658" w:type="dxa"/>
          </w:tcPr>
          <w:p w:rsidR="003E128B" w:rsidRPr="00FA4E34" w:rsidRDefault="006A5129" w:rsidP="00FA4E34">
            <w:pPr>
              <w:snapToGrid w:val="0"/>
              <w:spacing w:line="360" w:lineRule="auto"/>
              <w:jc w:val="center"/>
              <w:rPr>
                <w:sz w:val="24"/>
                <w:szCs w:val="24"/>
                <w:lang w:eastAsia="en-US"/>
              </w:rPr>
            </w:pPr>
            <w:r>
              <w:rPr>
                <w:b/>
                <w:sz w:val="24"/>
                <w:szCs w:val="24"/>
              </w:rPr>
              <w:t>7</w:t>
            </w:r>
            <w:r w:rsidR="003E128B" w:rsidRPr="00FA4E34">
              <w:rPr>
                <w:b/>
                <w:sz w:val="24"/>
                <w:szCs w:val="24"/>
              </w:rPr>
              <w:t xml:space="preserve">2 </w:t>
            </w:r>
          </w:p>
        </w:tc>
      </w:tr>
      <w:tr w:rsidR="003E128B" w:rsidRPr="00FA4E34" w:rsidTr="005F586A">
        <w:tc>
          <w:tcPr>
            <w:tcW w:w="6912" w:type="dxa"/>
          </w:tcPr>
          <w:p w:rsidR="003E128B" w:rsidRPr="00FA4E34" w:rsidRDefault="003E128B" w:rsidP="00FA4E34">
            <w:pPr>
              <w:snapToGrid w:val="0"/>
              <w:spacing w:line="360" w:lineRule="auto"/>
              <w:jc w:val="both"/>
              <w:rPr>
                <w:sz w:val="24"/>
                <w:szCs w:val="24"/>
              </w:rPr>
            </w:pPr>
            <w:r w:rsidRPr="00FA4E34">
              <w:rPr>
                <w:sz w:val="24"/>
                <w:szCs w:val="24"/>
              </w:rPr>
              <w:t xml:space="preserve">     изучение теоретического курса (ТО)</w:t>
            </w:r>
          </w:p>
        </w:tc>
        <w:tc>
          <w:tcPr>
            <w:tcW w:w="2658" w:type="dxa"/>
          </w:tcPr>
          <w:p w:rsidR="003E128B" w:rsidRPr="00FA4E34" w:rsidRDefault="006A5129" w:rsidP="00FA4E34">
            <w:pPr>
              <w:snapToGrid w:val="0"/>
              <w:spacing w:line="360" w:lineRule="auto"/>
              <w:jc w:val="center"/>
              <w:rPr>
                <w:sz w:val="24"/>
                <w:szCs w:val="24"/>
                <w:lang w:eastAsia="en-US"/>
              </w:rPr>
            </w:pPr>
            <w:r>
              <w:rPr>
                <w:sz w:val="24"/>
                <w:szCs w:val="24"/>
                <w:lang w:eastAsia="en-US"/>
              </w:rPr>
              <w:t>3</w:t>
            </w:r>
            <w:r w:rsidR="003E128B" w:rsidRPr="00FA4E34">
              <w:rPr>
                <w:sz w:val="24"/>
                <w:szCs w:val="24"/>
                <w:lang w:eastAsia="en-US"/>
              </w:rPr>
              <w:t xml:space="preserve">4 </w:t>
            </w:r>
          </w:p>
        </w:tc>
      </w:tr>
      <w:tr w:rsidR="003E128B" w:rsidRPr="00FA4E34" w:rsidTr="005F586A">
        <w:tc>
          <w:tcPr>
            <w:tcW w:w="6912" w:type="dxa"/>
          </w:tcPr>
          <w:p w:rsidR="003E128B" w:rsidRPr="00FA4E34" w:rsidRDefault="003E128B" w:rsidP="00FA4E34">
            <w:pPr>
              <w:snapToGrid w:val="0"/>
              <w:spacing w:line="360" w:lineRule="auto"/>
              <w:jc w:val="both"/>
              <w:rPr>
                <w:sz w:val="24"/>
                <w:szCs w:val="24"/>
              </w:rPr>
            </w:pPr>
            <w:r w:rsidRPr="00FA4E34">
              <w:rPr>
                <w:sz w:val="24"/>
                <w:szCs w:val="24"/>
              </w:rPr>
              <w:t xml:space="preserve">     выполнение практических </w:t>
            </w:r>
            <w:r w:rsidR="00861FEE" w:rsidRPr="00FA4E34">
              <w:rPr>
                <w:sz w:val="24"/>
                <w:szCs w:val="24"/>
              </w:rPr>
              <w:t>заданий</w:t>
            </w:r>
            <w:r w:rsidRPr="00FA4E34">
              <w:rPr>
                <w:sz w:val="24"/>
                <w:szCs w:val="24"/>
              </w:rPr>
              <w:t xml:space="preserve"> (</w:t>
            </w:r>
            <w:r w:rsidR="00861FEE" w:rsidRPr="00FA4E34">
              <w:rPr>
                <w:sz w:val="24"/>
                <w:szCs w:val="24"/>
              </w:rPr>
              <w:t>ПрЗ</w:t>
            </w:r>
            <w:r w:rsidRPr="00FA4E34">
              <w:rPr>
                <w:sz w:val="24"/>
                <w:szCs w:val="24"/>
              </w:rPr>
              <w:t>)</w:t>
            </w:r>
          </w:p>
        </w:tc>
        <w:tc>
          <w:tcPr>
            <w:tcW w:w="2658" w:type="dxa"/>
          </w:tcPr>
          <w:p w:rsidR="003E128B" w:rsidRPr="00FA4E34" w:rsidRDefault="006A5129" w:rsidP="00FA4E34">
            <w:pPr>
              <w:snapToGrid w:val="0"/>
              <w:spacing w:line="360" w:lineRule="auto"/>
              <w:jc w:val="center"/>
              <w:rPr>
                <w:sz w:val="24"/>
                <w:szCs w:val="24"/>
                <w:lang w:eastAsia="en-US"/>
              </w:rPr>
            </w:pPr>
            <w:r>
              <w:rPr>
                <w:sz w:val="24"/>
                <w:szCs w:val="24"/>
                <w:lang w:eastAsia="en-US"/>
              </w:rPr>
              <w:t>28</w:t>
            </w:r>
          </w:p>
        </w:tc>
      </w:tr>
      <w:tr w:rsidR="003E128B" w:rsidRPr="00FA4E34" w:rsidTr="005F586A">
        <w:tc>
          <w:tcPr>
            <w:tcW w:w="6912" w:type="dxa"/>
          </w:tcPr>
          <w:p w:rsidR="003E128B" w:rsidRPr="00FA4E34" w:rsidRDefault="003E128B" w:rsidP="00FA4E34">
            <w:pPr>
              <w:snapToGrid w:val="0"/>
              <w:spacing w:line="360" w:lineRule="auto"/>
              <w:jc w:val="both"/>
              <w:rPr>
                <w:sz w:val="24"/>
                <w:szCs w:val="24"/>
              </w:rPr>
            </w:pPr>
            <w:r w:rsidRPr="00FA4E34">
              <w:rPr>
                <w:sz w:val="24"/>
                <w:szCs w:val="24"/>
              </w:rPr>
              <w:t xml:space="preserve">     подготовка докладов с презентацией (Д)</w:t>
            </w:r>
          </w:p>
        </w:tc>
        <w:tc>
          <w:tcPr>
            <w:tcW w:w="2658" w:type="dxa"/>
          </w:tcPr>
          <w:p w:rsidR="003E128B" w:rsidRPr="00FA4E34" w:rsidRDefault="003E128B" w:rsidP="00FA4E34">
            <w:pPr>
              <w:snapToGrid w:val="0"/>
              <w:spacing w:line="360" w:lineRule="auto"/>
              <w:jc w:val="center"/>
              <w:rPr>
                <w:sz w:val="24"/>
                <w:szCs w:val="24"/>
                <w:lang w:eastAsia="en-US"/>
              </w:rPr>
            </w:pPr>
            <w:r w:rsidRPr="00FA4E34">
              <w:rPr>
                <w:sz w:val="24"/>
                <w:szCs w:val="24"/>
                <w:lang w:eastAsia="en-US"/>
              </w:rPr>
              <w:t xml:space="preserve">10 </w:t>
            </w:r>
          </w:p>
        </w:tc>
      </w:tr>
    </w:tbl>
    <w:p w:rsidR="00A71B60" w:rsidRDefault="00A71B60" w:rsidP="00FA4E34">
      <w:pPr>
        <w:snapToGrid w:val="0"/>
        <w:spacing w:line="360" w:lineRule="auto"/>
        <w:ind w:firstLine="709"/>
        <w:jc w:val="both"/>
        <w:rPr>
          <w:b/>
          <w:sz w:val="24"/>
          <w:szCs w:val="24"/>
        </w:rPr>
      </w:pPr>
    </w:p>
    <w:p w:rsidR="00FA4E34" w:rsidRDefault="00FA4E34" w:rsidP="00FA4E34">
      <w:pPr>
        <w:snapToGrid w:val="0"/>
        <w:spacing w:line="360" w:lineRule="auto"/>
        <w:ind w:firstLine="709"/>
        <w:jc w:val="both"/>
        <w:rPr>
          <w:b/>
          <w:sz w:val="24"/>
          <w:szCs w:val="24"/>
        </w:rPr>
      </w:pPr>
    </w:p>
    <w:p w:rsidR="00FA4E34" w:rsidRPr="00FA4E34" w:rsidRDefault="00FA4E34" w:rsidP="00FA4E34">
      <w:pPr>
        <w:snapToGrid w:val="0"/>
        <w:spacing w:line="360" w:lineRule="auto"/>
        <w:ind w:firstLine="709"/>
        <w:jc w:val="both"/>
        <w:rPr>
          <w:b/>
          <w:sz w:val="24"/>
          <w:szCs w:val="24"/>
        </w:rPr>
      </w:pPr>
    </w:p>
    <w:p w:rsidR="007A4546" w:rsidRPr="00382863" w:rsidRDefault="00DF5F76" w:rsidP="00382863">
      <w:pPr>
        <w:snapToGrid w:val="0"/>
        <w:spacing w:line="360" w:lineRule="auto"/>
        <w:ind w:firstLine="709"/>
        <w:jc w:val="both"/>
        <w:rPr>
          <w:b/>
          <w:sz w:val="26"/>
          <w:szCs w:val="26"/>
        </w:rPr>
      </w:pPr>
      <w:r w:rsidRPr="00382863">
        <w:rPr>
          <w:b/>
          <w:sz w:val="26"/>
          <w:szCs w:val="26"/>
        </w:rPr>
        <w:lastRenderedPageBreak/>
        <w:t>3.6</w:t>
      </w:r>
      <w:r w:rsidR="00114E4D" w:rsidRPr="00114E4D">
        <w:rPr>
          <w:b/>
          <w:sz w:val="26"/>
          <w:szCs w:val="26"/>
        </w:rPr>
        <w:t>.</w:t>
      </w:r>
      <w:r w:rsidRPr="00382863">
        <w:rPr>
          <w:b/>
          <w:sz w:val="26"/>
          <w:szCs w:val="26"/>
        </w:rPr>
        <w:t xml:space="preserve"> Формы контроля</w:t>
      </w:r>
    </w:p>
    <w:p w:rsidR="00382863" w:rsidRPr="00382863" w:rsidRDefault="00382863" w:rsidP="00382863">
      <w:pPr>
        <w:snapToGrid w:val="0"/>
        <w:spacing w:line="360" w:lineRule="auto"/>
        <w:ind w:firstLine="709"/>
        <w:jc w:val="both"/>
        <w:rPr>
          <w:b/>
          <w:sz w:val="16"/>
          <w:szCs w:val="16"/>
        </w:rPr>
      </w:pPr>
    </w:p>
    <w:p w:rsidR="00944613" w:rsidRPr="00382863" w:rsidRDefault="00944613" w:rsidP="00382863">
      <w:pPr>
        <w:snapToGrid w:val="0"/>
        <w:spacing w:line="360" w:lineRule="auto"/>
        <w:ind w:firstLine="709"/>
        <w:jc w:val="both"/>
        <w:rPr>
          <w:bCs/>
          <w:sz w:val="26"/>
          <w:szCs w:val="26"/>
        </w:rPr>
      </w:pPr>
      <w:r w:rsidRPr="00382863">
        <w:rPr>
          <w:bCs/>
          <w:sz w:val="26"/>
          <w:szCs w:val="26"/>
        </w:rPr>
        <w:t xml:space="preserve">Учебная программа дисциплины </w:t>
      </w:r>
      <w:r w:rsidRPr="00382863">
        <w:rPr>
          <w:sz w:val="26"/>
          <w:szCs w:val="26"/>
        </w:rPr>
        <w:t>«Стилистика (японский язык)»</w:t>
      </w:r>
      <w:r w:rsidRPr="00382863">
        <w:rPr>
          <w:bCs/>
          <w:sz w:val="26"/>
          <w:szCs w:val="26"/>
        </w:rPr>
        <w:t xml:space="preserve"> предусматривает следующие формы контроля:</w:t>
      </w:r>
    </w:p>
    <w:p w:rsidR="00C21542" w:rsidRPr="00382863" w:rsidRDefault="00C21542" w:rsidP="00382863">
      <w:pPr>
        <w:pStyle w:val="ac"/>
        <w:numPr>
          <w:ilvl w:val="0"/>
          <w:numId w:val="33"/>
        </w:numPr>
        <w:snapToGrid w:val="0"/>
        <w:spacing w:line="360" w:lineRule="auto"/>
        <w:jc w:val="both"/>
        <w:rPr>
          <w:sz w:val="26"/>
          <w:szCs w:val="26"/>
          <w:lang w:val="ru-RU"/>
        </w:rPr>
      </w:pPr>
      <w:r w:rsidRPr="00382863">
        <w:rPr>
          <w:sz w:val="26"/>
          <w:szCs w:val="26"/>
          <w:lang w:val="ru-RU"/>
        </w:rPr>
        <w:t>п</w:t>
      </w:r>
      <w:r w:rsidR="00DF5F76" w:rsidRPr="00382863">
        <w:rPr>
          <w:sz w:val="26"/>
          <w:szCs w:val="26"/>
          <w:lang w:val="ru-RU"/>
        </w:rPr>
        <w:t xml:space="preserve">роверка </w:t>
      </w:r>
      <w:r w:rsidRPr="00382863">
        <w:rPr>
          <w:sz w:val="26"/>
          <w:szCs w:val="26"/>
          <w:lang w:val="ru-RU"/>
        </w:rPr>
        <w:t>практических заданий, выполненных студентами самостоятельно;</w:t>
      </w:r>
    </w:p>
    <w:p w:rsidR="00C21542" w:rsidRPr="00382863" w:rsidRDefault="00C21542" w:rsidP="00382863">
      <w:pPr>
        <w:pStyle w:val="ac"/>
        <w:numPr>
          <w:ilvl w:val="0"/>
          <w:numId w:val="33"/>
        </w:numPr>
        <w:snapToGrid w:val="0"/>
        <w:spacing w:line="360" w:lineRule="auto"/>
        <w:jc w:val="both"/>
        <w:rPr>
          <w:sz w:val="26"/>
          <w:szCs w:val="26"/>
        </w:rPr>
      </w:pPr>
      <w:r w:rsidRPr="00382863">
        <w:rPr>
          <w:sz w:val="26"/>
          <w:szCs w:val="26"/>
        </w:rPr>
        <w:t>текущий контроль (рубежный контроль);</w:t>
      </w:r>
    </w:p>
    <w:p w:rsidR="00C21542" w:rsidRPr="00382863" w:rsidRDefault="00C21542" w:rsidP="00382863">
      <w:pPr>
        <w:pStyle w:val="ac"/>
        <w:numPr>
          <w:ilvl w:val="0"/>
          <w:numId w:val="33"/>
        </w:numPr>
        <w:snapToGrid w:val="0"/>
        <w:spacing w:line="360" w:lineRule="auto"/>
        <w:jc w:val="both"/>
        <w:rPr>
          <w:sz w:val="26"/>
          <w:szCs w:val="26"/>
        </w:rPr>
      </w:pPr>
      <w:r w:rsidRPr="00382863">
        <w:rPr>
          <w:sz w:val="26"/>
          <w:szCs w:val="26"/>
        </w:rPr>
        <w:t>доклад с презентацией;</w:t>
      </w:r>
    </w:p>
    <w:p w:rsidR="00C21542" w:rsidRPr="00382863" w:rsidRDefault="00C21542" w:rsidP="00382863">
      <w:pPr>
        <w:pStyle w:val="ac"/>
        <w:numPr>
          <w:ilvl w:val="0"/>
          <w:numId w:val="33"/>
        </w:numPr>
        <w:snapToGrid w:val="0"/>
        <w:spacing w:line="360" w:lineRule="auto"/>
        <w:jc w:val="both"/>
        <w:rPr>
          <w:sz w:val="26"/>
          <w:szCs w:val="26"/>
        </w:rPr>
      </w:pPr>
      <w:r w:rsidRPr="00382863">
        <w:rPr>
          <w:sz w:val="26"/>
          <w:szCs w:val="26"/>
        </w:rPr>
        <w:t>промежуточный контроль (экзамен).</w:t>
      </w:r>
    </w:p>
    <w:p w:rsidR="00382863" w:rsidRPr="00382863" w:rsidRDefault="00382863" w:rsidP="00382863">
      <w:pPr>
        <w:widowControl/>
        <w:autoSpaceDE/>
        <w:autoSpaceDN/>
        <w:snapToGrid w:val="0"/>
        <w:spacing w:line="360" w:lineRule="auto"/>
        <w:ind w:firstLine="709"/>
        <w:jc w:val="both"/>
        <w:rPr>
          <w:sz w:val="16"/>
          <w:szCs w:val="16"/>
        </w:rPr>
      </w:pPr>
    </w:p>
    <w:p w:rsidR="00C21542" w:rsidRDefault="00C21542" w:rsidP="00382863">
      <w:pPr>
        <w:widowControl/>
        <w:autoSpaceDE/>
        <w:autoSpaceDN/>
        <w:snapToGrid w:val="0"/>
        <w:spacing w:line="360" w:lineRule="auto"/>
        <w:ind w:firstLine="709"/>
        <w:jc w:val="both"/>
        <w:rPr>
          <w:sz w:val="26"/>
          <w:szCs w:val="26"/>
        </w:rPr>
      </w:pPr>
      <w:r w:rsidRPr="006E07EC">
        <w:rPr>
          <w:b/>
          <w:i/>
          <w:sz w:val="26"/>
          <w:szCs w:val="26"/>
        </w:rPr>
        <w:t>Проверка практических заданий</w:t>
      </w:r>
      <w:r w:rsidRPr="00382863">
        <w:rPr>
          <w:sz w:val="26"/>
          <w:szCs w:val="26"/>
        </w:rPr>
        <w:t xml:space="preserve"> </w:t>
      </w:r>
      <w:r w:rsidR="0047631F" w:rsidRPr="00382863">
        <w:rPr>
          <w:sz w:val="26"/>
          <w:szCs w:val="26"/>
        </w:rPr>
        <w:t xml:space="preserve">является традиционной формой контроля и </w:t>
      </w:r>
      <w:r w:rsidRPr="00382863">
        <w:rPr>
          <w:sz w:val="26"/>
          <w:szCs w:val="26"/>
        </w:rPr>
        <w:t xml:space="preserve">производится на семинарских занятиях. </w:t>
      </w:r>
      <w:r w:rsidR="0047631F" w:rsidRPr="00382863">
        <w:rPr>
          <w:sz w:val="26"/>
          <w:szCs w:val="26"/>
        </w:rPr>
        <w:t xml:space="preserve">Цель – получение объективной информации об уровне и качестве усвоения пройденного материала студентами. </w:t>
      </w:r>
      <w:r w:rsidR="00F846EB" w:rsidRPr="00382863">
        <w:rPr>
          <w:sz w:val="26"/>
          <w:szCs w:val="26"/>
        </w:rPr>
        <w:t>О</w:t>
      </w:r>
      <w:r w:rsidR="0047631F" w:rsidRPr="00382863">
        <w:rPr>
          <w:sz w:val="26"/>
          <w:szCs w:val="26"/>
        </w:rPr>
        <w:t xml:space="preserve">бсуждение </w:t>
      </w:r>
      <w:r w:rsidR="00F846EB" w:rsidRPr="00382863">
        <w:rPr>
          <w:sz w:val="26"/>
          <w:szCs w:val="26"/>
        </w:rPr>
        <w:t xml:space="preserve">хода выполнения практических заданий </w:t>
      </w:r>
      <w:r w:rsidR="0047631F" w:rsidRPr="00382863">
        <w:rPr>
          <w:sz w:val="26"/>
          <w:szCs w:val="26"/>
        </w:rPr>
        <w:t xml:space="preserve">в </w:t>
      </w:r>
      <w:r w:rsidR="00F846EB" w:rsidRPr="00382863">
        <w:rPr>
          <w:sz w:val="26"/>
          <w:szCs w:val="26"/>
        </w:rPr>
        <w:t>аудитории</w:t>
      </w:r>
      <w:r w:rsidR="0047631F" w:rsidRPr="00382863">
        <w:rPr>
          <w:sz w:val="26"/>
          <w:szCs w:val="26"/>
        </w:rPr>
        <w:t xml:space="preserve"> оказывает обучающее воздействие, особенно в тех случаях, когда задания допускают нестандартные решения. </w:t>
      </w:r>
      <w:r w:rsidR="00566AE1" w:rsidRPr="00382863">
        <w:rPr>
          <w:sz w:val="26"/>
          <w:szCs w:val="26"/>
        </w:rPr>
        <w:t>За выполнение практических работ студенты баллы не получают, однако их выполнение является обязательным</w:t>
      </w:r>
      <w:r w:rsidR="00B407F2" w:rsidRPr="00382863">
        <w:rPr>
          <w:sz w:val="26"/>
          <w:szCs w:val="26"/>
        </w:rPr>
        <w:t>. Студент, у которого имею</w:t>
      </w:r>
      <w:r w:rsidR="009A04C1" w:rsidRPr="00382863">
        <w:rPr>
          <w:sz w:val="26"/>
          <w:szCs w:val="26"/>
        </w:rPr>
        <w:t>тся невыполненн</w:t>
      </w:r>
      <w:r w:rsidR="00B407F2" w:rsidRPr="00382863">
        <w:rPr>
          <w:sz w:val="26"/>
          <w:szCs w:val="26"/>
        </w:rPr>
        <w:t>ые</w:t>
      </w:r>
      <w:r w:rsidR="009A04C1" w:rsidRPr="00382863">
        <w:rPr>
          <w:sz w:val="26"/>
          <w:szCs w:val="26"/>
        </w:rPr>
        <w:t xml:space="preserve"> задани</w:t>
      </w:r>
      <w:r w:rsidR="00B407F2" w:rsidRPr="00382863">
        <w:rPr>
          <w:sz w:val="26"/>
          <w:szCs w:val="26"/>
        </w:rPr>
        <w:t>я</w:t>
      </w:r>
      <w:r w:rsidR="009A04C1" w:rsidRPr="00382863">
        <w:rPr>
          <w:sz w:val="26"/>
          <w:szCs w:val="26"/>
        </w:rPr>
        <w:t>, не допускается к экзамену</w:t>
      </w:r>
      <w:r w:rsidR="00566AE1" w:rsidRPr="00382863">
        <w:rPr>
          <w:sz w:val="26"/>
          <w:szCs w:val="26"/>
        </w:rPr>
        <w:t>.</w:t>
      </w:r>
    </w:p>
    <w:p w:rsidR="006E07EC" w:rsidRPr="006E07EC" w:rsidRDefault="006E07EC" w:rsidP="00382863">
      <w:pPr>
        <w:widowControl/>
        <w:autoSpaceDE/>
        <w:autoSpaceDN/>
        <w:snapToGrid w:val="0"/>
        <w:spacing w:line="360" w:lineRule="auto"/>
        <w:ind w:firstLine="709"/>
        <w:jc w:val="both"/>
        <w:rPr>
          <w:sz w:val="10"/>
          <w:szCs w:val="10"/>
        </w:rPr>
      </w:pPr>
    </w:p>
    <w:p w:rsidR="00F10F74" w:rsidRDefault="00C21542" w:rsidP="00382863">
      <w:pPr>
        <w:widowControl/>
        <w:autoSpaceDE/>
        <w:autoSpaceDN/>
        <w:snapToGrid w:val="0"/>
        <w:spacing w:line="360" w:lineRule="auto"/>
        <w:ind w:firstLine="709"/>
        <w:jc w:val="both"/>
        <w:rPr>
          <w:sz w:val="26"/>
          <w:szCs w:val="26"/>
        </w:rPr>
      </w:pPr>
      <w:r w:rsidRPr="006E07EC">
        <w:rPr>
          <w:b/>
          <w:i/>
          <w:sz w:val="26"/>
          <w:szCs w:val="26"/>
        </w:rPr>
        <w:t>Текущий (рубежный) контроль</w:t>
      </w:r>
      <w:r w:rsidRPr="00382863">
        <w:rPr>
          <w:sz w:val="26"/>
          <w:szCs w:val="26"/>
        </w:rPr>
        <w:t xml:space="preserve"> </w:t>
      </w:r>
      <w:r w:rsidR="00F10F74" w:rsidRPr="00382863">
        <w:rPr>
          <w:sz w:val="26"/>
          <w:szCs w:val="26"/>
        </w:rPr>
        <w:t>представляет собой письменную контрольную работу, состоящую из небольшого количества заданий, требующих поиска обоснованного ответа. По форме задания могут быть: а) задания на выбор одного или нескольких правильных ответов</w:t>
      </w:r>
      <w:r w:rsidR="00CF7D45" w:rsidRPr="00382863">
        <w:rPr>
          <w:sz w:val="26"/>
          <w:szCs w:val="26"/>
        </w:rPr>
        <w:t xml:space="preserve">; б) </w:t>
      </w:r>
      <w:r w:rsidR="00F10F74" w:rsidRPr="00382863">
        <w:rPr>
          <w:sz w:val="26"/>
          <w:szCs w:val="26"/>
        </w:rPr>
        <w:t xml:space="preserve">задания </w:t>
      </w:r>
      <w:r w:rsidR="00CF7D45" w:rsidRPr="00382863">
        <w:rPr>
          <w:sz w:val="26"/>
          <w:szCs w:val="26"/>
        </w:rPr>
        <w:t>«</w:t>
      </w:r>
      <w:r w:rsidR="00F10F74" w:rsidRPr="00382863">
        <w:rPr>
          <w:sz w:val="26"/>
          <w:szCs w:val="26"/>
        </w:rPr>
        <w:t>открытой формы</w:t>
      </w:r>
      <w:r w:rsidR="00CF7D45" w:rsidRPr="00382863">
        <w:rPr>
          <w:sz w:val="26"/>
          <w:szCs w:val="26"/>
        </w:rPr>
        <w:t>» (или «задания с конструируемым ответом»), где</w:t>
      </w:r>
      <w:r w:rsidR="00F10F74" w:rsidRPr="00382863">
        <w:rPr>
          <w:sz w:val="26"/>
          <w:szCs w:val="26"/>
        </w:rPr>
        <w:t xml:space="preserve"> готовые ответы не даются</w:t>
      </w:r>
      <w:r w:rsidR="00CF7D45" w:rsidRPr="00382863">
        <w:rPr>
          <w:sz w:val="26"/>
          <w:szCs w:val="26"/>
        </w:rPr>
        <w:t xml:space="preserve"> - </w:t>
      </w:r>
      <w:r w:rsidR="00F10F74" w:rsidRPr="00382863">
        <w:rPr>
          <w:sz w:val="26"/>
          <w:szCs w:val="26"/>
        </w:rPr>
        <w:t>их должен придумать или получить сам тестирующийся</w:t>
      </w:r>
      <w:r w:rsidR="00CF7D45" w:rsidRPr="00382863">
        <w:rPr>
          <w:sz w:val="26"/>
          <w:szCs w:val="26"/>
        </w:rPr>
        <w:t>; в) з</w:t>
      </w:r>
      <w:r w:rsidR="00F10F74" w:rsidRPr="00382863">
        <w:rPr>
          <w:sz w:val="26"/>
          <w:szCs w:val="26"/>
        </w:rPr>
        <w:t>адания на установление соответствия</w:t>
      </w:r>
      <w:r w:rsidR="00CF7D45" w:rsidRPr="00382863">
        <w:rPr>
          <w:sz w:val="26"/>
          <w:szCs w:val="26"/>
        </w:rPr>
        <w:t>; г) з</w:t>
      </w:r>
      <w:r w:rsidR="00F10F74" w:rsidRPr="00382863">
        <w:rPr>
          <w:sz w:val="26"/>
          <w:szCs w:val="26"/>
        </w:rPr>
        <w:t>адания на установление правильной последовательности</w:t>
      </w:r>
      <w:r w:rsidR="00CF7D45" w:rsidRPr="00382863">
        <w:rPr>
          <w:sz w:val="26"/>
          <w:szCs w:val="26"/>
        </w:rPr>
        <w:t xml:space="preserve"> и др. Контрольная работа может занимать часть (30-40 минут) или полное учебное занятие (1 академический час) с разбором правильных решений на следующем занятии. Текущий (рубежный) контроль проводится два раза в семестр (на 9 и 18 неделе обучения). За правильно выполненную контрольную работу начисляется 20 баллов.</w:t>
      </w:r>
    </w:p>
    <w:p w:rsidR="006E07EC" w:rsidRPr="006E07EC" w:rsidRDefault="006E07EC" w:rsidP="00382863">
      <w:pPr>
        <w:widowControl/>
        <w:autoSpaceDE/>
        <w:autoSpaceDN/>
        <w:snapToGrid w:val="0"/>
        <w:spacing w:line="360" w:lineRule="auto"/>
        <w:ind w:firstLine="709"/>
        <w:jc w:val="both"/>
        <w:rPr>
          <w:sz w:val="10"/>
          <w:szCs w:val="10"/>
        </w:rPr>
      </w:pPr>
    </w:p>
    <w:p w:rsidR="00FF26FA" w:rsidRDefault="00CF7D45" w:rsidP="00382863">
      <w:pPr>
        <w:widowControl/>
        <w:autoSpaceDE/>
        <w:autoSpaceDN/>
        <w:snapToGrid w:val="0"/>
        <w:spacing w:line="360" w:lineRule="auto"/>
        <w:ind w:firstLine="709"/>
        <w:jc w:val="both"/>
        <w:rPr>
          <w:sz w:val="26"/>
          <w:szCs w:val="26"/>
        </w:rPr>
      </w:pPr>
      <w:r w:rsidRPr="006E07EC">
        <w:rPr>
          <w:b/>
          <w:i/>
          <w:sz w:val="26"/>
          <w:szCs w:val="26"/>
        </w:rPr>
        <w:t>Доклад с презентацией</w:t>
      </w:r>
      <w:r w:rsidRPr="006E07EC">
        <w:rPr>
          <w:b/>
          <w:sz w:val="26"/>
          <w:szCs w:val="26"/>
        </w:rPr>
        <w:t>.</w:t>
      </w:r>
      <w:r w:rsidR="00FF26FA" w:rsidRPr="00382863">
        <w:rPr>
          <w:sz w:val="26"/>
          <w:szCs w:val="26"/>
        </w:rPr>
        <w:t xml:space="preserve"> При оценке доклада преподаватель учитывает следующие критерии: а) содержание (связность, логичность и грамотность </w:t>
      </w:r>
      <w:r w:rsidR="00FF26FA" w:rsidRPr="00382863">
        <w:rPr>
          <w:sz w:val="26"/>
          <w:szCs w:val="26"/>
        </w:rPr>
        <w:lastRenderedPageBreak/>
        <w:t xml:space="preserve">составления доклада) – </w:t>
      </w:r>
      <w:r w:rsidR="0047631F" w:rsidRPr="00382863">
        <w:rPr>
          <w:sz w:val="26"/>
          <w:szCs w:val="26"/>
        </w:rPr>
        <w:t>5</w:t>
      </w:r>
      <w:r w:rsidR="00FF26FA" w:rsidRPr="00382863">
        <w:rPr>
          <w:sz w:val="26"/>
          <w:szCs w:val="26"/>
        </w:rPr>
        <w:t xml:space="preserve"> балл</w:t>
      </w:r>
      <w:r w:rsidR="0047631F" w:rsidRPr="00382863">
        <w:rPr>
          <w:sz w:val="26"/>
          <w:szCs w:val="26"/>
        </w:rPr>
        <w:t>ов</w:t>
      </w:r>
      <w:r w:rsidR="00FF26FA" w:rsidRPr="00382863">
        <w:rPr>
          <w:sz w:val="26"/>
          <w:szCs w:val="26"/>
        </w:rPr>
        <w:t xml:space="preserve">; б) форма представления (использование мультимедийных средств) – 2 балла; в) ответы на вопросы – 3 балла. Общая </w:t>
      </w:r>
      <w:r w:rsidR="0047631F" w:rsidRPr="00382863">
        <w:rPr>
          <w:sz w:val="26"/>
          <w:szCs w:val="26"/>
        </w:rPr>
        <w:t>сумма баллов – 10.</w:t>
      </w:r>
    </w:p>
    <w:p w:rsidR="006E07EC" w:rsidRPr="006E07EC" w:rsidRDefault="006E07EC" w:rsidP="00382863">
      <w:pPr>
        <w:widowControl/>
        <w:autoSpaceDE/>
        <w:autoSpaceDN/>
        <w:snapToGrid w:val="0"/>
        <w:spacing w:line="360" w:lineRule="auto"/>
        <w:ind w:firstLine="709"/>
        <w:jc w:val="both"/>
        <w:rPr>
          <w:sz w:val="10"/>
          <w:szCs w:val="10"/>
        </w:rPr>
      </w:pPr>
    </w:p>
    <w:p w:rsidR="00FF26FA" w:rsidRPr="00382863" w:rsidRDefault="00FF26FA" w:rsidP="00382863">
      <w:pPr>
        <w:snapToGrid w:val="0"/>
        <w:spacing w:line="360" w:lineRule="auto"/>
        <w:ind w:firstLine="709"/>
        <w:jc w:val="both"/>
        <w:rPr>
          <w:sz w:val="26"/>
          <w:szCs w:val="26"/>
        </w:rPr>
      </w:pPr>
      <w:r w:rsidRPr="006E07EC">
        <w:rPr>
          <w:b/>
          <w:i/>
          <w:sz w:val="26"/>
          <w:szCs w:val="26"/>
        </w:rPr>
        <w:t>Промежуточный контроль (экзамен)</w:t>
      </w:r>
      <w:r w:rsidRPr="00382863">
        <w:rPr>
          <w:sz w:val="26"/>
          <w:szCs w:val="26"/>
        </w:rPr>
        <w:t xml:space="preserve"> включает устный ответ на вопрос по теоретическому материалу курса и стилистический анализ предложенного текста на японском языке. Каждый вид задания оценивается в 2</w:t>
      </w:r>
      <w:r w:rsidR="00F846EB" w:rsidRPr="00382863">
        <w:rPr>
          <w:sz w:val="26"/>
          <w:szCs w:val="26"/>
        </w:rPr>
        <w:t>5</w:t>
      </w:r>
      <w:r w:rsidRPr="00382863">
        <w:rPr>
          <w:sz w:val="26"/>
          <w:szCs w:val="26"/>
        </w:rPr>
        <w:t xml:space="preserve"> баллов – итого </w:t>
      </w:r>
      <w:r w:rsidR="00F846EB" w:rsidRPr="00382863">
        <w:rPr>
          <w:sz w:val="26"/>
          <w:szCs w:val="26"/>
        </w:rPr>
        <w:t>5</w:t>
      </w:r>
      <w:r w:rsidRPr="00382863">
        <w:rPr>
          <w:sz w:val="26"/>
          <w:szCs w:val="26"/>
        </w:rPr>
        <w:t>0 баллов.</w:t>
      </w:r>
      <w:r w:rsidR="00566AE1" w:rsidRPr="00382863">
        <w:rPr>
          <w:sz w:val="26"/>
          <w:szCs w:val="26"/>
        </w:rPr>
        <w:t xml:space="preserve"> К экзаменам допускаются студенты, полностью выполнившие все практические задания, подготовившие доклад с презентацией и не имеющие неудовлетворительных оценок по итогам текущего учета знаний (рубежного контроля).</w:t>
      </w:r>
    </w:p>
    <w:p w:rsidR="00567205" w:rsidRPr="006E07EC" w:rsidRDefault="00567205" w:rsidP="006E07EC">
      <w:pPr>
        <w:snapToGrid w:val="0"/>
        <w:spacing w:line="360" w:lineRule="auto"/>
        <w:ind w:firstLine="709"/>
        <w:jc w:val="both"/>
        <w:rPr>
          <w:sz w:val="24"/>
          <w:szCs w:val="24"/>
        </w:rPr>
      </w:pPr>
    </w:p>
    <w:tbl>
      <w:tblPr>
        <w:tblStyle w:val="ae"/>
        <w:tblW w:w="0" w:type="auto"/>
        <w:tblLook w:val="04A0"/>
      </w:tblPr>
      <w:tblGrid>
        <w:gridCol w:w="6345"/>
        <w:gridCol w:w="3225"/>
      </w:tblGrid>
      <w:tr w:rsidR="00F846EB" w:rsidRPr="006E07EC" w:rsidTr="00F846EB">
        <w:tc>
          <w:tcPr>
            <w:tcW w:w="6345" w:type="dxa"/>
            <w:vAlign w:val="center"/>
          </w:tcPr>
          <w:p w:rsidR="00F846EB" w:rsidRPr="006E07EC" w:rsidRDefault="00F846EB" w:rsidP="006E07EC">
            <w:pPr>
              <w:widowControl/>
              <w:autoSpaceDE/>
              <w:autoSpaceDN/>
              <w:snapToGrid w:val="0"/>
              <w:spacing w:line="360" w:lineRule="auto"/>
              <w:jc w:val="center"/>
              <w:rPr>
                <w:b/>
                <w:sz w:val="24"/>
                <w:szCs w:val="24"/>
              </w:rPr>
            </w:pPr>
            <w:r w:rsidRPr="006E07EC">
              <w:rPr>
                <w:b/>
                <w:sz w:val="24"/>
                <w:szCs w:val="24"/>
              </w:rPr>
              <w:t>Форма контроля</w:t>
            </w:r>
          </w:p>
        </w:tc>
        <w:tc>
          <w:tcPr>
            <w:tcW w:w="3225" w:type="dxa"/>
            <w:vAlign w:val="center"/>
          </w:tcPr>
          <w:p w:rsidR="00F846EB" w:rsidRPr="006E07EC" w:rsidRDefault="00F846EB" w:rsidP="006E07EC">
            <w:pPr>
              <w:widowControl/>
              <w:autoSpaceDE/>
              <w:autoSpaceDN/>
              <w:snapToGrid w:val="0"/>
              <w:spacing w:line="360" w:lineRule="auto"/>
              <w:jc w:val="center"/>
              <w:rPr>
                <w:b/>
                <w:sz w:val="24"/>
                <w:szCs w:val="24"/>
              </w:rPr>
            </w:pPr>
            <w:r w:rsidRPr="006E07EC">
              <w:rPr>
                <w:b/>
                <w:sz w:val="24"/>
                <w:szCs w:val="24"/>
              </w:rPr>
              <w:t>Количество баллов</w:t>
            </w:r>
          </w:p>
        </w:tc>
      </w:tr>
      <w:tr w:rsidR="00F846EB" w:rsidRPr="006E07EC" w:rsidTr="00F846EB">
        <w:tc>
          <w:tcPr>
            <w:tcW w:w="6345" w:type="dxa"/>
          </w:tcPr>
          <w:p w:rsidR="00F846EB" w:rsidRPr="006E07EC" w:rsidRDefault="00F846EB" w:rsidP="006E07EC">
            <w:pPr>
              <w:widowControl/>
              <w:autoSpaceDE/>
              <w:autoSpaceDN/>
              <w:snapToGrid w:val="0"/>
              <w:spacing w:line="360" w:lineRule="auto"/>
              <w:jc w:val="both"/>
              <w:rPr>
                <w:sz w:val="24"/>
                <w:szCs w:val="24"/>
              </w:rPr>
            </w:pPr>
            <w:r w:rsidRPr="006E07EC">
              <w:rPr>
                <w:sz w:val="24"/>
                <w:szCs w:val="24"/>
              </w:rPr>
              <w:t xml:space="preserve">     проверка практических заданий</w:t>
            </w:r>
          </w:p>
        </w:tc>
        <w:tc>
          <w:tcPr>
            <w:tcW w:w="3225" w:type="dxa"/>
            <w:vAlign w:val="center"/>
          </w:tcPr>
          <w:p w:rsidR="00F846EB" w:rsidRPr="006E07EC" w:rsidRDefault="00F846EB" w:rsidP="006E07EC">
            <w:pPr>
              <w:widowControl/>
              <w:autoSpaceDE/>
              <w:autoSpaceDN/>
              <w:snapToGrid w:val="0"/>
              <w:spacing w:line="360" w:lineRule="auto"/>
              <w:jc w:val="center"/>
              <w:rPr>
                <w:sz w:val="24"/>
                <w:szCs w:val="24"/>
              </w:rPr>
            </w:pPr>
            <w:r w:rsidRPr="006E07EC">
              <w:rPr>
                <w:sz w:val="24"/>
                <w:szCs w:val="24"/>
              </w:rPr>
              <w:t>0</w:t>
            </w:r>
          </w:p>
        </w:tc>
      </w:tr>
      <w:tr w:rsidR="00F846EB" w:rsidRPr="006E07EC" w:rsidTr="00F846EB">
        <w:trPr>
          <w:trHeight w:val="285"/>
        </w:trPr>
        <w:tc>
          <w:tcPr>
            <w:tcW w:w="6345" w:type="dxa"/>
            <w:tcBorders>
              <w:bottom w:val="single" w:sz="4" w:space="0" w:color="auto"/>
            </w:tcBorders>
          </w:tcPr>
          <w:p w:rsidR="00F846EB" w:rsidRPr="006E07EC" w:rsidRDefault="00F846EB" w:rsidP="006E07EC">
            <w:pPr>
              <w:snapToGrid w:val="0"/>
              <w:spacing w:line="360" w:lineRule="auto"/>
              <w:jc w:val="both"/>
              <w:rPr>
                <w:sz w:val="24"/>
                <w:szCs w:val="24"/>
              </w:rPr>
            </w:pPr>
            <w:r w:rsidRPr="006E07EC">
              <w:rPr>
                <w:sz w:val="24"/>
                <w:szCs w:val="24"/>
              </w:rPr>
              <w:t xml:space="preserve">     текущий (рубежный) контроль</w:t>
            </w:r>
          </w:p>
        </w:tc>
        <w:tc>
          <w:tcPr>
            <w:tcW w:w="3225" w:type="dxa"/>
            <w:tcBorders>
              <w:bottom w:val="single" w:sz="4" w:space="0" w:color="auto"/>
            </w:tcBorders>
            <w:vAlign w:val="center"/>
          </w:tcPr>
          <w:p w:rsidR="00F846EB" w:rsidRPr="006E07EC" w:rsidRDefault="00F846EB" w:rsidP="006E07EC">
            <w:pPr>
              <w:widowControl/>
              <w:autoSpaceDE/>
              <w:autoSpaceDN/>
              <w:snapToGrid w:val="0"/>
              <w:spacing w:line="360" w:lineRule="auto"/>
              <w:jc w:val="center"/>
              <w:rPr>
                <w:sz w:val="24"/>
                <w:szCs w:val="24"/>
              </w:rPr>
            </w:pPr>
            <w:r w:rsidRPr="006E07EC">
              <w:rPr>
                <w:sz w:val="24"/>
                <w:szCs w:val="24"/>
              </w:rPr>
              <w:t>40 (20х2)</w:t>
            </w:r>
          </w:p>
        </w:tc>
      </w:tr>
      <w:tr w:rsidR="00F846EB" w:rsidRPr="006E07EC" w:rsidTr="00F846EB">
        <w:trPr>
          <w:trHeight w:val="362"/>
        </w:trPr>
        <w:tc>
          <w:tcPr>
            <w:tcW w:w="6345" w:type="dxa"/>
            <w:tcBorders>
              <w:top w:val="single" w:sz="4" w:space="0" w:color="auto"/>
            </w:tcBorders>
          </w:tcPr>
          <w:p w:rsidR="00F846EB" w:rsidRPr="006E07EC" w:rsidRDefault="00F846EB" w:rsidP="006E07EC">
            <w:pPr>
              <w:snapToGrid w:val="0"/>
              <w:spacing w:line="360" w:lineRule="auto"/>
              <w:jc w:val="both"/>
              <w:rPr>
                <w:sz w:val="24"/>
                <w:szCs w:val="24"/>
              </w:rPr>
            </w:pPr>
            <w:r w:rsidRPr="006E07EC">
              <w:rPr>
                <w:sz w:val="24"/>
                <w:szCs w:val="24"/>
              </w:rPr>
              <w:t xml:space="preserve">     доклад с презентацией</w:t>
            </w:r>
          </w:p>
        </w:tc>
        <w:tc>
          <w:tcPr>
            <w:tcW w:w="3225" w:type="dxa"/>
            <w:tcBorders>
              <w:top w:val="single" w:sz="4" w:space="0" w:color="auto"/>
            </w:tcBorders>
            <w:vAlign w:val="center"/>
          </w:tcPr>
          <w:p w:rsidR="00F846EB" w:rsidRPr="006E07EC" w:rsidRDefault="00F846EB" w:rsidP="006E07EC">
            <w:pPr>
              <w:widowControl/>
              <w:autoSpaceDE/>
              <w:autoSpaceDN/>
              <w:snapToGrid w:val="0"/>
              <w:spacing w:line="360" w:lineRule="auto"/>
              <w:jc w:val="center"/>
              <w:rPr>
                <w:sz w:val="24"/>
                <w:szCs w:val="24"/>
              </w:rPr>
            </w:pPr>
            <w:r w:rsidRPr="006E07EC">
              <w:rPr>
                <w:sz w:val="24"/>
                <w:szCs w:val="24"/>
              </w:rPr>
              <w:t>10</w:t>
            </w:r>
          </w:p>
        </w:tc>
      </w:tr>
      <w:tr w:rsidR="00F846EB" w:rsidRPr="006E07EC" w:rsidTr="00F846EB">
        <w:tc>
          <w:tcPr>
            <w:tcW w:w="6345" w:type="dxa"/>
          </w:tcPr>
          <w:p w:rsidR="00F846EB" w:rsidRPr="006E07EC" w:rsidRDefault="00F846EB" w:rsidP="006E07EC">
            <w:pPr>
              <w:widowControl/>
              <w:autoSpaceDE/>
              <w:autoSpaceDN/>
              <w:snapToGrid w:val="0"/>
              <w:spacing w:line="360" w:lineRule="auto"/>
              <w:jc w:val="both"/>
              <w:rPr>
                <w:sz w:val="24"/>
                <w:szCs w:val="24"/>
              </w:rPr>
            </w:pPr>
            <w:r w:rsidRPr="006E07EC">
              <w:rPr>
                <w:sz w:val="24"/>
                <w:szCs w:val="24"/>
              </w:rPr>
              <w:t xml:space="preserve">     промежуточный контроль (экзамен)</w:t>
            </w:r>
          </w:p>
        </w:tc>
        <w:tc>
          <w:tcPr>
            <w:tcW w:w="3225" w:type="dxa"/>
            <w:vAlign w:val="center"/>
          </w:tcPr>
          <w:p w:rsidR="00F846EB" w:rsidRPr="006E07EC" w:rsidRDefault="00F846EB" w:rsidP="006E07EC">
            <w:pPr>
              <w:widowControl/>
              <w:autoSpaceDE/>
              <w:autoSpaceDN/>
              <w:snapToGrid w:val="0"/>
              <w:spacing w:line="360" w:lineRule="auto"/>
              <w:jc w:val="center"/>
              <w:rPr>
                <w:sz w:val="24"/>
                <w:szCs w:val="24"/>
              </w:rPr>
            </w:pPr>
            <w:r w:rsidRPr="006E07EC">
              <w:rPr>
                <w:sz w:val="24"/>
                <w:szCs w:val="24"/>
              </w:rPr>
              <w:t>50</w:t>
            </w:r>
          </w:p>
        </w:tc>
      </w:tr>
    </w:tbl>
    <w:p w:rsidR="00F10F74" w:rsidRPr="006E07EC" w:rsidRDefault="00F10F74" w:rsidP="006E07EC">
      <w:pPr>
        <w:widowControl/>
        <w:autoSpaceDE/>
        <w:autoSpaceDN/>
        <w:snapToGrid w:val="0"/>
        <w:spacing w:line="360" w:lineRule="auto"/>
        <w:ind w:firstLine="709"/>
        <w:jc w:val="both"/>
        <w:rPr>
          <w:color w:val="5F497A" w:themeColor="accent4" w:themeShade="BF"/>
          <w:sz w:val="24"/>
          <w:szCs w:val="24"/>
        </w:rPr>
      </w:pPr>
    </w:p>
    <w:p w:rsidR="00944613" w:rsidRDefault="00944613" w:rsidP="006E07EC">
      <w:pPr>
        <w:pStyle w:val="af"/>
        <w:spacing w:line="360" w:lineRule="auto"/>
        <w:ind w:firstLine="709"/>
        <w:jc w:val="both"/>
        <w:rPr>
          <w:rFonts w:ascii="Times New Roman" w:hAnsi="Times New Roman"/>
          <w:sz w:val="26"/>
          <w:szCs w:val="26"/>
        </w:rPr>
      </w:pPr>
      <w:r w:rsidRPr="006E07EC">
        <w:rPr>
          <w:rFonts w:ascii="Times New Roman" w:hAnsi="Times New Roman"/>
          <w:sz w:val="26"/>
          <w:szCs w:val="26"/>
        </w:rPr>
        <w:t>По итогам работы студента в течение семестра преподаватель выводит итоговую сумму баллов. Общий рейтинг – 100 баллов.</w:t>
      </w:r>
    </w:p>
    <w:p w:rsidR="006E07EC" w:rsidRPr="006E07EC" w:rsidRDefault="006E07EC" w:rsidP="006E07EC">
      <w:pPr>
        <w:pStyle w:val="af"/>
        <w:spacing w:line="360" w:lineRule="auto"/>
        <w:ind w:firstLine="709"/>
        <w:jc w:val="both"/>
        <w:rPr>
          <w:rFonts w:ascii="Times New Roman" w:hAnsi="Times New Roman"/>
          <w:b/>
          <w:sz w:val="26"/>
          <w:szCs w:val="26"/>
        </w:rPr>
      </w:pPr>
    </w:p>
    <w:p w:rsidR="00944613" w:rsidRDefault="00944613" w:rsidP="006E07EC">
      <w:pPr>
        <w:pStyle w:val="af"/>
        <w:spacing w:line="360" w:lineRule="auto"/>
        <w:ind w:firstLine="709"/>
        <w:jc w:val="both"/>
        <w:rPr>
          <w:rFonts w:ascii="Times New Roman" w:hAnsi="Times New Roman"/>
          <w:b/>
          <w:sz w:val="26"/>
          <w:szCs w:val="26"/>
        </w:rPr>
      </w:pPr>
      <w:r w:rsidRPr="006E07EC">
        <w:rPr>
          <w:rFonts w:ascii="Times New Roman" w:hAnsi="Times New Roman"/>
          <w:b/>
          <w:sz w:val="26"/>
          <w:szCs w:val="26"/>
        </w:rPr>
        <w:t>Схема оценивания – комплексная (сумма баллов за семестр)</w:t>
      </w:r>
    </w:p>
    <w:p w:rsidR="006E07EC" w:rsidRPr="006E07EC" w:rsidRDefault="006E07EC" w:rsidP="006E07EC">
      <w:pPr>
        <w:pStyle w:val="af"/>
        <w:spacing w:line="360" w:lineRule="auto"/>
        <w:ind w:firstLine="709"/>
        <w:jc w:val="both"/>
        <w:rPr>
          <w:rFonts w:ascii="Times New Roman" w:hAnsi="Times New Roman"/>
          <w:b/>
          <w:sz w:val="16"/>
          <w:szCs w:val="16"/>
        </w:rPr>
      </w:pPr>
    </w:p>
    <w:tbl>
      <w:tblPr>
        <w:tblW w:w="0" w:type="auto"/>
        <w:jc w:val="center"/>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3458"/>
      </w:tblGrid>
      <w:tr w:rsidR="00944613" w:rsidRPr="006E07EC" w:rsidTr="00566AE1">
        <w:trPr>
          <w:trHeight w:val="388"/>
          <w:jc w:val="center"/>
        </w:trPr>
        <w:tc>
          <w:tcPr>
            <w:tcW w:w="3545" w:type="dxa"/>
          </w:tcPr>
          <w:p w:rsidR="00944613" w:rsidRPr="006E07EC" w:rsidRDefault="00944613" w:rsidP="006E07EC">
            <w:pPr>
              <w:pStyle w:val="af"/>
              <w:spacing w:line="360" w:lineRule="auto"/>
              <w:jc w:val="center"/>
              <w:rPr>
                <w:rFonts w:ascii="Times New Roman" w:hAnsi="Times New Roman"/>
                <w:b/>
              </w:rPr>
            </w:pPr>
            <w:r w:rsidRPr="006E07EC">
              <w:rPr>
                <w:rFonts w:ascii="Times New Roman" w:hAnsi="Times New Roman"/>
                <w:b/>
              </w:rPr>
              <w:t>Баллы</w:t>
            </w:r>
          </w:p>
        </w:tc>
        <w:tc>
          <w:tcPr>
            <w:tcW w:w="3458" w:type="dxa"/>
          </w:tcPr>
          <w:p w:rsidR="00944613" w:rsidRPr="006E07EC" w:rsidRDefault="00944613" w:rsidP="006E07EC">
            <w:pPr>
              <w:pStyle w:val="af"/>
              <w:spacing w:line="360" w:lineRule="auto"/>
              <w:jc w:val="center"/>
              <w:rPr>
                <w:rFonts w:ascii="Times New Roman" w:hAnsi="Times New Roman"/>
                <w:b/>
              </w:rPr>
            </w:pPr>
            <w:r w:rsidRPr="006E07EC">
              <w:rPr>
                <w:rFonts w:ascii="Times New Roman" w:hAnsi="Times New Roman"/>
                <w:b/>
              </w:rPr>
              <w:t>Оценки</w:t>
            </w:r>
          </w:p>
        </w:tc>
      </w:tr>
      <w:tr w:rsidR="00944613" w:rsidRPr="006E07EC" w:rsidTr="00566AE1">
        <w:trPr>
          <w:jc w:val="center"/>
        </w:trPr>
        <w:tc>
          <w:tcPr>
            <w:tcW w:w="3545" w:type="dxa"/>
          </w:tcPr>
          <w:p w:rsidR="00944613" w:rsidRPr="006E07EC" w:rsidRDefault="00944613" w:rsidP="006E07EC">
            <w:pPr>
              <w:pStyle w:val="af"/>
              <w:spacing w:line="360" w:lineRule="auto"/>
              <w:jc w:val="center"/>
              <w:rPr>
                <w:rFonts w:ascii="Times New Roman" w:hAnsi="Times New Roman"/>
              </w:rPr>
            </w:pPr>
            <w:r w:rsidRPr="006E07EC">
              <w:rPr>
                <w:rFonts w:ascii="Times New Roman" w:hAnsi="Times New Roman"/>
              </w:rPr>
              <w:t>85-100</w:t>
            </w:r>
          </w:p>
        </w:tc>
        <w:tc>
          <w:tcPr>
            <w:tcW w:w="3458" w:type="dxa"/>
          </w:tcPr>
          <w:p w:rsidR="00944613" w:rsidRPr="006E07EC" w:rsidRDefault="00944613" w:rsidP="006E07EC">
            <w:pPr>
              <w:pStyle w:val="af"/>
              <w:spacing w:line="360" w:lineRule="auto"/>
              <w:jc w:val="center"/>
              <w:rPr>
                <w:rFonts w:ascii="Times New Roman" w:hAnsi="Times New Roman"/>
              </w:rPr>
            </w:pPr>
            <w:r w:rsidRPr="006E07EC">
              <w:rPr>
                <w:rFonts w:ascii="Times New Roman" w:hAnsi="Times New Roman"/>
              </w:rPr>
              <w:t>отлично</w:t>
            </w:r>
          </w:p>
        </w:tc>
      </w:tr>
      <w:tr w:rsidR="00944613" w:rsidRPr="006E07EC" w:rsidTr="00566AE1">
        <w:trPr>
          <w:jc w:val="center"/>
        </w:trPr>
        <w:tc>
          <w:tcPr>
            <w:tcW w:w="3545" w:type="dxa"/>
          </w:tcPr>
          <w:p w:rsidR="00944613" w:rsidRPr="006E07EC" w:rsidRDefault="00944613" w:rsidP="006E07EC">
            <w:pPr>
              <w:pStyle w:val="af"/>
              <w:spacing w:line="360" w:lineRule="auto"/>
              <w:jc w:val="center"/>
              <w:rPr>
                <w:rFonts w:ascii="Times New Roman" w:hAnsi="Times New Roman"/>
              </w:rPr>
            </w:pPr>
            <w:r w:rsidRPr="006E07EC">
              <w:rPr>
                <w:rFonts w:ascii="Times New Roman" w:hAnsi="Times New Roman"/>
              </w:rPr>
              <w:t>71-84</w:t>
            </w:r>
          </w:p>
        </w:tc>
        <w:tc>
          <w:tcPr>
            <w:tcW w:w="3458" w:type="dxa"/>
          </w:tcPr>
          <w:p w:rsidR="00944613" w:rsidRPr="006E07EC" w:rsidRDefault="00944613" w:rsidP="006E07EC">
            <w:pPr>
              <w:pStyle w:val="af"/>
              <w:spacing w:line="360" w:lineRule="auto"/>
              <w:jc w:val="center"/>
              <w:rPr>
                <w:rFonts w:ascii="Times New Roman" w:hAnsi="Times New Roman"/>
              </w:rPr>
            </w:pPr>
            <w:r w:rsidRPr="006E07EC">
              <w:rPr>
                <w:rFonts w:ascii="Times New Roman" w:hAnsi="Times New Roman"/>
              </w:rPr>
              <w:t>хорошо</w:t>
            </w:r>
          </w:p>
        </w:tc>
      </w:tr>
      <w:tr w:rsidR="00944613" w:rsidRPr="006E07EC" w:rsidTr="00566AE1">
        <w:trPr>
          <w:jc w:val="center"/>
        </w:trPr>
        <w:tc>
          <w:tcPr>
            <w:tcW w:w="3545" w:type="dxa"/>
          </w:tcPr>
          <w:p w:rsidR="00944613" w:rsidRPr="006E07EC" w:rsidRDefault="00944613" w:rsidP="006E07EC">
            <w:pPr>
              <w:pStyle w:val="af"/>
              <w:spacing w:line="360" w:lineRule="auto"/>
              <w:jc w:val="center"/>
              <w:rPr>
                <w:rFonts w:ascii="Times New Roman" w:hAnsi="Times New Roman"/>
              </w:rPr>
            </w:pPr>
            <w:r w:rsidRPr="006E07EC">
              <w:rPr>
                <w:rFonts w:ascii="Times New Roman" w:hAnsi="Times New Roman"/>
              </w:rPr>
              <w:t>46-70</w:t>
            </w:r>
          </w:p>
        </w:tc>
        <w:tc>
          <w:tcPr>
            <w:tcW w:w="3458" w:type="dxa"/>
          </w:tcPr>
          <w:p w:rsidR="00944613" w:rsidRPr="006E07EC" w:rsidRDefault="00944613" w:rsidP="006E07EC">
            <w:pPr>
              <w:pStyle w:val="af"/>
              <w:spacing w:line="360" w:lineRule="auto"/>
              <w:jc w:val="center"/>
              <w:rPr>
                <w:rFonts w:ascii="Times New Roman" w:hAnsi="Times New Roman"/>
              </w:rPr>
            </w:pPr>
            <w:r w:rsidRPr="006E07EC">
              <w:rPr>
                <w:rFonts w:ascii="Times New Roman" w:hAnsi="Times New Roman"/>
              </w:rPr>
              <w:t>удовлетворительно</w:t>
            </w:r>
          </w:p>
        </w:tc>
      </w:tr>
      <w:tr w:rsidR="00944613" w:rsidRPr="006E07EC" w:rsidTr="00566AE1">
        <w:trPr>
          <w:jc w:val="center"/>
        </w:trPr>
        <w:tc>
          <w:tcPr>
            <w:tcW w:w="3545" w:type="dxa"/>
          </w:tcPr>
          <w:p w:rsidR="00944613" w:rsidRPr="006E07EC" w:rsidRDefault="00944613" w:rsidP="006E07EC">
            <w:pPr>
              <w:pStyle w:val="af"/>
              <w:spacing w:line="360" w:lineRule="auto"/>
              <w:jc w:val="center"/>
              <w:rPr>
                <w:rFonts w:ascii="Times New Roman" w:hAnsi="Times New Roman"/>
              </w:rPr>
            </w:pPr>
            <w:r w:rsidRPr="006E07EC">
              <w:rPr>
                <w:rFonts w:ascii="Times New Roman" w:hAnsi="Times New Roman"/>
              </w:rPr>
              <w:t>0-45</w:t>
            </w:r>
          </w:p>
        </w:tc>
        <w:tc>
          <w:tcPr>
            <w:tcW w:w="3458" w:type="dxa"/>
          </w:tcPr>
          <w:p w:rsidR="00944613" w:rsidRPr="006E07EC" w:rsidRDefault="00944613" w:rsidP="006E07EC">
            <w:pPr>
              <w:pStyle w:val="af"/>
              <w:spacing w:line="360" w:lineRule="auto"/>
              <w:jc w:val="center"/>
              <w:rPr>
                <w:rFonts w:ascii="Times New Roman" w:hAnsi="Times New Roman"/>
              </w:rPr>
            </w:pPr>
            <w:r w:rsidRPr="006E07EC">
              <w:rPr>
                <w:rFonts w:ascii="Times New Roman" w:hAnsi="Times New Roman"/>
              </w:rPr>
              <w:t>неудовлетворительно</w:t>
            </w:r>
          </w:p>
        </w:tc>
      </w:tr>
    </w:tbl>
    <w:p w:rsidR="00944613" w:rsidRPr="006E07EC" w:rsidRDefault="00944613" w:rsidP="006E07EC">
      <w:pPr>
        <w:snapToGrid w:val="0"/>
        <w:spacing w:line="360" w:lineRule="auto"/>
        <w:ind w:firstLine="709"/>
        <w:rPr>
          <w:sz w:val="24"/>
          <w:szCs w:val="24"/>
        </w:rPr>
      </w:pPr>
    </w:p>
    <w:p w:rsidR="006E07EC" w:rsidRDefault="006E07EC" w:rsidP="006E07EC">
      <w:pPr>
        <w:snapToGrid w:val="0"/>
        <w:spacing w:line="360" w:lineRule="auto"/>
        <w:ind w:firstLine="709"/>
        <w:rPr>
          <w:b/>
          <w:bCs/>
          <w:sz w:val="28"/>
          <w:szCs w:val="28"/>
        </w:rPr>
      </w:pPr>
    </w:p>
    <w:p w:rsidR="006E07EC" w:rsidRDefault="006E07EC" w:rsidP="006E07EC">
      <w:pPr>
        <w:snapToGrid w:val="0"/>
        <w:spacing w:line="360" w:lineRule="auto"/>
        <w:ind w:firstLine="709"/>
        <w:rPr>
          <w:b/>
          <w:bCs/>
          <w:sz w:val="28"/>
          <w:szCs w:val="28"/>
        </w:rPr>
      </w:pPr>
    </w:p>
    <w:p w:rsidR="006E07EC" w:rsidRDefault="006E07EC" w:rsidP="006E07EC">
      <w:pPr>
        <w:snapToGrid w:val="0"/>
        <w:spacing w:line="360" w:lineRule="auto"/>
        <w:ind w:firstLine="709"/>
        <w:rPr>
          <w:b/>
          <w:bCs/>
          <w:sz w:val="28"/>
          <w:szCs w:val="28"/>
        </w:rPr>
      </w:pPr>
    </w:p>
    <w:p w:rsidR="006E07EC" w:rsidRDefault="006E07EC" w:rsidP="006E07EC">
      <w:pPr>
        <w:snapToGrid w:val="0"/>
        <w:spacing w:line="360" w:lineRule="auto"/>
        <w:ind w:firstLine="709"/>
        <w:rPr>
          <w:b/>
          <w:bCs/>
          <w:sz w:val="28"/>
          <w:szCs w:val="28"/>
        </w:rPr>
      </w:pPr>
    </w:p>
    <w:p w:rsidR="006E07EC" w:rsidRDefault="006E07EC" w:rsidP="006E07EC">
      <w:pPr>
        <w:snapToGrid w:val="0"/>
        <w:rPr>
          <w:b/>
          <w:bCs/>
          <w:sz w:val="28"/>
          <w:szCs w:val="28"/>
        </w:rPr>
      </w:pPr>
    </w:p>
    <w:p w:rsidR="00DF5F76" w:rsidRPr="00931BD2" w:rsidRDefault="00DF5F76" w:rsidP="00931BD2">
      <w:pPr>
        <w:snapToGrid w:val="0"/>
        <w:spacing w:line="360" w:lineRule="auto"/>
        <w:ind w:firstLine="709"/>
        <w:rPr>
          <w:b/>
          <w:bCs/>
          <w:sz w:val="26"/>
          <w:szCs w:val="26"/>
        </w:rPr>
      </w:pPr>
      <w:r w:rsidRPr="00931BD2">
        <w:rPr>
          <w:b/>
          <w:bCs/>
          <w:sz w:val="26"/>
          <w:szCs w:val="26"/>
        </w:rPr>
        <w:lastRenderedPageBreak/>
        <w:t>4</w:t>
      </w:r>
      <w:r w:rsidR="00114E4D" w:rsidRPr="00114E4D">
        <w:rPr>
          <w:b/>
          <w:bCs/>
          <w:sz w:val="26"/>
          <w:szCs w:val="26"/>
        </w:rPr>
        <w:t>.</w:t>
      </w:r>
      <w:r w:rsidRPr="00931BD2">
        <w:rPr>
          <w:b/>
          <w:bCs/>
          <w:sz w:val="26"/>
          <w:szCs w:val="26"/>
        </w:rPr>
        <w:t xml:space="preserve"> Учебно-методические материалы по дисциплине</w:t>
      </w:r>
    </w:p>
    <w:p w:rsidR="005E6D77" w:rsidRPr="00931BD2" w:rsidRDefault="005E6D77" w:rsidP="00931BD2">
      <w:pPr>
        <w:snapToGrid w:val="0"/>
        <w:spacing w:line="360" w:lineRule="auto"/>
        <w:ind w:firstLine="709"/>
        <w:rPr>
          <w:b/>
          <w:bCs/>
          <w:sz w:val="16"/>
          <w:szCs w:val="16"/>
        </w:rPr>
      </w:pPr>
    </w:p>
    <w:p w:rsidR="00DF5F76" w:rsidRPr="00931BD2" w:rsidRDefault="00DF5F76" w:rsidP="00931BD2">
      <w:pPr>
        <w:snapToGrid w:val="0"/>
        <w:spacing w:line="360" w:lineRule="auto"/>
        <w:ind w:firstLine="709"/>
        <w:rPr>
          <w:b/>
          <w:bCs/>
          <w:sz w:val="26"/>
          <w:szCs w:val="26"/>
        </w:rPr>
      </w:pPr>
      <w:r w:rsidRPr="00931BD2">
        <w:rPr>
          <w:b/>
          <w:bCs/>
          <w:sz w:val="26"/>
          <w:szCs w:val="26"/>
        </w:rPr>
        <w:t>4.1</w:t>
      </w:r>
      <w:r w:rsidR="00114E4D">
        <w:rPr>
          <w:b/>
          <w:bCs/>
          <w:sz w:val="26"/>
          <w:szCs w:val="26"/>
          <w:lang w:val="en-US"/>
        </w:rPr>
        <w:t>.</w:t>
      </w:r>
      <w:r w:rsidRPr="00931BD2">
        <w:rPr>
          <w:b/>
          <w:bCs/>
          <w:sz w:val="26"/>
          <w:szCs w:val="26"/>
        </w:rPr>
        <w:t xml:space="preserve"> Основная литература</w:t>
      </w:r>
      <w:r w:rsidR="005E6D77" w:rsidRPr="00931BD2">
        <w:rPr>
          <w:b/>
          <w:bCs/>
          <w:sz w:val="26"/>
          <w:szCs w:val="26"/>
        </w:rPr>
        <w:t>:</w:t>
      </w:r>
    </w:p>
    <w:p w:rsidR="0091597C" w:rsidRPr="00931BD2" w:rsidRDefault="00DF5F76" w:rsidP="001E4C03">
      <w:pPr>
        <w:numPr>
          <w:ilvl w:val="0"/>
          <w:numId w:val="19"/>
        </w:numPr>
        <w:snapToGrid w:val="0"/>
        <w:spacing w:line="360" w:lineRule="auto"/>
        <w:ind w:left="0" w:firstLine="709"/>
        <w:jc w:val="both"/>
        <w:rPr>
          <w:bCs/>
          <w:sz w:val="26"/>
          <w:szCs w:val="26"/>
        </w:rPr>
      </w:pPr>
      <w:r w:rsidRPr="00931BD2">
        <w:rPr>
          <w:bCs/>
          <w:sz w:val="26"/>
          <w:szCs w:val="26"/>
        </w:rPr>
        <w:t>Жукова И.В. Стилистика японского языка. — М.: Вост.лит., 2002.</w:t>
      </w:r>
      <w:r w:rsidR="0091597C" w:rsidRPr="00931BD2">
        <w:rPr>
          <w:sz w:val="26"/>
          <w:szCs w:val="26"/>
        </w:rPr>
        <w:t xml:space="preserve"> – 111 с. – ISBN</w:t>
      </w:r>
      <w:r w:rsidR="00C70EB8" w:rsidRPr="00931BD2">
        <w:rPr>
          <w:sz w:val="26"/>
          <w:szCs w:val="26"/>
        </w:rPr>
        <w:t>:</w:t>
      </w:r>
      <w:r w:rsidR="0091597C" w:rsidRPr="00931BD2">
        <w:rPr>
          <w:sz w:val="26"/>
          <w:szCs w:val="26"/>
        </w:rPr>
        <w:t xml:space="preserve"> 5-02-018342-3.</w:t>
      </w:r>
    </w:p>
    <w:p w:rsidR="00B920FE" w:rsidRPr="00931BD2" w:rsidRDefault="00B920FE" w:rsidP="00931BD2">
      <w:pPr>
        <w:numPr>
          <w:ilvl w:val="0"/>
          <w:numId w:val="19"/>
        </w:numPr>
        <w:snapToGrid w:val="0"/>
        <w:spacing w:line="360" w:lineRule="auto"/>
        <w:ind w:left="0" w:firstLine="709"/>
        <w:jc w:val="both"/>
        <w:rPr>
          <w:bCs/>
          <w:sz w:val="26"/>
          <w:szCs w:val="26"/>
          <w:lang w:eastAsia="ja-JP"/>
        </w:rPr>
      </w:pPr>
      <w:r w:rsidRPr="00931BD2">
        <w:rPr>
          <w:bCs/>
          <w:sz w:val="26"/>
          <w:szCs w:val="26"/>
        </w:rPr>
        <w:t xml:space="preserve">Кутафьева Н. В. Японский язык. Особенности научно-технического стиля. – М.: Восток – Запад, 2005. –136 с.– </w:t>
      </w:r>
      <w:r w:rsidRPr="00931BD2">
        <w:rPr>
          <w:bCs/>
          <w:sz w:val="26"/>
          <w:szCs w:val="26"/>
          <w:lang w:eastAsia="ja-JP"/>
        </w:rPr>
        <w:t>ISBN: 5-478-00076-0.</w:t>
      </w:r>
    </w:p>
    <w:p w:rsidR="007A4546" w:rsidRPr="00931BD2" w:rsidRDefault="007A4546" w:rsidP="00931BD2">
      <w:pPr>
        <w:numPr>
          <w:ilvl w:val="0"/>
          <w:numId w:val="19"/>
        </w:numPr>
        <w:snapToGrid w:val="0"/>
        <w:spacing w:line="360" w:lineRule="auto"/>
        <w:ind w:left="0" w:firstLine="709"/>
        <w:jc w:val="both"/>
        <w:rPr>
          <w:bCs/>
          <w:sz w:val="26"/>
          <w:szCs w:val="26"/>
        </w:rPr>
      </w:pPr>
      <w:r w:rsidRPr="00931BD2">
        <w:rPr>
          <w:bCs/>
          <w:sz w:val="26"/>
          <w:szCs w:val="26"/>
        </w:rPr>
        <w:t xml:space="preserve">Тумаркин П.С. Лексика, фразеология, жест в японской разговорной речи. – М.: Восток-Запад, 2004. – 248 с. – </w:t>
      </w:r>
      <w:r w:rsidRPr="00931BD2">
        <w:rPr>
          <w:bCs/>
          <w:sz w:val="26"/>
          <w:szCs w:val="26"/>
          <w:lang w:val="en-US"/>
        </w:rPr>
        <w:t>ISBN</w:t>
      </w:r>
      <w:r w:rsidR="00C70EB8" w:rsidRPr="00931BD2">
        <w:rPr>
          <w:bCs/>
          <w:sz w:val="26"/>
          <w:szCs w:val="26"/>
        </w:rPr>
        <w:t>:</w:t>
      </w:r>
      <w:r w:rsidRPr="00931BD2">
        <w:rPr>
          <w:bCs/>
          <w:sz w:val="26"/>
          <w:szCs w:val="26"/>
        </w:rPr>
        <w:t xml:space="preserve"> </w:t>
      </w:r>
      <w:r w:rsidRPr="00931BD2">
        <w:rPr>
          <w:rFonts w:eastAsiaTheme="minorEastAsia"/>
          <w:bCs/>
          <w:sz w:val="26"/>
          <w:szCs w:val="26"/>
          <w:lang w:eastAsia="ja-JP"/>
        </w:rPr>
        <w:t>5-478-00062-0.</w:t>
      </w:r>
    </w:p>
    <w:p w:rsidR="004D763D" w:rsidRPr="00931BD2" w:rsidRDefault="003954F1" w:rsidP="00931BD2">
      <w:pPr>
        <w:numPr>
          <w:ilvl w:val="0"/>
          <w:numId w:val="19"/>
        </w:numPr>
        <w:snapToGrid w:val="0"/>
        <w:spacing w:line="360" w:lineRule="auto"/>
        <w:ind w:left="0" w:firstLine="709"/>
        <w:jc w:val="both"/>
        <w:rPr>
          <w:rFonts w:eastAsiaTheme="minorEastAsia"/>
          <w:bCs/>
          <w:sz w:val="26"/>
          <w:szCs w:val="26"/>
          <w:lang w:eastAsia="ja-JP"/>
        </w:rPr>
      </w:pPr>
      <w:r w:rsidRPr="001E4C03">
        <w:rPr>
          <w:rFonts w:ascii="MS Mincho" w:eastAsia="MS Mincho" w:hAnsi="MS Mincho" w:hint="eastAsia"/>
          <w:bCs/>
          <w:sz w:val="26"/>
          <w:szCs w:val="26"/>
          <w:lang w:eastAsia="ja-JP"/>
        </w:rPr>
        <w:t>文体：</w:t>
      </w:r>
      <w:r w:rsidR="004D763D" w:rsidRPr="001E4C03">
        <w:rPr>
          <w:rFonts w:ascii="MS Mincho" w:eastAsia="MS Mincho" w:hAnsi="MS Mincho" w:hint="eastAsia"/>
          <w:bCs/>
          <w:sz w:val="26"/>
          <w:szCs w:val="26"/>
          <w:lang w:val="en-US" w:eastAsia="ja-JP"/>
        </w:rPr>
        <w:t>外国人のための日本語例文・問題シリーズ</w:t>
      </w:r>
      <w:r w:rsidR="004D763D" w:rsidRPr="001E4C03">
        <w:rPr>
          <w:rFonts w:ascii="MS Mincho" w:eastAsia="MS Mincho" w:hAnsi="MS Mincho" w:hint="eastAsia"/>
          <w:bCs/>
          <w:sz w:val="26"/>
          <w:szCs w:val="26"/>
          <w:lang w:eastAsia="ja-JP"/>
        </w:rPr>
        <w:t>９</w:t>
      </w:r>
      <w:r w:rsidRPr="001E4C03">
        <w:rPr>
          <w:rFonts w:ascii="MS Mincho" w:eastAsia="MS Mincho" w:hAnsi="MS Mincho" w:hint="eastAsia"/>
          <w:bCs/>
          <w:sz w:val="26"/>
          <w:szCs w:val="26"/>
          <w:lang w:eastAsia="ja-JP"/>
        </w:rPr>
        <w:t>／</w:t>
      </w:r>
      <w:r w:rsidRPr="001E4C03">
        <w:rPr>
          <w:rFonts w:ascii="MS Mincho" w:eastAsia="MS Mincho" w:hAnsi="MS Mincho" w:hint="eastAsia"/>
          <w:bCs/>
          <w:sz w:val="26"/>
          <w:szCs w:val="26"/>
          <w:lang w:val="en-US" w:eastAsia="ja-JP"/>
        </w:rPr>
        <w:t>名柄</w:t>
      </w:r>
      <w:r w:rsidRPr="001E4C03">
        <w:rPr>
          <w:rFonts w:ascii="MS Mincho" w:eastAsia="MS Mincho" w:hAnsi="MS Mincho"/>
          <w:bCs/>
          <w:sz w:val="26"/>
          <w:szCs w:val="26"/>
          <w:lang w:eastAsia="ja-JP"/>
        </w:rPr>
        <w:t xml:space="preserve"> </w:t>
      </w:r>
      <w:r w:rsidRPr="001E4C03">
        <w:rPr>
          <w:rFonts w:ascii="MS Mincho" w:eastAsia="MS Mincho" w:hAnsi="MS Mincho" w:hint="eastAsia"/>
          <w:bCs/>
          <w:sz w:val="26"/>
          <w:szCs w:val="26"/>
          <w:lang w:val="en-US" w:eastAsia="ja-JP"/>
        </w:rPr>
        <w:t>迪</w:t>
      </w:r>
      <w:r w:rsidR="004D763D" w:rsidRPr="001E4C03">
        <w:rPr>
          <w:rFonts w:ascii="MS Mincho" w:eastAsia="MS Mincho" w:hAnsi="MS Mincho"/>
          <w:bCs/>
          <w:sz w:val="26"/>
          <w:szCs w:val="26"/>
          <w:lang w:eastAsia="ja-JP"/>
        </w:rPr>
        <w:t xml:space="preserve">, </w:t>
      </w:r>
      <w:r w:rsidR="004D763D" w:rsidRPr="001E4C03">
        <w:rPr>
          <w:rFonts w:ascii="MS Mincho" w:eastAsia="MS Mincho" w:hAnsi="MS Mincho" w:hint="eastAsia"/>
          <w:bCs/>
          <w:sz w:val="26"/>
          <w:szCs w:val="26"/>
          <w:lang w:val="en-US" w:eastAsia="ja-JP"/>
        </w:rPr>
        <w:t>芽野</w:t>
      </w:r>
      <w:r w:rsidR="004D763D" w:rsidRPr="001E4C03">
        <w:rPr>
          <w:rFonts w:ascii="MS Mincho" w:eastAsia="MS Mincho" w:hAnsi="MS Mincho"/>
          <w:bCs/>
          <w:sz w:val="26"/>
          <w:szCs w:val="26"/>
          <w:lang w:eastAsia="ja-JP"/>
        </w:rPr>
        <w:t xml:space="preserve"> </w:t>
      </w:r>
      <w:r w:rsidR="004D763D" w:rsidRPr="001E4C03">
        <w:rPr>
          <w:rFonts w:ascii="MS Mincho" w:eastAsia="MS Mincho" w:hAnsi="MS Mincho" w:hint="eastAsia"/>
          <w:bCs/>
          <w:sz w:val="26"/>
          <w:szCs w:val="26"/>
          <w:lang w:val="en-US" w:eastAsia="ja-JP"/>
        </w:rPr>
        <w:t>直子</w:t>
      </w:r>
      <w:r w:rsidR="00524045" w:rsidRPr="001E4C03">
        <w:rPr>
          <w:rFonts w:ascii="MS Mincho" w:eastAsia="MS Mincho" w:hAnsi="MS Mincho"/>
          <w:bCs/>
          <w:sz w:val="26"/>
          <w:szCs w:val="26"/>
          <w:lang w:eastAsia="ja-JP"/>
        </w:rPr>
        <w:t xml:space="preserve">. </w:t>
      </w:r>
      <w:r w:rsidR="00D656D7" w:rsidRPr="001E4C03">
        <w:rPr>
          <w:rFonts w:ascii="MS Mincho" w:eastAsia="MS Mincho" w:hAnsi="MS Mincho" w:hint="eastAsia"/>
          <w:bCs/>
          <w:sz w:val="26"/>
          <w:szCs w:val="26"/>
          <w:lang w:val="en-US" w:eastAsia="ja-JP"/>
        </w:rPr>
        <w:t>東京</w:t>
      </w:r>
      <w:r w:rsidR="00D656D7" w:rsidRPr="001E4C03">
        <w:rPr>
          <w:rFonts w:ascii="MS Mincho" w:eastAsia="MS Mincho" w:hAnsi="MS Mincho" w:hint="eastAsia"/>
          <w:bCs/>
          <w:sz w:val="26"/>
          <w:szCs w:val="26"/>
          <w:lang w:eastAsia="ja-JP"/>
        </w:rPr>
        <w:t>：</w:t>
      </w:r>
      <w:r w:rsidRPr="001E4C03">
        <w:rPr>
          <w:rFonts w:ascii="MS Mincho" w:eastAsia="MS Mincho" w:hAnsi="MS Mincho" w:hint="eastAsia"/>
          <w:bCs/>
          <w:sz w:val="26"/>
          <w:szCs w:val="26"/>
          <w:lang w:val="en-US" w:eastAsia="ja-JP"/>
        </w:rPr>
        <w:t>荒竹出版、</w:t>
      </w:r>
      <w:r w:rsidRPr="001E4C03">
        <w:rPr>
          <w:rFonts w:ascii="MS Mincho" w:eastAsia="MS Mincho" w:hAnsi="MS Mincho" w:hint="eastAsia"/>
          <w:bCs/>
          <w:sz w:val="26"/>
          <w:szCs w:val="26"/>
          <w:lang w:eastAsia="ja-JP"/>
        </w:rPr>
        <w:t>1989．</w:t>
      </w:r>
      <w:r w:rsidR="00D656D7" w:rsidRPr="001E4C03">
        <w:rPr>
          <w:rFonts w:ascii="MS Mincho" w:eastAsia="MS Mincho" w:hAnsi="MS Mincho" w:hint="eastAsia"/>
          <w:bCs/>
          <w:sz w:val="26"/>
          <w:szCs w:val="26"/>
          <w:lang w:eastAsia="ja-JP"/>
        </w:rPr>
        <w:t>－</w:t>
      </w:r>
      <w:r w:rsidR="004D763D" w:rsidRPr="001E4C03">
        <w:rPr>
          <w:rFonts w:ascii="MS Mincho" w:eastAsia="MS Mincho" w:hAnsi="MS Mincho"/>
          <w:bCs/>
          <w:sz w:val="26"/>
          <w:szCs w:val="26"/>
          <w:lang w:eastAsia="ja-JP"/>
        </w:rPr>
        <w:t xml:space="preserve"> 169</w:t>
      </w:r>
      <w:r w:rsidR="004D763D" w:rsidRPr="001E4C03">
        <w:rPr>
          <w:rFonts w:ascii="MS Mincho" w:eastAsia="MS Mincho" w:hAnsi="MS Mincho" w:hint="eastAsia"/>
          <w:bCs/>
          <w:sz w:val="26"/>
          <w:szCs w:val="26"/>
          <w:lang w:val="en-US" w:eastAsia="ja-JP"/>
        </w:rPr>
        <w:t>ページ</w:t>
      </w:r>
      <w:r w:rsidR="00D656D7" w:rsidRPr="001E4C03">
        <w:rPr>
          <w:rFonts w:ascii="MS Mincho" w:eastAsia="MS Mincho" w:hAnsi="MS Mincho" w:hint="eastAsia"/>
          <w:bCs/>
          <w:sz w:val="26"/>
          <w:szCs w:val="26"/>
          <w:lang w:eastAsia="ja-JP"/>
        </w:rPr>
        <w:t>．</w:t>
      </w:r>
      <w:r w:rsidR="00110CA5" w:rsidRPr="00931BD2">
        <w:rPr>
          <w:rFonts w:eastAsiaTheme="minorEastAsia"/>
          <w:bCs/>
          <w:sz w:val="26"/>
          <w:szCs w:val="26"/>
          <w:lang w:eastAsia="ja-JP"/>
        </w:rPr>
        <w:t xml:space="preserve">– </w:t>
      </w:r>
      <w:r w:rsidR="004D763D" w:rsidRPr="00931BD2">
        <w:rPr>
          <w:rFonts w:eastAsiaTheme="minorEastAsia"/>
          <w:bCs/>
          <w:sz w:val="26"/>
          <w:szCs w:val="26"/>
          <w:lang w:val="en-US" w:eastAsia="ja-JP"/>
        </w:rPr>
        <w:t>ISBN</w:t>
      </w:r>
      <w:r w:rsidR="00C70EB8" w:rsidRPr="00931BD2">
        <w:rPr>
          <w:rFonts w:eastAsiaTheme="minorEastAsia"/>
          <w:bCs/>
          <w:sz w:val="26"/>
          <w:szCs w:val="26"/>
          <w:lang w:eastAsia="ja-JP"/>
        </w:rPr>
        <w:t>:</w:t>
      </w:r>
      <w:r w:rsidR="004D763D" w:rsidRPr="00931BD2">
        <w:rPr>
          <w:rFonts w:eastAsiaTheme="minorEastAsia"/>
          <w:bCs/>
          <w:sz w:val="26"/>
          <w:szCs w:val="26"/>
          <w:lang w:eastAsia="ja-JP"/>
        </w:rPr>
        <w:t xml:space="preserve"> 4</w:t>
      </w:r>
      <w:r w:rsidR="00D656D7" w:rsidRPr="00931BD2">
        <w:rPr>
          <w:rFonts w:eastAsiaTheme="minorEastAsia" w:hint="eastAsia"/>
          <w:bCs/>
          <w:sz w:val="26"/>
          <w:szCs w:val="26"/>
          <w:lang w:eastAsia="ja-JP"/>
        </w:rPr>
        <w:t>-</w:t>
      </w:r>
      <w:r w:rsidR="004D763D" w:rsidRPr="00931BD2">
        <w:rPr>
          <w:rFonts w:eastAsiaTheme="minorEastAsia"/>
          <w:bCs/>
          <w:sz w:val="26"/>
          <w:szCs w:val="26"/>
          <w:lang w:eastAsia="ja-JP"/>
        </w:rPr>
        <w:t>8704</w:t>
      </w:r>
      <w:r w:rsidR="00D656D7" w:rsidRPr="00931BD2">
        <w:rPr>
          <w:rFonts w:eastAsiaTheme="minorEastAsia" w:hint="eastAsia"/>
          <w:bCs/>
          <w:sz w:val="26"/>
          <w:szCs w:val="26"/>
          <w:lang w:eastAsia="ja-JP"/>
        </w:rPr>
        <w:t>-</w:t>
      </w:r>
      <w:r w:rsidR="004D763D" w:rsidRPr="00931BD2">
        <w:rPr>
          <w:rFonts w:eastAsiaTheme="minorEastAsia"/>
          <w:bCs/>
          <w:sz w:val="26"/>
          <w:szCs w:val="26"/>
          <w:lang w:eastAsia="ja-JP"/>
        </w:rPr>
        <w:t>3209</w:t>
      </w:r>
      <w:r w:rsidR="00D656D7" w:rsidRPr="00931BD2">
        <w:rPr>
          <w:rFonts w:eastAsiaTheme="minorEastAsia" w:hint="eastAsia"/>
          <w:bCs/>
          <w:sz w:val="26"/>
          <w:szCs w:val="26"/>
          <w:lang w:eastAsia="ja-JP"/>
        </w:rPr>
        <w:t>-</w:t>
      </w:r>
      <w:r w:rsidR="004D763D" w:rsidRPr="00931BD2">
        <w:rPr>
          <w:rFonts w:eastAsiaTheme="minorEastAsia"/>
          <w:bCs/>
          <w:sz w:val="26"/>
          <w:szCs w:val="26"/>
          <w:lang w:eastAsia="ja-JP"/>
        </w:rPr>
        <w:t>9</w:t>
      </w:r>
      <w:r w:rsidR="00D656D7" w:rsidRPr="00931BD2">
        <w:rPr>
          <w:rFonts w:eastAsiaTheme="minorEastAsia" w:hint="eastAsia"/>
          <w:bCs/>
          <w:sz w:val="26"/>
          <w:szCs w:val="26"/>
          <w:lang w:eastAsia="ja-JP"/>
        </w:rPr>
        <w:t>．</w:t>
      </w:r>
      <w:r w:rsidR="00D656D7" w:rsidRPr="00931BD2">
        <w:rPr>
          <w:rFonts w:eastAsiaTheme="minorEastAsia"/>
          <w:bCs/>
          <w:sz w:val="26"/>
          <w:szCs w:val="26"/>
          <w:lang w:eastAsia="ja-JP"/>
        </w:rPr>
        <w:t xml:space="preserve">[Стилистика: учебное пособие для иностранцев, </w:t>
      </w:r>
      <w:r w:rsidR="0091597C" w:rsidRPr="00931BD2">
        <w:rPr>
          <w:rFonts w:eastAsiaTheme="minorEastAsia"/>
          <w:bCs/>
          <w:sz w:val="26"/>
          <w:szCs w:val="26"/>
          <w:lang w:eastAsia="ja-JP"/>
        </w:rPr>
        <w:t xml:space="preserve">ч. </w:t>
      </w:r>
      <w:r w:rsidR="00D656D7" w:rsidRPr="00931BD2">
        <w:rPr>
          <w:rFonts w:eastAsiaTheme="minorEastAsia"/>
          <w:bCs/>
          <w:sz w:val="26"/>
          <w:szCs w:val="26"/>
          <w:lang w:eastAsia="ja-JP"/>
        </w:rPr>
        <w:t>9 / С.Нагара, Н.Тино. – Токио: Изд. Ара</w:t>
      </w:r>
      <w:r w:rsidR="00110CA5" w:rsidRPr="00931BD2">
        <w:rPr>
          <w:rFonts w:eastAsiaTheme="minorEastAsia"/>
          <w:bCs/>
          <w:sz w:val="26"/>
          <w:szCs w:val="26"/>
          <w:lang w:eastAsia="ja-JP"/>
        </w:rPr>
        <w:t>таке, 1989. – 169 с.</w:t>
      </w:r>
      <w:r w:rsidR="00D656D7" w:rsidRPr="00931BD2">
        <w:rPr>
          <w:rFonts w:eastAsiaTheme="minorEastAsia"/>
          <w:bCs/>
          <w:sz w:val="26"/>
          <w:szCs w:val="26"/>
          <w:lang w:eastAsia="ja-JP"/>
        </w:rPr>
        <w:t xml:space="preserve"> </w:t>
      </w:r>
      <w:r w:rsidR="00110CA5" w:rsidRPr="00931BD2">
        <w:rPr>
          <w:rFonts w:eastAsiaTheme="minorEastAsia"/>
          <w:bCs/>
          <w:sz w:val="26"/>
          <w:szCs w:val="26"/>
          <w:lang w:eastAsia="ja-JP"/>
        </w:rPr>
        <w:t xml:space="preserve">– </w:t>
      </w:r>
      <w:r w:rsidR="00110CA5" w:rsidRPr="00931BD2">
        <w:rPr>
          <w:rFonts w:eastAsiaTheme="minorEastAsia"/>
          <w:bCs/>
          <w:sz w:val="26"/>
          <w:szCs w:val="26"/>
          <w:lang w:val="en-US" w:eastAsia="ja-JP"/>
        </w:rPr>
        <w:t>ISBN</w:t>
      </w:r>
      <w:r w:rsidR="00C70EB8" w:rsidRPr="00931BD2">
        <w:rPr>
          <w:rFonts w:eastAsiaTheme="minorEastAsia"/>
          <w:bCs/>
          <w:sz w:val="26"/>
          <w:szCs w:val="26"/>
          <w:lang w:eastAsia="ja-JP"/>
        </w:rPr>
        <w:t>:</w:t>
      </w:r>
      <w:r w:rsidR="00110CA5" w:rsidRPr="00931BD2">
        <w:rPr>
          <w:rFonts w:eastAsiaTheme="minorEastAsia"/>
          <w:bCs/>
          <w:sz w:val="26"/>
          <w:szCs w:val="26"/>
          <w:lang w:eastAsia="ja-JP"/>
        </w:rPr>
        <w:t xml:space="preserve"> 4</w:t>
      </w:r>
      <w:r w:rsidR="00110CA5" w:rsidRPr="00931BD2">
        <w:rPr>
          <w:rFonts w:eastAsiaTheme="minorEastAsia" w:hint="eastAsia"/>
          <w:bCs/>
          <w:sz w:val="26"/>
          <w:szCs w:val="26"/>
          <w:lang w:eastAsia="ja-JP"/>
        </w:rPr>
        <w:t>-</w:t>
      </w:r>
      <w:r w:rsidR="00110CA5" w:rsidRPr="00931BD2">
        <w:rPr>
          <w:rFonts w:eastAsiaTheme="minorEastAsia"/>
          <w:bCs/>
          <w:sz w:val="26"/>
          <w:szCs w:val="26"/>
          <w:lang w:eastAsia="ja-JP"/>
        </w:rPr>
        <w:t>8704</w:t>
      </w:r>
      <w:r w:rsidR="00110CA5" w:rsidRPr="00931BD2">
        <w:rPr>
          <w:rFonts w:eastAsiaTheme="minorEastAsia" w:hint="eastAsia"/>
          <w:bCs/>
          <w:sz w:val="26"/>
          <w:szCs w:val="26"/>
          <w:lang w:eastAsia="ja-JP"/>
        </w:rPr>
        <w:t>-</w:t>
      </w:r>
      <w:r w:rsidR="00110CA5" w:rsidRPr="00931BD2">
        <w:rPr>
          <w:rFonts w:eastAsiaTheme="minorEastAsia"/>
          <w:bCs/>
          <w:sz w:val="26"/>
          <w:szCs w:val="26"/>
          <w:lang w:eastAsia="ja-JP"/>
        </w:rPr>
        <w:t>3209</w:t>
      </w:r>
      <w:r w:rsidR="00110CA5" w:rsidRPr="00931BD2">
        <w:rPr>
          <w:rFonts w:eastAsiaTheme="minorEastAsia" w:hint="eastAsia"/>
          <w:bCs/>
          <w:sz w:val="26"/>
          <w:szCs w:val="26"/>
          <w:lang w:eastAsia="ja-JP"/>
        </w:rPr>
        <w:t>-</w:t>
      </w:r>
      <w:r w:rsidR="00110CA5" w:rsidRPr="00931BD2">
        <w:rPr>
          <w:rFonts w:eastAsiaTheme="minorEastAsia"/>
          <w:bCs/>
          <w:sz w:val="26"/>
          <w:szCs w:val="26"/>
          <w:lang w:eastAsia="ja-JP"/>
        </w:rPr>
        <w:t>9</w:t>
      </w:r>
      <w:r w:rsidR="00D656D7" w:rsidRPr="00931BD2">
        <w:rPr>
          <w:rFonts w:eastAsiaTheme="minorEastAsia"/>
          <w:bCs/>
          <w:sz w:val="26"/>
          <w:szCs w:val="26"/>
          <w:lang w:eastAsia="ja-JP"/>
        </w:rPr>
        <w:t>]</w:t>
      </w:r>
    </w:p>
    <w:p w:rsidR="00110CA5" w:rsidRPr="00931BD2" w:rsidRDefault="004D763D" w:rsidP="00931BD2">
      <w:pPr>
        <w:numPr>
          <w:ilvl w:val="0"/>
          <w:numId w:val="19"/>
        </w:numPr>
        <w:snapToGrid w:val="0"/>
        <w:spacing w:line="360" w:lineRule="auto"/>
        <w:ind w:left="0" w:firstLine="709"/>
        <w:jc w:val="both"/>
        <w:rPr>
          <w:bCs/>
          <w:sz w:val="26"/>
          <w:szCs w:val="26"/>
          <w:lang w:eastAsia="ja-JP"/>
        </w:rPr>
      </w:pPr>
      <w:r w:rsidRPr="00931BD2">
        <w:rPr>
          <w:rFonts w:eastAsia="MS Mincho" w:hint="eastAsia"/>
          <w:sz w:val="26"/>
          <w:szCs w:val="26"/>
          <w:lang w:val="en-US" w:eastAsia="ja-JP"/>
        </w:rPr>
        <w:t>富阪</w:t>
      </w:r>
      <w:r w:rsidRPr="00931BD2">
        <w:rPr>
          <w:rFonts w:eastAsia="MS Mincho"/>
          <w:sz w:val="26"/>
          <w:szCs w:val="26"/>
          <w:lang w:eastAsia="ja-JP"/>
        </w:rPr>
        <w:t xml:space="preserve"> </w:t>
      </w:r>
      <w:r w:rsidRPr="00931BD2">
        <w:rPr>
          <w:rFonts w:eastAsia="MS Mincho" w:hint="eastAsia"/>
          <w:sz w:val="26"/>
          <w:szCs w:val="26"/>
          <w:lang w:val="en-US" w:eastAsia="ja-JP"/>
        </w:rPr>
        <w:t>容子</w:t>
      </w:r>
      <w:r w:rsidR="00110CA5" w:rsidRPr="00931BD2">
        <w:rPr>
          <w:rFonts w:eastAsia="MS Mincho" w:hint="eastAsia"/>
          <w:sz w:val="26"/>
          <w:szCs w:val="26"/>
          <w:lang w:eastAsia="ja-JP"/>
        </w:rPr>
        <w:t>．</w:t>
      </w:r>
      <w:r w:rsidRPr="00931BD2">
        <w:rPr>
          <w:rFonts w:eastAsia="MS Mincho" w:hint="eastAsia"/>
          <w:sz w:val="26"/>
          <w:szCs w:val="26"/>
          <w:lang w:val="en-US" w:eastAsia="ja-JP"/>
        </w:rPr>
        <w:t>なめらか日本語会話</w:t>
      </w:r>
      <w:r w:rsidR="00110CA5" w:rsidRPr="00931BD2">
        <w:rPr>
          <w:rFonts w:eastAsia="MS Mincho" w:hint="eastAsia"/>
          <w:sz w:val="26"/>
          <w:szCs w:val="26"/>
          <w:lang w:eastAsia="ja-JP"/>
        </w:rPr>
        <w:t>．－</w:t>
      </w:r>
      <w:r w:rsidR="00110CA5" w:rsidRPr="00931BD2">
        <w:rPr>
          <w:rFonts w:eastAsia="MS Mincho" w:hint="eastAsia"/>
          <w:sz w:val="26"/>
          <w:szCs w:val="26"/>
          <w:lang w:val="en-US" w:eastAsia="ja-JP"/>
        </w:rPr>
        <w:t xml:space="preserve">　東京</w:t>
      </w:r>
      <w:r w:rsidR="00110CA5" w:rsidRPr="00931BD2">
        <w:rPr>
          <w:rFonts w:eastAsia="MS Mincho" w:hint="eastAsia"/>
          <w:sz w:val="26"/>
          <w:szCs w:val="26"/>
          <w:lang w:eastAsia="ja-JP"/>
        </w:rPr>
        <w:t>：</w:t>
      </w:r>
      <w:r w:rsidRPr="00931BD2">
        <w:rPr>
          <w:rFonts w:eastAsia="MS Mincho" w:hint="eastAsia"/>
          <w:sz w:val="26"/>
          <w:szCs w:val="26"/>
          <w:lang w:val="en-US" w:eastAsia="ja-JP"/>
        </w:rPr>
        <w:t>アルク、</w:t>
      </w:r>
      <w:r w:rsidRPr="00931BD2">
        <w:rPr>
          <w:rFonts w:eastAsia="MS Mincho" w:hint="eastAsia"/>
          <w:sz w:val="26"/>
          <w:szCs w:val="26"/>
          <w:lang w:eastAsia="ja-JP"/>
        </w:rPr>
        <w:t>2005.</w:t>
      </w:r>
      <w:r w:rsidR="00110CA5" w:rsidRPr="00931BD2">
        <w:rPr>
          <w:rFonts w:eastAsia="MS Mincho" w:hint="eastAsia"/>
          <w:sz w:val="26"/>
          <w:szCs w:val="26"/>
          <w:lang w:eastAsia="ja-JP"/>
        </w:rPr>
        <w:t>－</w:t>
      </w:r>
      <w:r w:rsidR="00110CA5" w:rsidRPr="00931BD2">
        <w:rPr>
          <w:bCs/>
          <w:sz w:val="26"/>
          <w:szCs w:val="26"/>
          <w:lang w:eastAsia="ja-JP"/>
        </w:rPr>
        <w:t>163</w:t>
      </w:r>
      <w:r w:rsidR="00110CA5" w:rsidRPr="00931BD2">
        <w:rPr>
          <w:rFonts w:ascii="MS Mincho" w:eastAsia="MS Mincho" w:hAnsi="MS Mincho" w:cs="MS Mincho" w:hint="eastAsia"/>
          <w:bCs/>
          <w:sz w:val="26"/>
          <w:szCs w:val="26"/>
          <w:lang w:val="en-US" w:eastAsia="ja-JP"/>
        </w:rPr>
        <w:t>ページ</w:t>
      </w:r>
      <w:r w:rsidR="00110CA5" w:rsidRPr="00931BD2">
        <w:rPr>
          <w:rFonts w:ascii="MS Mincho" w:eastAsia="MS Mincho" w:hAnsi="MS Mincho" w:cs="MS Mincho" w:hint="eastAsia"/>
          <w:bCs/>
          <w:sz w:val="26"/>
          <w:szCs w:val="26"/>
          <w:lang w:eastAsia="ja-JP"/>
        </w:rPr>
        <w:t>．－</w:t>
      </w:r>
      <w:r w:rsidR="00110CA5" w:rsidRPr="00931BD2">
        <w:rPr>
          <w:rFonts w:ascii="MS Mincho" w:eastAsia="MS Mincho" w:hAnsi="MS Mincho" w:cs="MS Mincho" w:hint="eastAsia"/>
          <w:bCs/>
          <w:sz w:val="26"/>
          <w:szCs w:val="26"/>
          <w:lang w:val="en-US" w:eastAsia="ja-JP"/>
        </w:rPr>
        <w:t xml:space="preserve">　</w:t>
      </w:r>
      <w:r w:rsidR="00110CA5" w:rsidRPr="00931BD2">
        <w:rPr>
          <w:bCs/>
          <w:sz w:val="26"/>
          <w:szCs w:val="26"/>
          <w:lang w:val="en-US" w:eastAsia="ja-JP"/>
        </w:rPr>
        <w:t>ISBN</w:t>
      </w:r>
      <w:r w:rsidR="00C70EB8" w:rsidRPr="00931BD2">
        <w:rPr>
          <w:bCs/>
          <w:sz w:val="26"/>
          <w:szCs w:val="26"/>
          <w:lang w:eastAsia="ja-JP"/>
        </w:rPr>
        <w:t>:</w:t>
      </w:r>
      <w:r w:rsidR="00110CA5" w:rsidRPr="00931BD2">
        <w:rPr>
          <w:bCs/>
          <w:sz w:val="26"/>
          <w:szCs w:val="26"/>
          <w:lang w:eastAsia="ja-JP"/>
        </w:rPr>
        <w:t xml:space="preserve"> 4-8723-4635-1.</w:t>
      </w:r>
      <w:r w:rsidR="00110CA5" w:rsidRPr="00931BD2">
        <w:rPr>
          <w:rFonts w:eastAsiaTheme="minorEastAsia" w:hint="eastAsia"/>
          <w:bCs/>
          <w:sz w:val="26"/>
          <w:szCs w:val="26"/>
          <w:lang w:val="en-US" w:eastAsia="ja-JP"/>
        </w:rPr>
        <w:t xml:space="preserve">　</w:t>
      </w:r>
      <w:r w:rsidR="00110CA5" w:rsidRPr="00931BD2">
        <w:rPr>
          <w:rFonts w:eastAsiaTheme="minorEastAsia"/>
          <w:bCs/>
          <w:sz w:val="26"/>
          <w:szCs w:val="26"/>
          <w:lang w:eastAsia="ja-JP"/>
        </w:rPr>
        <w:t xml:space="preserve">[Томисака Ёко. Успешное общение на японском языке. – Токио: АЛК, 2005. – 163 с. </w:t>
      </w:r>
      <w:r w:rsidR="00C70EB8" w:rsidRPr="00931BD2">
        <w:rPr>
          <w:rFonts w:eastAsiaTheme="minorEastAsia"/>
          <w:bCs/>
          <w:sz w:val="26"/>
          <w:szCs w:val="26"/>
          <w:lang w:eastAsia="ja-JP"/>
        </w:rPr>
        <w:t>–</w:t>
      </w:r>
      <w:r w:rsidR="00110CA5" w:rsidRPr="00931BD2">
        <w:rPr>
          <w:bCs/>
          <w:sz w:val="26"/>
          <w:szCs w:val="26"/>
          <w:lang w:eastAsia="ja-JP"/>
        </w:rPr>
        <w:t xml:space="preserve"> </w:t>
      </w:r>
      <w:r w:rsidR="00110CA5" w:rsidRPr="00931BD2">
        <w:rPr>
          <w:bCs/>
          <w:sz w:val="26"/>
          <w:szCs w:val="26"/>
          <w:lang w:val="en-US" w:eastAsia="ja-JP"/>
        </w:rPr>
        <w:t>ISBN</w:t>
      </w:r>
      <w:r w:rsidR="00C70EB8" w:rsidRPr="00931BD2">
        <w:rPr>
          <w:bCs/>
          <w:sz w:val="26"/>
          <w:szCs w:val="26"/>
          <w:lang w:eastAsia="ja-JP"/>
        </w:rPr>
        <w:t>:</w:t>
      </w:r>
      <w:r w:rsidR="00110CA5" w:rsidRPr="00931BD2">
        <w:rPr>
          <w:bCs/>
          <w:sz w:val="26"/>
          <w:szCs w:val="26"/>
          <w:lang w:eastAsia="ja-JP"/>
        </w:rPr>
        <w:t xml:space="preserve"> 4-8723-4635-1</w:t>
      </w:r>
      <w:r w:rsidR="00110CA5" w:rsidRPr="00931BD2">
        <w:rPr>
          <w:rFonts w:eastAsiaTheme="minorEastAsia"/>
          <w:bCs/>
          <w:sz w:val="26"/>
          <w:szCs w:val="26"/>
          <w:lang w:eastAsia="ja-JP"/>
        </w:rPr>
        <w:t>]</w:t>
      </w:r>
      <w:r w:rsidR="0091597C" w:rsidRPr="00931BD2">
        <w:rPr>
          <w:rFonts w:eastAsiaTheme="minorEastAsia"/>
          <w:bCs/>
          <w:sz w:val="26"/>
          <w:szCs w:val="26"/>
          <w:lang w:eastAsia="ja-JP"/>
        </w:rPr>
        <w:t>.</w:t>
      </w:r>
    </w:p>
    <w:p w:rsidR="0091597C" w:rsidRPr="00931BD2" w:rsidRDefault="0091597C" w:rsidP="00931BD2">
      <w:pPr>
        <w:snapToGrid w:val="0"/>
        <w:spacing w:line="360" w:lineRule="auto"/>
        <w:ind w:left="709"/>
        <w:rPr>
          <w:bCs/>
          <w:sz w:val="16"/>
          <w:szCs w:val="16"/>
          <w:lang w:eastAsia="ja-JP"/>
        </w:rPr>
      </w:pPr>
    </w:p>
    <w:p w:rsidR="00B920FE" w:rsidRPr="00931BD2" w:rsidRDefault="00931BD2" w:rsidP="00931BD2">
      <w:pPr>
        <w:snapToGrid w:val="0"/>
        <w:spacing w:line="360" w:lineRule="auto"/>
        <w:ind w:firstLine="709"/>
        <w:jc w:val="both"/>
        <w:rPr>
          <w:b/>
          <w:bCs/>
          <w:sz w:val="26"/>
          <w:szCs w:val="26"/>
          <w:lang w:eastAsia="ja-JP"/>
        </w:rPr>
      </w:pPr>
      <w:r>
        <w:rPr>
          <w:b/>
          <w:bCs/>
          <w:sz w:val="26"/>
          <w:szCs w:val="26"/>
          <w:lang w:eastAsia="ja-JP"/>
        </w:rPr>
        <w:t>4.2</w:t>
      </w:r>
      <w:r w:rsidR="00114E4D" w:rsidRPr="00114E4D">
        <w:rPr>
          <w:b/>
          <w:bCs/>
          <w:sz w:val="26"/>
          <w:szCs w:val="26"/>
          <w:lang w:eastAsia="ja-JP"/>
        </w:rPr>
        <w:t>.</w:t>
      </w:r>
      <w:r w:rsidR="00B920FE" w:rsidRPr="00931BD2">
        <w:rPr>
          <w:b/>
          <w:bCs/>
          <w:sz w:val="26"/>
          <w:szCs w:val="26"/>
          <w:lang w:eastAsia="ja-JP"/>
        </w:rPr>
        <w:t xml:space="preserve"> Дополнительная литература:</w:t>
      </w:r>
    </w:p>
    <w:p w:rsidR="00524045" w:rsidRPr="00931BD2" w:rsidRDefault="00524045" w:rsidP="00931BD2">
      <w:pPr>
        <w:pStyle w:val="ac"/>
        <w:numPr>
          <w:ilvl w:val="0"/>
          <w:numId w:val="27"/>
        </w:numPr>
        <w:snapToGrid w:val="0"/>
        <w:spacing w:line="360" w:lineRule="auto"/>
        <w:ind w:left="0" w:firstLine="709"/>
        <w:jc w:val="both"/>
        <w:rPr>
          <w:sz w:val="26"/>
          <w:szCs w:val="26"/>
          <w:lang w:val="ru-RU"/>
        </w:rPr>
      </w:pPr>
      <w:r w:rsidRPr="00931BD2">
        <w:rPr>
          <w:sz w:val="26"/>
          <w:szCs w:val="26"/>
          <w:lang w:val="ru-RU"/>
        </w:rPr>
        <w:t>Быкова С.</w:t>
      </w:r>
      <w:r w:rsidR="006A00BF" w:rsidRPr="00931BD2">
        <w:rPr>
          <w:sz w:val="26"/>
          <w:szCs w:val="26"/>
          <w:lang w:val="ru-RU"/>
        </w:rPr>
        <w:t xml:space="preserve">А., Ямада М. Японский язык. Пособие по переводу документации. – М.: Муравей, 2003. – 139 с. – </w:t>
      </w:r>
      <w:r w:rsidR="006A00BF" w:rsidRPr="00931BD2">
        <w:rPr>
          <w:sz w:val="26"/>
          <w:szCs w:val="26"/>
        </w:rPr>
        <w:t>ISBN</w:t>
      </w:r>
      <w:r w:rsidR="006A00BF" w:rsidRPr="00931BD2">
        <w:rPr>
          <w:sz w:val="26"/>
          <w:szCs w:val="26"/>
          <w:lang w:val="ru-RU"/>
        </w:rPr>
        <w:t>: 5-8463-037-5.</w:t>
      </w:r>
    </w:p>
    <w:p w:rsidR="006A00BF" w:rsidRPr="00931BD2" w:rsidRDefault="006A00BF" w:rsidP="00931BD2">
      <w:pPr>
        <w:pStyle w:val="3"/>
        <w:numPr>
          <w:ilvl w:val="0"/>
          <w:numId w:val="27"/>
        </w:numPr>
        <w:adjustRightInd w:val="0"/>
        <w:snapToGrid w:val="0"/>
        <w:spacing w:line="360" w:lineRule="auto"/>
        <w:ind w:left="0" w:firstLine="709"/>
        <w:rPr>
          <w:sz w:val="26"/>
          <w:szCs w:val="26"/>
        </w:rPr>
      </w:pPr>
      <w:r w:rsidRPr="00931BD2">
        <w:rPr>
          <w:sz w:val="26"/>
          <w:szCs w:val="26"/>
        </w:rPr>
        <w:t>Горелов В.И. Стилистика современного китайского языка: Учеб. пособие. – М.: Просвещение, 1979. – 192 с.</w:t>
      </w:r>
    </w:p>
    <w:p w:rsidR="006A00BF" w:rsidRPr="00931BD2" w:rsidRDefault="006A00BF" w:rsidP="00931BD2">
      <w:pPr>
        <w:pStyle w:val="ac"/>
        <w:numPr>
          <w:ilvl w:val="0"/>
          <w:numId w:val="27"/>
        </w:numPr>
        <w:snapToGrid w:val="0"/>
        <w:spacing w:line="360" w:lineRule="auto"/>
        <w:ind w:left="0" w:firstLine="709"/>
        <w:jc w:val="both"/>
        <w:rPr>
          <w:sz w:val="26"/>
          <w:szCs w:val="26"/>
          <w:lang w:val="ru-RU"/>
        </w:rPr>
      </w:pPr>
      <w:r w:rsidRPr="00931BD2">
        <w:rPr>
          <w:rFonts w:eastAsia="Calibri"/>
          <w:sz w:val="26"/>
          <w:szCs w:val="26"/>
          <w:lang w:val="ru-RU" w:eastAsia="en-US"/>
        </w:rPr>
        <w:t xml:space="preserve">Данилов А.Ю., Сыромятников Н.А. Японский язык. Пунктуация, знаки повтора, вспомогательные пометы. – М.: Восток-Запад, 2004. – 112 с. – </w:t>
      </w:r>
      <w:r w:rsidRPr="00931BD2">
        <w:rPr>
          <w:sz w:val="26"/>
          <w:szCs w:val="26"/>
        </w:rPr>
        <w:t>ISBN</w:t>
      </w:r>
      <w:r w:rsidRPr="00931BD2">
        <w:rPr>
          <w:sz w:val="26"/>
          <w:szCs w:val="26"/>
          <w:lang w:val="ru-RU"/>
        </w:rPr>
        <w:t>: 5-478-00003-5.</w:t>
      </w:r>
    </w:p>
    <w:p w:rsidR="006A00BF" w:rsidRPr="00931BD2" w:rsidRDefault="006A00BF" w:rsidP="00931BD2">
      <w:pPr>
        <w:pStyle w:val="ac"/>
        <w:numPr>
          <w:ilvl w:val="0"/>
          <w:numId w:val="27"/>
        </w:numPr>
        <w:snapToGrid w:val="0"/>
        <w:spacing w:line="360" w:lineRule="auto"/>
        <w:ind w:left="0" w:firstLine="709"/>
        <w:jc w:val="both"/>
        <w:rPr>
          <w:bCs/>
          <w:sz w:val="26"/>
          <w:szCs w:val="26"/>
          <w:lang w:val="ru-RU"/>
        </w:rPr>
      </w:pPr>
      <w:r w:rsidRPr="00931BD2">
        <w:rPr>
          <w:bCs/>
          <w:sz w:val="26"/>
          <w:szCs w:val="26"/>
          <w:lang w:val="ru-RU"/>
        </w:rPr>
        <w:t xml:space="preserve">Маевский Е.В. Графическая стилистика японского языка. - М.: ИД «Муравей-Гайд», 2000. – 176 с. – </w:t>
      </w:r>
      <w:r w:rsidRPr="00931BD2">
        <w:rPr>
          <w:bCs/>
          <w:sz w:val="26"/>
          <w:szCs w:val="26"/>
        </w:rPr>
        <w:t>ISBN</w:t>
      </w:r>
      <w:r w:rsidRPr="00931BD2">
        <w:rPr>
          <w:bCs/>
          <w:sz w:val="26"/>
          <w:szCs w:val="26"/>
          <w:lang w:val="ru-RU"/>
        </w:rPr>
        <w:t>: 5-8463-0003-0.</w:t>
      </w:r>
    </w:p>
    <w:p w:rsidR="006A00BF" w:rsidRPr="00931BD2" w:rsidRDefault="006A00BF" w:rsidP="00931BD2">
      <w:pPr>
        <w:pStyle w:val="ac"/>
        <w:numPr>
          <w:ilvl w:val="0"/>
          <w:numId w:val="27"/>
        </w:numPr>
        <w:snapToGrid w:val="0"/>
        <w:spacing w:line="360" w:lineRule="auto"/>
        <w:ind w:left="0" w:firstLine="709"/>
        <w:jc w:val="both"/>
        <w:rPr>
          <w:bCs/>
          <w:sz w:val="26"/>
          <w:szCs w:val="26"/>
          <w:lang w:val="ru-RU" w:eastAsia="ja-JP"/>
        </w:rPr>
      </w:pPr>
      <w:r w:rsidRPr="00931BD2">
        <w:rPr>
          <w:bCs/>
          <w:sz w:val="26"/>
          <w:szCs w:val="26"/>
          <w:lang w:val="ru-RU" w:eastAsia="ja-JP"/>
        </w:rPr>
        <w:t xml:space="preserve">Неверов С. В. Общественно-языковая практика современной Японии. - М.: КомКнига, 2005. – 152 с. - </w:t>
      </w:r>
      <w:r w:rsidRPr="00931BD2">
        <w:rPr>
          <w:bCs/>
          <w:sz w:val="26"/>
          <w:szCs w:val="26"/>
          <w:lang w:eastAsia="ja-JP"/>
        </w:rPr>
        <w:t>ISBN</w:t>
      </w:r>
      <w:r w:rsidRPr="00931BD2">
        <w:rPr>
          <w:bCs/>
          <w:sz w:val="26"/>
          <w:szCs w:val="26"/>
          <w:lang w:val="ru-RU" w:eastAsia="ja-JP"/>
        </w:rPr>
        <w:t xml:space="preserve"> 5-484-00095-5.</w:t>
      </w:r>
    </w:p>
    <w:p w:rsidR="006A00BF" w:rsidRPr="00931BD2" w:rsidRDefault="006A00BF" w:rsidP="00931BD2">
      <w:pPr>
        <w:pStyle w:val="ac"/>
        <w:numPr>
          <w:ilvl w:val="0"/>
          <w:numId w:val="27"/>
        </w:numPr>
        <w:snapToGrid w:val="0"/>
        <w:spacing w:line="360" w:lineRule="auto"/>
        <w:ind w:left="0" w:firstLine="709"/>
        <w:jc w:val="both"/>
        <w:rPr>
          <w:sz w:val="26"/>
          <w:szCs w:val="26"/>
          <w:lang w:val="ru-RU"/>
        </w:rPr>
      </w:pPr>
      <w:r w:rsidRPr="00931BD2">
        <w:rPr>
          <w:sz w:val="26"/>
          <w:szCs w:val="26"/>
          <w:lang w:val="ru-RU"/>
        </w:rPr>
        <w:t xml:space="preserve">Раздорская Н. В. Читаем и переводим японскую газету: пособие по работе с японскими газетными текстами общественно-политической тематики (начальный этап обучения). – М.: АСТ: Восток – Запад, 2006. – 245 с. – </w:t>
      </w:r>
      <w:r w:rsidRPr="00931BD2">
        <w:rPr>
          <w:sz w:val="26"/>
          <w:szCs w:val="26"/>
        </w:rPr>
        <w:t>ISBN</w:t>
      </w:r>
      <w:r w:rsidRPr="00931BD2">
        <w:rPr>
          <w:sz w:val="26"/>
          <w:szCs w:val="26"/>
          <w:lang w:val="ru-RU"/>
        </w:rPr>
        <w:t xml:space="preserve"> 5-17-034896-7. – </w:t>
      </w:r>
      <w:r w:rsidRPr="00931BD2">
        <w:rPr>
          <w:sz w:val="26"/>
          <w:szCs w:val="26"/>
        </w:rPr>
        <w:t>ISBN</w:t>
      </w:r>
      <w:r w:rsidRPr="00931BD2">
        <w:rPr>
          <w:sz w:val="26"/>
          <w:szCs w:val="26"/>
          <w:lang w:val="ru-RU"/>
        </w:rPr>
        <w:t>: 5-478-00207-0.</w:t>
      </w:r>
    </w:p>
    <w:p w:rsidR="006A00BF" w:rsidRPr="00931BD2" w:rsidRDefault="006A00BF" w:rsidP="00931BD2">
      <w:pPr>
        <w:pStyle w:val="ac"/>
        <w:numPr>
          <w:ilvl w:val="0"/>
          <w:numId w:val="27"/>
        </w:numPr>
        <w:snapToGrid w:val="0"/>
        <w:spacing w:line="360" w:lineRule="auto"/>
        <w:ind w:left="0" w:firstLine="709"/>
        <w:jc w:val="both"/>
        <w:rPr>
          <w:sz w:val="26"/>
          <w:szCs w:val="26"/>
          <w:lang w:val="ru-RU"/>
        </w:rPr>
      </w:pPr>
      <w:r w:rsidRPr="00931BD2">
        <w:rPr>
          <w:sz w:val="26"/>
          <w:szCs w:val="26"/>
          <w:lang w:val="ru-RU"/>
        </w:rPr>
        <w:lastRenderedPageBreak/>
        <w:t xml:space="preserve">Русская стилистика. Стилистика текста и функциональная стилистика [Текст]: учеб. для пед. вузов / А. И. Горшков. – М.: АСТ: Астрель, 2006. – 368 с. – </w:t>
      </w:r>
      <w:r w:rsidRPr="00931BD2">
        <w:rPr>
          <w:sz w:val="26"/>
          <w:szCs w:val="26"/>
        </w:rPr>
        <w:t>ISBN</w:t>
      </w:r>
      <w:r w:rsidRPr="00931BD2">
        <w:rPr>
          <w:sz w:val="26"/>
          <w:szCs w:val="26"/>
          <w:lang w:val="ru-RU"/>
        </w:rPr>
        <w:t xml:space="preserve"> 5-17-039363-6. – </w:t>
      </w:r>
      <w:r w:rsidRPr="00931BD2">
        <w:rPr>
          <w:sz w:val="26"/>
          <w:szCs w:val="26"/>
        </w:rPr>
        <w:t>ISBN</w:t>
      </w:r>
      <w:r w:rsidRPr="00931BD2">
        <w:rPr>
          <w:sz w:val="26"/>
          <w:szCs w:val="26"/>
          <w:lang w:val="ru-RU"/>
        </w:rPr>
        <w:t xml:space="preserve"> 5-271-14908-0.</w:t>
      </w:r>
    </w:p>
    <w:p w:rsidR="006A00BF" w:rsidRPr="00931BD2" w:rsidRDefault="006A00BF" w:rsidP="00931BD2">
      <w:pPr>
        <w:pStyle w:val="ac"/>
        <w:numPr>
          <w:ilvl w:val="0"/>
          <w:numId w:val="27"/>
        </w:numPr>
        <w:snapToGrid w:val="0"/>
        <w:spacing w:line="360" w:lineRule="auto"/>
        <w:ind w:left="0" w:firstLine="709"/>
        <w:jc w:val="both"/>
        <w:rPr>
          <w:bCs/>
          <w:sz w:val="26"/>
          <w:szCs w:val="26"/>
          <w:lang w:val="ru-RU"/>
        </w:rPr>
      </w:pPr>
      <w:r w:rsidRPr="00931BD2">
        <w:rPr>
          <w:bCs/>
          <w:sz w:val="26"/>
          <w:szCs w:val="26"/>
          <w:lang w:val="ru-RU"/>
        </w:rPr>
        <w:t>Стилистика и литературное редактирование //Под ред.проф.</w:t>
      </w:r>
      <w:r w:rsidRPr="00931BD2">
        <w:rPr>
          <w:rFonts w:eastAsia="MS Mincho"/>
          <w:bCs/>
          <w:sz w:val="26"/>
          <w:szCs w:val="26"/>
          <w:lang w:val="ru-RU" w:eastAsia="ja-JP"/>
        </w:rPr>
        <w:t xml:space="preserve"> </w:t>
      </w:r>
      <w:r w:rsidRPr="00931BD2">
        <w:rPr>
          <w:bCs/>
          <w:sz w:val="26"/>
          <w:szCs w:val="26"/>
          <w:lang w:val="ru-RU"/>
        </w:rPr>
        <w:t xml:space="preserve">В.И.Максимова. — М.: Гардарики, 2004. – 651 с. – </w:t>
      </w:r>
      <w:r w:rsidRPr="00931BD2">
        <w:rPr>
          <w:bCs/>
          <w:sz w:val="26"/>
          <w:szCs w:val="26"/>
        </w:rPr>
        <w:t>ISBN</w:t>
      </w:r>
      <w:r w:rsidRPr="00931BD2">
        <w:rPr>
          <w:bCs/>
          <w:sz w:val="26"/>
          <w:szCs w:val="26"/>
          <w:lang w:val="ru-RU"/>
        </w:rPr>
        <w:t>: 5-8297-0146-4.</w:t>
      </w:r>
    </w:p>
    <w:p w:rsidR="006A00BF" w:rsidRPr="00931BD2" w:rsidRDefault="006A00BF" w:rsidP="00931BD2">
      <w:pPr>
        <w:pStyle w:val="3"/>
        <w:numPr>
          <w:ilvl w:val="0"/>
          <w:numId w:val="27"/>
        </w:numPr>
        <w:adjustRightInd w:val="0"/>
        <w:snapToGrid w:val="0"/>
        <w:spacing w:line="360" w:lineRule="auto"/>
        <w:ind w:left="0" w:firstLine="709"/>
        <w:rPr>
          <w:sz w:val="26"/>
          <w:szCs w:val="26"/>
        </w:rPr>
      </w:pPr>
      <w:r w:rsidRPr="00931BD2">
        <w:rPr>
          <w:sz w:val="26"/>
          <w:szCs w:val="26"/>
        </w:rPr>
        <w:t>Стилистика научной речи [Текст]: учеб. пособие / М.П. Котюрова. – М.: Академия, 2010. – 236 с. – ISBN: 978-5-7695-6035-4.</w:t>
      </w:r>
    </w:p>
    <w:p w:rsidR="006A00BF" w:rsidRPr="00931BD2" w:rsidRDefault="006A00BF" w:rsidP="00931BD2">
      <w:pPr>
        <w:pStyle w:val="3"/>
        <w:numPr>
          <w:ilvl w:val="0"/>
          <w:numId w:val="27"/>
        </w:numPr>
        <w:adjustRightInd w:val="0"/>
        <w:snapToGrid w:val="0"/>
        <w:spacing w:line="360" w:lineRule="auto"/>
        <w:ind w:left="0" w:firstLine="709"/>
        <w:rPr>
          <w:sz w:val="26"/>
          <w:szCs w:val="26"/>
        </w:rPr>
      </w:pPr>
      <w:r w:rsidRPr="00931BD2">
        <w:rPr>
          <w:sz w:val="26"/>
          <w:szCs w:val="26"/>
        </w:rPr>
        <w:t>Стилистика официально-деловой речи: Учеб. пособие для студ. вузов / Л.Р. Дускаева, О.В. Протопопова. – М.: Академия, 2011. – 272 с. – ISBN: 978-5-7695-6751-3.</w:t>
      </w:r>
    </w:p>
    <w:p w:rsidR="006A00BF" w:rsidRPr="00931BD2" w:rsidRDefault="006A00BF" w:rsidP="00931BD2">
      <w:pPr>
        <w:pStyle w:val="ac"/>
        <w:numPr>
          <w:ilvl w:val="0"/>
          <w:numId w:val="27"/>
        </w:numPr>
        <w:snapToGrid w:val="0"/>
        <w:spacing w:line="360" w:lineRule="auto"/>
        <w:ind w:left="0" w:firstLine="709"/>
        <w:jc w:val="both"/>
        <w:rPr>
          <w:bCs/>
          <w:sz w:val="26"/>
          <w:szCs w:val="26"/>
          <w:lang w:val="ru-RU" w:eastAsia="ru-RU"/>
        </w:rPr>
      </w:pPr>
      <w:r w:rsidRPr="00931BD2">
        <w:rPr>
          <w:rFonts w:eastAsiaTheme="minorEastAsia"/>
          <w:bCs/>
          <w:sz w:val="26"/>
          <w:szCs w:val="26"/>
          <w:lang w:val="ru-RU" w:eastAsia="ja-JP"/>
        </w:rPr>
        <w:t xml:space="preserve">Стилистика русского языка: учебник / М.Н. Кожина, Л.Р. Дускаева, В.А. Салимовский. – М.: Флинта, 2008. – 464 с. – </w:t>
      </w:r>
      <w:r w:rsidRPr="00931BD2">
        <w:rPr>
          <w:bCs/>
          <w:sz w:val="26"/>
          <w:szCs w:val="26"/>
          <w:lang w:val="en-US"/>
        </w:rPr>
        <w:t>ISBN</w:t>
      </w:r>
      <w:r w:rsidRPr="00931BD2">
        <w:rPr>
          <w:bCs/>
          <w:sz w:val="26"/>
          <w:szCs w:val="26"/>
          <w:lang w:val="ru-RU"/>
        </w:rPr>
        <w:t xml:space="preserve"> 978-5-</w:t>
      </w:r>
      <w:r w:rsidRPr="00931BD2">
        <w:rPr>
          <w:rFonts w:eastAsiaTheme="minorEastAsia"/>
          <w:bCs/>
          <w:sz w:val="26"/>
          <w:szCs w:val="26"/>
          <w:lang w:val="ru-RU" w:eastAsia="ja-JP"/>
        </w:rPr>
        <w:t xml:space="preserve"> 9765-0256-7.</w:t>
      </w:r>
    </w:p>
    <w:p w:rsidR="006A00BF" w:rsidRPr="00931BD2" w:rsidRDefault="006A00BF" w:rsidP="00931BD2">
      <w:pPr>
        <w:pStyle w:val="ac"/>
        <w:numPr>
          <w:ilvl w:val="0"/>
          <w:numId w:val="27"/>
        </w:numPr>
        <w:snapToGrid w:val="0"/>
        <w:spacing w:line="360" w:lineRule="auto"/>
        <w:ind w:left="0" w:firstLine="709"/>
        <w:jc w:val="both"/>
        <w:rPr>
          <w:sz w:val="26"/>
          <w:szCs w:val="26"/>
          <w:lang w:val="ru-RU"/>
        </w:rPr>
      </w:pPr>
      <w:r w:rsidRPr="00931BD2">
        <w:rPr>
          <w:sz w:val="26"/>
          <w:szCs w:val="26"/>
          <w:lang w:val="ru-RU"/>
        </w:rPr>
        <w:t xml:space="preserve">Стилистика. Современный английский язык [Текст]: учеб. для вузов / И. В. Арнольд. – 4-е изд., испр. и доп. – М.: Флинта: Наука, 2002. – 384 с. – </w:t>
      </w:r>
      <w:r w:rsidRPr="00931BD2">
        <w:rPr>
          <w:sz w:val="26"/>
          <w:szCs w:val="26"/>
        </w:rPr>
        <w:t>ISBN</w:t>
      </w:r>
      <w:r w:rsidRPr="00931BD2">
        <w:rPr>
          <w:sz w:val="26"/>
          <w:szCs w:val="26"/>
          <w:lang w:val="ru-RU"/>
        </w:rPr>
        <w:t>: 5-89349-363-Х.</w:t>
      </w:r>
    </w:p>
    <w:p w:rsidR="006A00BF" w:rsidRPr="00931BD2" w:rsidRDefault="006A00BF" w:rsidP="00931BD2">
      <w:pPr>
        <w:pStyle w:val="ac"/>
        <w:numPr>
          <w:ilvl w:val="0"/>
          <w:numId w:val="27"/>
        </w:numPr>
        <w:snapToGrid w:val="0"/>
        <w:spacing w:line="360" w:lineRule="auto"/>
        <w:ind w:left="0" w:firstLine="709"/>
        <w:jc w:val="both"/>
        <w:rPr>
          <w:bCs/>
          <w:sz w:val="26"/>
          <w:szCs w:val="26"/>
          <w:lang w:val="ru-RU"/>
        </w:rPr>
      </w:pPr>
      <w:r w:rsidRPr="00931BD2">
        <w:rPr>
          <w:bCs/>
          <w:sz w:val="26"/>
          <w:szCs w:val="26"/>
          <w:lang w:val="ru-RU"/>
        </w:rPr>
        <w:t>Фролова Е. Л. Японский язык: Эпистолярный</w:t>
      </w:r>
      <w:r w:rsidR="006F7FF2" w:rsidRPr="00931BD2">
        <w:rPr>
          <w:bCs/>
          <w:sz w:val="26"/>
          <w:szCs w:val="26"/>
          <w:lang w:val="ru-RU"/>
        </w:rPr>
        <w:t xml:space="preserve"> стиль: Учебное пособие. – М.: </w:t>
      </w:r>
      <w:r w:rsidRPr="00931BD2">
        <w:rPr>
          <w:bCs/>
          <w:sz w:val="26"/>
          <w:szCs w:val="26"/>
          <w:lang w:val="ru-RU"/>
        </w:rPr>
        <w:t>АСТ</w:t>
      </w:r>
      <w:r w:rsidR="006F7FF2" w:rsidRPr="00931BD2">
        <w:rPr>
          <w:bCs/>
          <w:sz w:val="26"/>
          <w:szCs w:val="26"/>
          <w:lang w:val="ru-RU"/>
        </w:rPr>
        <w:t>:</w:t>
      </w:r>
      <w:r w:rsidRPr="00931BD2">
        <w:rPr>
          <w:bCs/>
          <w:sz w:val="26"/>
          <w:szCs w:val="26"/>
          <w:lang w:val="ru-RU"/>
        </w:rPr>
        <w:t xml:space="preserve"> Восток-Запад, 2005.</w:t>
      </w:r>
      <w:r w:rsidRPr="00931BD2">
        <w:rPr>
          <w:sz w:val="26"/>
          <w:szCs w:val="26"/>
          <w:lang w:val="ru-RU"/>
        </w:rPr>
        <w:t xml:space="preserve"> – 247 с. – </w:t>
      </w:r>
      <w:r w:rsidRPr="00931BD2">
        <w:rPr>
          <w:bCs/>
          <w:sz w:val="26"/>
          <w:szCs w:val="26"/>
        </w:rPr>
        <w:t>ISBN</w:t>
      </w:r>
      <w:r w:rsidRPr="00931BD2">
        <w:rPr>
          <w:bCs/>
          <w:sz w:val="26"/>
          <w:szCs w:val="26"/>
          <w:lang w:val="ru-RU"/>
        </w:rPr>
        <w:t>: 5-17-029054-3, 5-478-00073-6.</w:t>
      </w:r>
    </w:p>
    <w:p w:rsidR="006A00BF" w:rsidRPr="00931BD2" w:rsidRDefault="006A00BF" w:rsidP="00931BD2">
      <w:pPr>
        <w:pStyle w:val="ac"/>
        <w:numPr>
          <w:ilvl w:val="0"/>
          <w:numId w:val="27"/>
        </w:numPr>
        <w:snapToGrid w:val="0"/>
        <w:spacing w:line="360" w:lineRule="auto"/>
        <w:ind w:left="0" w:firstLine="709"/>
        <w:jc w:val="both"/>
        <w:rPr>
          <w:bCs/>
          <w:sz w:val="26"/>
          <w:szCs w:val="26"/>
          <w:lang w:val="en-US"/>
        </w:rPr>
      </w:pPr>
      <w:r w:rsidRPr="00931BD2">
        <w:rPr>
          <w:bCs/>
          <w:sz w:val="26"/>
          <w:szCs w:val="26"/>
          <w:lang w:val="en-US"/>
        </w:rPr>
        <w:t xml:space="preserve">Metaphors in Japanese // Makino Seiichi, Tsutsui Michio. A Dictionary of Advanced Japanese Grammar </w:t>
      </w:r>
      <w:r w:rsidRPr="00931BD2">
        <w:rPr>
          <w:rFonts w:ascii="MS Mincho" w:eastAsia="MS Mincho" w:hAnsi="MS Mincho" w:cs="MS Mincho" w:hint="eastAsia"/>
          <w:bCs/>
          <w:sz w:val="26"/>
          <w:szCs w:val="26"/>
          <w:lang w:val="en-US"/>
        </w:rPr>
        <w:t>日本語文法辞典</w:t>
      </w:r>
      <w:r w:rsidRPr="00931BD2">
        <w:rPr>
          <w:bCs/>
          <w:sz w:val="26"/>
          <w:szCs w:val="26"/>
          <w:lang w:val="en-US"/>
        </w:rPr>
        <w:t xml:space="preserve"> [</w:t>
      </w:r>
      <w:r w:rsidRPr="00931BD2">
        <w:rPr>
          <w:rFonts w:ascii="MS Mincho" w:eastAsia="MS Mincho" w:hAnsi="MS Mincho" w:cs="MS Mincho" w:hint="eastAsia"/>
          <w:bCs/>
          <w:sz w:val="26"/>
          <w:szCs w:val="26"/>
          <w:lang w:val="en-US"/>
        </w:rPr>
        <w:t>上級編</w:t>
      </w:r>
      <w:r w:rsidRPr="00931BD2">
        <w:rPr>
          <w:bCs/>
          <w:sz w:val="26"/>
          <w:szCs w:val="26"/>
          <w:lang w:val="en-US"/>
        </w:rPr>
        <w:t xml:space="preserve">]. – Tokyo: The Japan Times, 2008. – p.42-47. </w:t>
      </w:r>
      <w:r w:rsidRPr="00931BD2">
        <w:rPr>
          <w:sz w:val="26"/>
          <w:szCs w:val="26"/>
          <w:lang w:val="en-US"/>
        </w:rPr>
        <w:t xml:space="preserve"> </w:t>
      </w:r>
      <w:r w:rsidRPr="00931BD2">
        <w:rPr>
          <w:bCs/>
          <w:sz w:val="26"/>
          <w:szCs w:val="26"/>
          <w:lang w:val="en-US"/>
        </w:rPr>
        <w:t>– ISBN: 978-4789012959.</w:t>
      </w:r>
    </w:p>
    <w:p w:rsidR="006A00BF" w:rsidRPr="00931BD2" w:rsidRDefault="006A00BF" w:rsidP="00931BD2">
      <w:pPr>
        <w:pStyle w:val="ac"/>
        <w:numPr>
          <w:ilvl w:val="0"/>
          <w:numId w:val="27"/>
        </w:numPr>
        <w:snapToGrid w:val="0"/>
        <w:spacing w:line="360" w:lineRule="auto"/>
        <w:ind w:left="0" w:firstLine="709"/>
        <w:jc w:val="both"/>
        <w:rPr>
          <w:rFonts w:eastAsia="MS Mincho"/>
          <w:sz w:val="26"/>
          <w:szCs w:val="26"/>
          <w:lang w:val="en-US" w:eastAsia="ja-JP"/>
        </w:rPr>
      </w:pPr>
      <w:r w:rsidRPr="00931BD2">
        <w:rPr>
          <w:bCs/>
          <w:sz w:val="26"/>
          <w:szCs w:val="26"/>
          <w:lang w:val="en-US"/>
        </w:rPr>
        <w:t>Newspaper Grammar//</w:t>
      </w:r>
      <w:r w:rsidRPr="00931BD2">
        <w:rPr>
          <w:sz w:val="26"/>
          <w:szCs w:val="26"/>
          <w:lang w:val="en-US"/>
        </w:rPr>
        <w:t xml:space="preserve"> Makino Seiichi, Tsutsui Michio. A Dictionary of Intermediate Japanese Grammar </w:t>
      </w:r>
      <w:r w:rsidRPr="00931BD2">
        <w:rPr>
          <w:rFonts w:ascii="MS Mincho" w:eastAsia="MS Mincho" w:hAnsi="MS Mincho" w:cs="MS Mincho" w:hint="eastAsia"/>
          <w:sz w:val="26"/>
          <w:szCs w:val="26"/>
          <w:lang w:val="en-US"/>
        </w:rPr>
        <w:t>日本語文法辞典</w:t>
      </w:r>
      <w:r w:rsidRPr="00931BD2">
        <w:rPr>
          <w:sz w:val="26"/>
          <w:szCs w:val="26"/>
          <w:lang w:val="en-US"/>
        </w:rPr>
        <w:t xml:space="preserve"> [</w:t>
      </w:r>
      <w:r w:rsidRPr="00931BD2">
        <w:rPr>
          <w:rFonts w:ascii="MS Mincho" w:eastAsia="MS Mincho" w:hAnsi="MS Mincho" w:cs="MS Mincho" w:hint="eastAsia"/>
          <w:sz w:val="26"/>
          <w:szCs w:val="26"/>
          <w:lang w:val="en-US" w:eastAsia="ja-JP"/>
        </w:rPr>
        <w:t>中</w:t>
      </w:r>
      <w:r w:rsidRPr="00931BD2">
        <w:rPr>
          <w:rFonts w:ascii="MS Mincho" w:eastAsia="MS Mincho" w:hAnsi="MS Mincho" w:cs="MS Mincho" w:hint="eastAsia"/>
          <w:sz w:val="26"/>
          <w:szCs w:val="26"/>
          <w:lang w:val="en-US"/>
        </w:rPr>
        <w:t>級編</w:t>
      </w:r>
      <w:r w:rsidRPr="00931BD2">
        <w:rPr>
          <w:sz w:val="26"/>
          <w:szCs w:val="26"/>
          <w:lang w:val="en-US"/>
        </w:rPr>
        <w:t>] – Tokyo: The Japan Times, 2008. – p.41-46.</w:t>
      </w:r>
      <w:r w:rsidRPr="00931BD2">
        <w:rPr>
          <w:bCs/>
          <w:sz w:val="26"/>
          <w:szCs w:val="26"/>
          <w:lang w:val="en-US"/>
        </w:rPr>
        <w:t xml:space="preserve"> </w:t>
      </w:r>
      <w:r w:rsidRPr="00931BD2">
        <w:rPr>
          <w:sz w:val="26"/>
          <w:szCs w:val="26"/>
          <w:lang w:val="en-US"/>
        </w:rPr>
        <w:t xml:space="preserve"> </w:t>
      </w:r>
      <w:r w:rsidRPr="00931BD2">
        <w:rPr>
          <w:bCs/>
          <w:sz w:val="26"/>
          <w:szCs w:val="26"/>
          <w:lang w:val="en-US"/>
        </w:rPr>
        <w:t>– ISBN: 978-4789012959.</w:t>
      </w:r>
    </w:p>
    <w:p w:rsidR="006A00BF" w:rsidRPr="00931BD2" w:rsidRDefault="006A00BF" w:rsidP="00931BD2">
      <w:pPr>
        <w:pStyle w:val="ac"/>
        <w:numPr>
          <w:ilvl w:val="0"/>
          <w:numId w:val="27"/>
        </w:numPr>
        <w:snapToGrid w:val="0"/>
        <w:spacing w:line="360" w:lineRule="auto"/>
        <w:ind w:left="0" w:firstLine="709"/>
        <w:jc w:val="both"/>
        <w:rPr>
          <w:bCs/>
          <w:sz w:val="26"/>
          <w:szCs w:val="26"/>
          <w:lang w:val="ru-RU"/>
        </w:rPr>
      </w:pPr>
      <w:r w:rsidRPr="00931BD2">
        <w:rPr>
          <w:bCs/>
          <w:sz w:val="26"/>
          <w:szCs w:val="26"/>
          <w:lang w:val="en-US"/>
        </w:rPr>
        <w:t xml:space="preserve">Politeness and Formality in Spoken and Written Language // Makino Seiichi, Tsutsui Michio. A Dictionary of Advanced Japanese Grammar </w:t>
      </w:r>
      <w:r w:rsidRPr="00931BD2">
        <w:rPr>
          <w:rFonts w:ascii="MS Mincho" w:eastAsia="MS Mincho" w:hAnsi="MS Mincho" w:cs="MS Mincho" w:hint="eastAsia"/>
          <w:bCs/>
          <w:sz w:val="26"/>
          <w:szCs w:val="26"/>
          <w:lang w:val="en-US"/>
        </w:rPr>
        <w:t>日本語文法辞典</w:t>
      </w:r>
      <w:r w:rsidRPr="00931BD2">
        <w:rPr>
          <w:bCs/>
          <w:sz w:val="26"/>
          <w:szCs w:val="26"/>
          <w:lang w:val="en-US"/>
        </w:rPr>
        <w:t xml:space="preserve"> [</w:t>
      </w:r>
      <w:r w:rsidRPr="00931BD2">
        <w:rPr>
          <w:rFonts w:ascii="MS Mincho" w:eastAsia="MS Mincho" w:hAnsi="MS Mincho" w:cs="MS Mincho" w:hint="eastAsia"/>
          <w:bCs/>
          <w:sz w:val="26"/>
          <w:szCs w:val="26"/>
          <w:lang w:val="en-US"/>
        </w:rPr>
        <w:t>上級編</w:t>
      </w:r>
      <w:r w:rsidRPr="00931BD2">
        <w:rPr>
          <w:bCs/>
          <w:sz w:val="26"/>
          <w:szCs w:val="26"/>
          <w:lang w:val="en-US"/>
        </w:rPr>
        <w:t xml:space="preserve">]. – Tokyo: The Japan Times, 2008. – p.35-38. </w:t>
      </w:r>
      <w:r w:rsidRPr="00931BD2">
        <w:rPr>
          <w:sz w:val="26"/>
          <w:szCs w:val="26"/>
          <w:lang w:val="en-US"/>
        </w:rPr>
        <w:t xml:space="preserve"> </w:t>
      </w:r>
      <w:r w:rsidRPr="00931BD2">
        <w:rPr>
          <w:bCs/>
          <w:sz w:val="26"/>
          <w:szCs w:val="26"/>
        </w:rPr>
        <w:t xml:space="preserve">– ISBN: </w:t>
      </w:r>
      <w:r w:rsidRPr="00931BD2">
        <w:rPr>
          <w:bCs/>
          <w:sz w:val="26"/>
          <w:szCs w:val="26"/>
          <w:lang w:val="ru-RU"/>
        </w:rPr>
        <w:t>978-4789012959</w:t>
      </w:r>
      <w:r w:rsidRPr="00931BD2">
        <w:rPr>
          <w:bCs/>
          <w:sz w:val="26"/>
          <w:szCs w:val="26"/>
        </w:rPr>
        <w:t>.</w:t>
      </w:r>
    </w:p>
    <w:p w:rsidR="00DA3711" w:rsidRPr="00931BD2" w:rsidRDefault="00DA3711" w:rsidP="00931BD2">
      <w:pPr>
        <w:pStyle w:val="3"/>
        <w:adjustRightInd w:val="0"/>
        <w:snapToGrid w:val="0"/>
        <w:spacing w:line="360" w:lineRule="auto"/>
        <w:rPr>
          <w:sz w:val="16"/>
          <w:szCs w:val="16"/>
        </w:rPr>
      </w:pPr>
    </w:p>
    <w:p w:rsidR="00DF5F76" w:rsidRPr="00114E4D" w:rsidRDefault="00931BD2" w:rsidP="00931BD2">
      <w:pPr>
        <w:widowControl/>
        <w:autoSpaceDE/>
        <w:autoSpaceDN/>
        <w:snapToGrid w:val="0"/>
        <w:spacing w:line="360" w:lineRule="auto"/>
        <w:ind w:firstLine="709"/>
        <w:jc w:val="both"/>
        <w:rPr>
          <w:b/>
          <w:sz w:val="26"/>
          <w:szCs w:val="26"/>
        </w:rPr>
      </w:pPr>
      <w:r>
        <w:rPr>
          <w:b/>
          <w:sz w:val="26"/>
          <w:szCs w:val="26"/>
        </w:rPr>
        <w:t>4.3</w:t>
      </w:r>
      <w:r w:rsidR="00114E4D" w:rsidRPr="00114E4D">
        <w:rPr>
          <w:b/>
          <w:sz w:val="26"/>
          <w:szCs w:val="26"/>
        </w:rPr>
        <w:t>.</w:t>
      </w:r>
      <w:r>
        <w:rPr>
          <w:b/>
          <w:sz w:val="26"/>
          <w:szCs w:val="26"/>
        </w:rPr>
        <w:t xml:space="preserve"> </w:t>
      </w:r>
      <w:r w:rsidR="00DF5F76" w:rsidRPr="00931BD2">
        <w:rPr>
          <w:b/>
          <w:sz w:val="26"/>
          <w:szCs w:val="26"/>
        </w:rPr>
        <w:t>Словари</w:t>
      </w:r>
      <w:r w:rsidR="00DF5F76" w:rsidRPr="00114E4D">
        <w:rPr>
          <w:b/>
          <w:sz w:val="26"/>
          <w:szCs w:val="26"/>
        </w:rPr>
        <w:t xml:space="preserve">, </w:t>
      </w:r>
      <w:r w:rsidR="00DF5F76" w:rsidRPr="00931BD2">
        <w:rPr>
          <w:b/>
          <w:sz w:val="26"/>
          <w:szCs w:val="26"/>
        </w:rPr>
        <w:t>грамматические</w:t>
      </w:r>
      <w:r w:rsidR="00DF5F76" w:rsidRPr="00114E4D">
        <w:rPr>
          <w:b/>
          <w:sz w:val="26"/>
          <w:szCs w:val="26"/>
        </w:rPr>
        <w:t xml:space="preserve"> </w:t>
      </w:r>
      <w:r w:rsidR="00DF5F76" w:rsidRPr="00931BD2">
        <w:rPr>
          <w:b/>
          <w:sz w:val="26"/>
          <w:szCs w:val="26"/>
        </w:rPr>
        <w:t>справочники</w:t>
      </w:r>
      <w:r w:rsidR="00DF5F76" w:rsidRPr="00114E4D">
        <w:rPr>
          <w:b/>
          <w:sz w:val="26"/>
          <w:szCs w:val="26"/>
        </w:rPr>
        <w:t>:</w:t>
      </w:r>
    </w:p>
    <w:p w:rsidR="006F7FF2" w:rsidRPr="00931BD2" w:rsidRDefault="009C6939" w:rsidP="00931BD2">
      <w:pPr>
        <w:widowControl/>
        <w:numPr>
          <w:ilvl w:val="0"/>
          <w:numId w:val="31"/>
        </w:numPr>
        <w:autoSpaceDE/>
        <w:autoSpaceDN/>
        <w:snapToGrid w:val="0"/>
        <w:spacing w:line="360" w:lineRule="auto"/>
        <w:ind w:left="0" w:firstLine="698"/>
        <w:jc w:val="both"/>
        <w:rPr>
          <w:rFonts w:eastAsia="MS Mincho"/>
          <w:sz w:val="26"/>
          <w:szCs w:val="26"/>
          <w:lang w:eastAsia="ja-JP"/>
        </w:rPr>
      </w:pPr>
      <w:r w:rsidRPr="00931BD2">
        <w:rPr>
          <w:rFonts w:eastAsia="MS Mincho"/>
          <w:sz w:val="26"/>
          <w:szCs w:val="26"/>
          <w:lang w:eastAsia="ja-JP"/>
        </w:rPr>
        <w:t>Быкова С.А. Японско-русский фразеологический словарь</w:t>
      </w:r>
      <w:r w:rsidR="006F7FF2" w:rsidRPr="00931BD2">
        <w:rPr>
          <w:rFonts w:eastAsia="MS Mincho"/>
          <w:sz w:val="26"/>
          <w:szCs w:val="26"/>
          <w:lang w:eastAsia="ja-JP"/>
        </w:rPr>
        <w:t>. Около 4000 фразеологических единиц. – М.: АСТ: Восток-Запад, 2007. – 439 с. – ISBN: 978-5-17-040672-2, 978-5-478-00421-7.</w:t>
      </w:r>
    </w:p>
    <w:p w:rsidR="00DF5F76" w:rsidRPr="00931BD2" w:rsidRDefault="00DF5F76" w:rsidP="00931BD2">
      <w:pPr>
        <w:widowControl/>
        <w:numPr>
          <w:ilvl w:val="0"/>
          <w:numId w:val="31"/>
        </w:numPr>
        <w:autoSpaceDE/>
        <w:autoSpaceDN/>
        <w:snapToGrid w:val="0"/>
        <w:spacing w:line="360" w:lineRule="auto"/>
        <w:ind w:left="0" w:firstLine="698"/>
        <w:jc w:val="both"/>
        <w:rPr>
          <w:rFonts w:eastAsia="MS Mincho"/>
          <w:sz w:val="26"/>
          <w:szCs w:val="26"/>
          <w:lang w:eastAsia="ja-JP"/>
        </w:rPr>
      </w:pPr>
      <w:r w:rsidRPr="00931BD2">
        <w:rPr>
          <w:rFonts w:eastAsia="MS Mincho"/>
          <w:sz w:val="26"/>
          <w:szCs w:val="26"/>
          <w:lang w:eastAsia="ja-JP"/>
        </w:rPr>
        <w:lastRenderedPageBreak/>
        <w:t>Конрад Н. И. Большой японско-русский словарь. В 2 т. – М.: Живой язык, 2007 г.</w:t>
      </w:r>
    </w:p>
    <w:p w:rsidR="00DF5F76" w:rsidRPr="00931BD2" w:rsidRDefault="00DF5F76" w:rsidP="00931BD2">
      <w:pPr>
        <w:pStyle w:val="ac"/>
        <w:numPr>
          <w:ilvl w:val="0"/>
          <w:numId w:val="31"/>
        </w:numPr>
        <w:snapToGrid w:val="0"/>
        <w:spacing w:line="360" w:lineRule="auto"/>
        <w:ind w:left="0" w:firstLine="698"/>
        <w:jc w:val="both"/>
        <w:rPr>
          <w:bCs/>
          <w:sz w:val="26"/>
          <w:szCs w:val="26"/>
          <w:lang w:val="en-US"/>
        </w:rPr>
      </w:pPr>
      <w:r w:rsidRPr="00931BD2">
        <w:rPr>
          <w:sz w:val="26"/>
          <w:szCs w:val="26"/>
          <w:lang w:val="en-US"/>
        </w:rPr>
        <w:t xml:space="preserve">Makino Seiichi, Tsutsui Michio. A Dictionary of Intermediate Japanese Grammar </w:t>
      </w:r>
      <w:r w:rsidRPr="00931BD2">
        <w:rPr>
          <w:rFonts w:ascii="MS Mincho" w:eastAsia="MS Mincho" w:hAnsi="MS Mincho" w:cs="MS Mincho" w:hint="eastAsia"/>
          <w:sz w:val="26"/>
          <w:szCs w:val="26"/>
          <w:lang w:val="en-US"/>
        </w:rPr>
        <w:t>日本語文法辞典</w:t>
      </w:r>
      <w:r w:rsidRPr="00931BD2">
        <w:rPr>
          <w:sz w:val="26"/>
          <w:szCs w:val="26"/>
          <w:lang w:val="en-US"/>
        </w:rPr>
        <w:t xml:space="preserve"> [</w:t>
      </w:r>
      <w:r w:rsidRPr="00931BD2">
        <w:rPr>
          <w:rFonts w:ascii="MS Mincho" w:eastAsia="MS Mincho" w:hAnsi="MS Mincho" w:cs="MS Mincho" w:hint="eastAsia"/>
          <w:sz w:val="26"/>
          <w:szCs w:val="26"/>
          <w:lang w:val="en-US" w:eastAsia="ja-JP"/>
        </w:rPr>
        <w:t>中</w:t>
      </w:r>
      <w:r w:rsidRPr="00931BD2">
        <w:rPr>
          <w:rFonts w:ascii="MS Mincho" w:eastAsia="MS Mincho" w:hAnsi="MS Mincho" w:cs="MS Mincho" w:hint="eastAsia"/>
          <w:sz w:val="26"/>
          <w:szCs w:val="26"/>
          <w:lang w:val="en-US"/>
        </w:rPr>
        <w:t>級編</w:t>
      </w:r>
      <w:r w:rsidRPr="00931BD2">
        <w:rPr>
          <w:sz w:val="26"/>
          <w:szCs w:val="26"/>
          <w:lang w:val="en-US"/>
        </w:rPr>
        <w:t>] – Tokyo: The Japan Times, 2008.</w:t>
      </w:r>
      <w:r w:rsidR="00C20DEB" w:rsidRPr="00931BD2">
        <w:rPr>
          <w:bCs/>
          <w:sz w:val="26"/>
          <w:szCs w:val="26"/>
          <w:lang w:val="en-US"/>
        </w:rPr>
        <w:t xml:space="preserve"> – ISBN: 978-4789012959.</w:t>
      </w:r>
      <w:r w:rsidR="00C17C79" w:rsidRPr="00931BD2">
        <w:rPr>
          <w:bCs/>
          <w:sz w:val="26"/>
          <w:szCs w:val="26"/>
          <w:lang w:val="en-US"/>
        </w:rPr>
        <w:t xml:space="preserve"> </w:t>
      </w:r>
    </w:p>
    <w:p w:rsidR="00DF5F76" w:rsidRPr="00931BD2" w:rsidRDefault="00DF5F76" w:rsidP="00931BD2">
      <w:pPr>
        <w:pStyle w:val="ac"/>
        <w:numPr>
          <w:ilvl w:val="0"/>
          <w:numId w:val="28"/>
        </w:numPr>
        <w:snapToGrid w:val="0"/>
        <w:spacing w:line="360" w:lineRule="auto"/>
        <w:ind w:left="0" w:firstLine="698"/>
        <w:jc w:val="both"/>
        <w:rPr>
          <w:rFonts w:eastAsia="MS Mincho"/>
          <w:sz w:val="26"/>
          <w:szCs w:val="26"/>
          <w:lang w:eastAsia="ja-JP"/>
        </w:rPr>
      </w:pPr>
      <w:r w:rsidRPr="00931BD2">
        <w:rPr>
          <w:rFonts w:eastAsia="MS Mincho"/>
          <w:sz w:val="26"/>
          <w:szCs w:val="26"/>
          <w:lang w:eastAsia="ja-JP"/>
        </w:rPr>
        <w:t>日本語文型辞典</w:t>
      </w:r>
      <w:r w:rsidRPr="00931BD2">
        <w:rPr>
          <w:rFonts w:eastAsia="MS Mincho"/>
          <w:sz w:val="26"/>
          <w:szCs w:val="26"/>
          <w:lang w:eastAsia="ja-JP"/>
        </w:rPr>
        <w:t>.</w:t>
      </w:r>
      <w:r w:rsidR="008A0B65" w:rsidRPr="00931BD2">
        <w:rPr>
          <w:rFonts w:ascii="MS Mincho" w:eastAsia="MS Mincho" w:hAnsi="MS Mincho" w:cs="MS Mincho" w:hint="eastAsia"/>
          <w:sz w:val="26"/>
          <w:szCs w:val="26"/>
          <w:lang w:val="en-US" w:eastAsia="ja-JP"/>
        </w:rPr>
        <w:t xml:space="preserve"> 出版社</w:t>
      </w:r>
      <w:r w:rsidR="008A0B65" w:rsidRPr="00931BD2">
        <w:rPr>
          <w:rFonts w:ascii="MS Mincho" w:eastAsia="MS Mincho" w:hAnsi="MS Mincho" w:cs="MS Mincho"/>
          <w:sz w:val="26"/>
          <w:szCs w:val="26"/>
          <w:lang w:val="en-US" w:eastAsia="ja-JP"/>
        </w:rPr>
        <w:t>:</w:t>
      </w:r>
      <w:r w:rsidRPr="00931BD2">
        <w:rPr>
          <w:rFonts w:eastAsia="MS Mincho" w:hAnsi="MS Mincho"/>
          <w:sz w:val="26"/>
          <w:szCs w:val="26"/>
          <w:lang w:eastAsia="ja-JP"/>
        </w:rPr>
        <w:t>くろしお出版、</w:t>
      </w:r>
      <w:r w:rsidRPr="00931BD2">
        <w:rPr>
          <w:rFonts w:eastAsia="MS Mincho"/>
          <w:sz w:val="26"/>
          <w:szCs w:val="26"/>
          <w:lang w:eastAsia="ja-JP"/>
        </w:rPr>
        <w:t>1998</w:t>
      </w:r>
      <w:r w:rsidRPr="00931BD2">
        <w:rPr>
          <w:rFonts w:eastAsia="MS Mincho" w:hAnsi="MS Mincho"/>
          <w:sz w:val="26"/>
          <w:szCs w:val="26"/>
          <w:lang w:eastAsia="ja-JP"/>
        </w:rPr>
        <w:t>．</w:t>
      </w:r>
      <w:r w:rsidR="00F04B59" w:rsidRPr="00931BD2">
        <w:rPr>
          <w:rFonts w:eastAsia="MS Mincho" w:hAnsi="MS Mincho"/>
          <w:sz w:val="26"/>
          <w:szCs w:val="26"/>
          <w:lang w:eastAsia="ja-JP"/>
        </w:rPr>
        <w:t xml:space="preserve">- </w:t>
      </w:r>
      <w:r w:rsidR="00C17C79" w:rsidRPr="00931BD2">
        <w:rPr>
          <w:rFonts w:eastAsia="MS Mincho"/>
          <w:sz w:val="26"/>
          <w:szCs w:val="26"/>
          <w:lang w:eastAsia="ja-JP"/>
        </w:rPr>
        <w:t>693</w:t>
      </w:r>
      <w:r w:rsidR="00C17C79" w:rsidRPr="00931BD2">
        <w:rPr>
          <w:rFonts w:eastAsia="MS Mincho" w:hAnsi="MS Mincho"/>
          <w:sz w:val="26"/>
          <w:szCs w:val="26"/>
          <w:lang w:eastAsia="ja-JP"/>
        </w:rPr>
        <w:t>ページ</w:t>
      </w:r>
      <w:r w:rsidR="00C17C79" w:rsidRPr="00931BD2">
        <w:rPr>
          <w:rFonts w:eastAsia="MS Mincho"/>
          <w:sz w:val="26"/>
          <w:szCs w:val="26"/>
          <w:lang w:eastAsia="ja-JP"/>
        </w:rPr>
        <w:t>.</w:t>
      </w:r>
      <w:r w:rsidR="00C17C79" w:rsidRPr="00931BD2">
        <w:rPr>
          <w:bCs/>
          <w:sz w:val="26"/>
          <w:szCs w:val="26"/>
          <w:lang w:val="en-US" w:eastAsia="ja-JP"/>
        </w:rPr>
        <w:t>– ISBN</w:t>
      </w:r>
      <w:r w:rsidR="00F04B59" w:rsidRPr="00931BD2">
        <w:rPr>
          <w:bCs/>
          <w:sz w:val="26"/>
          <w:szCs w:val="26"/>
          <w:lang w:eastAsia="ja-JP"/>
        </w:rPr>
        <w:t>:</w:t>
      </w:r>
      <w:r w:rsidR="00C17C79" w:rsidRPr="00931BD2">
        <w:rPr>
          <w:rFonts w:eastAsia="MS Mincho"/>
          <w:sz w:val="26"/>
          <w:szCs w:val="26"/>
          <w:lang w:eastAsia="ja-JP"/>
        </w:rPr>
        <w:t xml:space="preserve"> 4</w:t>
      </w:r>
      <w:r w:rsidR="00F04B59" w:rsidRPr="00931BD2">
        <w:rPr>
          <w:rFonts w:eastAsia="MS Mincho"/>
          <w:sz w:val="26"/>
          <w:szCs w:val="26"/>
          <w:lang w:eastAsia="ja-JP"/>
        </w:rPr>
        <w:t>-</w:t>
      </w:r>
      <w:r w:rsidR="00C17C79" w:rsidRPr="00931BD2">
        <w:rPr>
          <w:rFonts w:eastAsia="MS Mincho"/>
          <w:sz w:val="26"/>
          <w:szCs w:val="26"/>
          <w:lang w:eastAsia="ja-JP"/>
        </w:rPr>
        <w:t>8742</w:t>
      </w:r>
      <w:r w:rsidR="00F04B59" w:rsidRPr="00931BD2">
        <w:rPr>
          <w:rFonts w:eastAsia="MS Mincho"/>
          <w:sz w:val="26"/>
          <w:szCs w:val="26"/>
          <w:lang w:eastAsia="ja-JP"/>
        </w:rPr>
        <w:t>-</w:t>
      </w:r>
      <w:r w:rsidR="00C17C79" w:rsidRPr="00931BD2">
        <w:rPr>
          <w:rFonts w:eastAsia="MS Mincho"/>
          <w:sz w:val="26"/>
          <w:szCs w:val="26"/>
          <w:lang w:eastAsia="ja-JP"/>
        </w:rPr>
        <w:t>4154</w:t>
      </w:r>
      <w:r w:rsidR="00F04B59" w:rsidRPr="00931BD2">
        <w:rPr>
          <w:rFonts w:eastAsia="MS Mincho"/>
          <w:sz w:val="26"/>
          <w:szCs w:val="26"/>
          <w:lang w:eastAsia="ja-JP"/>
        </w:rPr>
        <w:t>-</w:t>
      </w:r>
      <w:r w:rsidR="00C17C79" w:rsidRPr="00931BD2">
        <w:rPr>
          <w:rFonts w:eastAsia="MS Mincho"/>
          <w:sz w:val="26"/>
          <w:szCs w:val="26"/>
          <w:lang w:eastAsia="ja-JP"/>
        </w:rPr>
        <w:t>9</w:t>
      </w:r>
      <w:r w:rsidR="00F04B59" w:rsidRPr="00931BD2">
        <w:rPr>
          <w:rFonts w:eastAsia="MS Mincho"/>
          <w:sz w:val="26"/>
          <w:szCs w:val="26"/>
          <w:lang w:eastAsia="ja-JP"/>
        </w:rPr>
        <w:t>.</w:t>
      </w:r>
    </w:p>
    <w:p w:rsidR="006F7FF2" w:rsidRPr="00931BD2" w:rsidRDefault="00DF5F76" w:rsidP="00931BD2">
      <w:pPr>
        <w:pStyle w:val="ac"/>
        <w:numPr>
          <w:ilvl w:val="0"/>
          <w:numId w:val="32"/>
        </w:numPr>
        <w:snapToGrid w:val="0"/>
        <w:spacing w:line="360" w:lineRule="auto"/>
        <w:ind w:left="0" w:firstLine="698"/>
        <w:jc w:val="both"/>
        <w:rPr>
          <w:rFonts w:eastAsia="MS Mincho"/>
          <w:sz w:val="26"/>
          <w:szCs w:val="26"/>
          <w:lang w:val="en-US" w:eastAsia="ja-JP"/>
        </w:rPr>
      </w:pPr>
      <w:r w:rsidRPr="00931BD2">
        <w:rPr>
          <w:rFonts w:ascii="MS Mincho" w:eastAsia="MS Mincho" w:hAnsi="MS Mincho" w:cs="MS Mincho" w:hint="eastAsia"/>
          <w:sz w:val="26"/>
          <w:szCs w:val="26"/>
          <w:lang w:eastAsia="ja-JP"/>
        </w:rPr>
        <w:t>どんなときどう使う日本語表現文型辞典.‐ アルク</w:t>
      </w:r>
      <w:r w:rsidRPr="00931BD2">
        <w:rPr>
          <w:sz w:val="26"/>
          <w:szCs w:val="26"/>
          <w:lang w:eastAsia="ja-JP"/>
        </w:rPr>
        <w:t xml:space="preserve">; </w:t>
      </w:r>
      <w:r w:rsidRPr="00931BD2">
        <w:rPr>
          <w:rFonts w:ascii="MS Mincho" w:eastAsia="MS Mincho" w:hAnsi="MS Mincho" w:cs="MS Mincho" w:hint="eastAsia"/>
          <w:sz w:val="26"/>
          <w:szCs w:val="26"/>
          <w:lang w:eastAsia="ja-JP"/>
        </w:rPr>
        <w:t>新装版版、</w:t>
      </w:r>
      <w:r w:rsidRPr="00931BD2">
        <w:rPr>
          <w:rFonts w:eastAsia="MS Mincho"/>
          <w:sz w:val="26"/>
          <w:szCs w:val="26"/>
          <w:lang w:eastAsia="ja-JP"/>
        </w:rPr>
        <w:t>2010</w:t>
      </w:r>
      <w:r w:rsidRPr="00931BD2">
        <w:rPr>
          <w:rFonts w:ascii="MS Mincho" w:eastAsia="MS Mincho" w:hAnsi="MS Mincho" w:cs="MS Mincho" w:hint="eastAsia"/>
          <w:sz w:val="26"/>
          <w:szCs w:val="26"/>
          <w:lang w:eastAsia="ja-JP"/>
        </w:rPr>
        <w:t>．</w:t>
      </w:r>
      <w:r w:rsidR="006F7FF2" w:rsidRPr="00931BD2">
        <w:rPr>
          <w:sz w:val="26"/>
          <w:szCs w:val="26"/>
          <w:lang w:val="en-US"/>
        </w:rPr>
        <w:t>Makino</w:t>
      </w:r>
      <w:r w:rsidR="006F7FF2" w:rsidRPr="00931BD2">
        <w:rPr>
          <w:sz w:val="26"/>
          <w:szCs w:val="26"/>
        </w:rPr>
        <w:t xml:space="preserve"> </w:t>
      </w:r>
      <w:r w:rsidR="006F7FF2" w:rsidRPr="00931BD2">
        <w:rPr>
          <w:sz w:val="26"/>
          <w:szCs w:val="26"/>
          <w:lang w:val="en-US"/>
        </w:rPr>
        <w:t>Seiichi</w:t>
      </w:r>
      <w:r w:rsidR="006F7FF2" w:rsidRPr="00931BD2">
        <w:rPr>
          <w:sz w:val="26"/>
          <w:szCs w:val="26"/>
        </w:rPr>
        <w:t xml:space="preserve">, </w:t>
      </w:r>
      <w:r w:rsidR="006F7FF2" w:rsidRPr="00931BD2">
        <w:rPr>
          <w:sz w:val="26"/>
          <w:szCs w:val="26"/>
          <w:lang w:val="en-US"/>
        </w:rPr>
        <w:t>T</w:t>
      </w:r>
      <w:r w:rsidR="006F7FF2" w:rsidRPr="00931BD2">
        <w:rPr>
          <w:rFonts w:eastAsia="MS Mincho"/>
          <w:sz w:val="26"/>
          <w:szCs w:val="26"/>
          <w:lang w:val="en-US" w:eastAsia="ja-JP"/>
        </w:rPr>
        <w:t>sutsui</w:t>
      </w:r>
      <w:r w:rsidR="006F7FF2" w:rsidRPr="00931BD2">
        <w:rPr>
          <w:rFonts w:eastAsia="MS Mincho"/>
          <w:sz w:val="26"/>
          <w:szCs w:val="26"/>
          <w:lang w:eastAsia="ja-JP"/>
        </w:rPr>
        <w:t xml:space="preserve"> </w:t>
      </w:r>
      <w:r w:rsidR="006F7FF2" w:rsidRPr="00931BD2">
        <w:rPr>
          <w:rFonts w:eastAsia="MS Mincho"/>
          <w:sz w:val="26"/>
          <w:szCs w:val="26"/>
          <w:lang w:val="en-US" w:eastAsia="ja-JP"/>
        </w:rPr>
        <w:t>Michio</w:t>
      </w:r>
      <w:r w:rsidR="006F7FF2" w:rsidRPr="00931BD2">
        <w:rPr>
          <w:rFonts w:eastAsia="MS Mincho"/>
          <w:sz w:val="26"/>
          <w:szCs w:val="26"/>
          <w:lang w:eastAsia="ja-JP"/>
        </w:rPr>
        <w:t xml:space="preserve">. </w:t>
      </w:r>
      <w:r w:rsidR="006F7FF2" w:rsidRPr="00931BD2">
        <w:rPr>
          <w:sz w:val="26"/>
          <w:szCs w:val="26"/>
          <w:lang w:val="en-US"/>
        </w:rPr>
        <w:t>A</w:t>
      </w:r>
      <w:r w:rsidR="006F7FF2" w:rsidRPr="00931BD2">
        <w:rPr>
          <w:sz w:val="26"/>
          <w:szCs w:val="26"/>
        </w:rPr>
        <w:t xml:space="preserve"> </w:t>
      </w:r>
      <w:r w:rsidR="006F7FF2" w:rsidRPr="00931BD2">
        <w:rPr>
          <w:sz w:val="26"/>
          <w:szCs w:val="26"/>
          <w:lang w:val="en-US"/>
        </w:rPr>
        <w:t>Dictionary</w:t>
      </w:r>
      <w:r w:rsidR="006F7FF2" w:rsidRPr="00931BD2">
        <w:rPr>
          <w:sz w:val="26"/>
          <w:szCs w:val="26"/>
        </w:rPr>
        <w:t xml:space="preserve"> </w:t>
      </w:r>
      <w:r w:rsidR="006F7FF2" w:rsidRPr="00931BD2">
        <w:rPr>
          <w:sz w:val="26"/>
          <w:szCs w:val="26"/>
          <w:lang w:val="en-US"/>
        </w:rPr>
        <w:t>of</w:t>
      </w:r>
      <w:r w:rsidR="006F7FF2" w:rsidRPr="00931BD2">
        <w:rPr>
          <w:sz w:val="26"/>
          <w:szCs w:val="26"/>
        </w:rPr>
        <w:t xml:space="preserve"> </w:t>
      </w:r>
      <w:r w:rsidR="006F7FF2" w:rsidRPr="00931BD2">
        <w:rPr>
          <w:sz w:val="26"/>
          <w:szCs w:val="26"/>
          <w:lang w:val="en-US"/>
        </w:rPr>
        <w:t>Advanced</w:t>
      </w:r>
      <w:r w:rsidR="006F7FF2" w:rsidRPr="00931BD2">
        <w:rPr>
          <w:sz w:val="26"/>
          <w:szCs w:val="26"/>
        </w:rPr>
        <w:t xml:space="preserve"> </w:t>
      </w:r>
      <w:r w:rsidR="006F7FF2" w:rsidRPr="00931BD2">
        <w:rPr>
          <w:sz w:val="26"/>
          <w:szCs w:val="26"/>
          <w:lang w:val="en-US"/>
        </w:rPr>
        <w:t>Japanese</w:t>
      </w:r>
      <w:r w:rsidR="006F7FF2" w:rsidRPr="00931BD2">
        <w:rPr>
          <w:sz w:val="26"/>
          <w:szCs w:val="26"/>
        </w:rPr>
        <w:t xml:space="preserve"> </w:t>
      </w:r>
      <w:r w:rsidR="006F7FF2" w:rsidRPr="00931BD2">
        <w:rPr>
          <w:sz w:val="26"/>
          <w:szCs w:val="26"/>
          <w:lang w:val="en-US"/>
        </w:rPr>
        <w:t>Grammar</w:t>
      </w:r>
      <w:r w:rsidR="006F7FF2" w:rsidRPr="00931BD2">
        <w:rPr>
          <w:sz w:val="26"/>
          <w:szCs w:val="26"/>
        </w:rPr>
        <w:t xml:space="preserve"> </w:t>
      </w:r>
      <w:r w:rsidR="006F7FF2" w:rsidRPr="00931BD2">
        <w:rPr>
          <w:rFonts w:ascii="MS Mincho" w:eastAsia="MS Mincho" w:hAnsi="MS Mincho" w:cs="MS Mincho" w:hint="eastAsia"/>
          <w:sz w:val="26"/>
          <w:szCs w:val="26"/>
          <w:lang w:val="en-US"/>
        </w:rPr>
        <w:t>日本語文法辞典</w:t>
      </w:r>
      <w:r w:rsidR="006F7FF2" w:rsidRPr="00931BD2">
        <w:rPr>
          <w:sz w:val="26"/>
          <w:szCs w:val="26"/>
        </w:rPr>
        <w:t xml:space="preserve"> [</w:t>
      </w:r>
      <w:r w:rsidR="006F7FF2" w:rsidRPr="00931BD2">
        <w:rPr>
          <w:rFonts w:ascii="MS Mincho" w:eastAsia="MS Mincho" w:hAnsi="MS Mincho" w:cs="MS Mincho" w:hint="eastAsia"/>
          <w:sz w:val="26"/>
          <w:szCs w:val="26"/>
          <w:lang w:val="en-US"/>
        </w:rPr>
        <w:t>上級編</w:t>
      </w:r>
      <w:r w:rsidR="006F7FF2" w:rsidRPr="00931BD2">
        <w:rPr>
          <w:sz w:val="26"/>
          <w:szCs w:val="26"/>
        </w:rPr>
        <w:t xml:space="preserve">] – </w:t>
      </w:r>
      <w:r w:rsidR="006F7FF2" w:rsidRPr="00931BD2">
        <w:rPr>
          <w:sz w:val="26"/>
          <w:szCs w:val="26"/>
          <w:lang w:val="en-US"/>
        </w:rPr>
        <w:t>Tokyo</w:t>
      </w:r>
      <w:r w:rsidR="006F7FF2" w:rsidRPr="00931BD2">
        <w:rPr>
          <w:sz w:val="26"/>
          <w:szCs w:val="26"/>
        </w:rPr>
        <w:t xml:space="preserve">: </w:t>
      </w:r>
      <w:r w:rsidR="006F7FF2" w:rsidRPr="00931BD2">
        <w:rPr>
          <w:sz w:val="26"/>
          <w:szCs w:val="26"/>
          <w:lang w:val="en-US"/>
        </w:rPr>
        <w:t>The</w:t>
      </w:r>
      <w:r w:rsidR="006F7FF2" w:rsidRPr="00931BD2">
        <w:rPr>
          <w:sz w:val="26"/>
          <w:szCs w:val="26"/>
        </w:rPr>
        <w:t xml:space="preserve"> </w:t>
      </w:r>
      <w:r w:rsidR="006F7FF2" w:rsidRPr="00931BD2">
        <w:rPr>
          <w:sz w:val="26"/>
          <w:szCs w:val="26"/>
          <w:lang w:val="en-US"/>
        </w:rPr>
        <w:t>Japan</w:t>
      </w:r>
      <w:r w:rsidR="006F7FF2" w:rsidRPr="00931BD2">
        <w:rPr>
          <w:sz w:val="26"/>
          <w:szCs w:val="26"/>
        </w:rPr>
        <w:t xml:space="preserve"> </w:t>
      </w:r>
      <w:r w:rsidR="006F7FF2" w:rsidRPr="00931BD2">
        <w:rPr>
          <w:sz w:val="26"/>
          <w:szCs w:val="26"/>
          <w:lang w:val="en-US"/>
        </w:rPr>
        <w:t>Times</w:t>
      </w:r>
      <w:r w:rsidR="006F7FF2" w:rsidRPr="00931BD2">
        <w:rPr>
          <w:sz w:val="26"/>
          <w:szCs w:val="26"/>
        </w:rPr>
        <w:t>, 2008.</w:t>
      </w:r>
      <w:r w:rsidR="006F7FF2" w:rsidRPr="00931BD2">
        <w:rPr>
          <w:bCs/>
          <w:sz w:val="26"/>
          <w:szCs w:val="26"/>
        </w:rPr>
        <w:t xml:space="preserve"> </w:t>
      </w:r>
      <w:r w:rsidR="006F7FF2" w:rsidRPr="00931BD2">
        <w:rPr>
          <w:sz w:val="26"/>
          <w:szCs w:val="26"/>
        </w:rPr>
        <w:t xml:space="preserve"> </w:t>
      </w:r>
      <w:r w:rsidR="006F7FF2" w:rsidRPr="00931BD2">
        <w:rPr>
          <w:bCs/>
          <w:sz w:val="26"/>
          <w:szCs w:val="26"/>
        </w:rPr>
        <w:t xml:space="preserve">– ISBN: </w:t>
      </w:r>
      <w:r w:rsidR="006F7FF2" w:rsidRPr="00931BD2">
        <w:rPr>
          <w:bCs/>
          <w:sz w:val="26"/>
          <w:szCs w:val="26"/>
          <w:lang w:val="en-US"/>
        </w:rPr>
        <w:t>978-4789012959</w:t>
      </w:r>
      <w:r w:rsidR="006F7FF2" w:rsidRPr="00931BD2">
        <w:rPr>
          <w:bCs/>
          <w:sz w:val="26"/>
          <w:szCs w:val="26"/>
        </w:rPr>
        <w:t>.</w:t>
      </w:r>
    </w:p>
    <w:p w:rsidR="00DF5F76" w:rsidRPr="00931BD2" w:rsidRDefault="00DF5F76" w:rsidP="00931BD2">
      <w:pPr>
        <w:widowControl/>
        <w:numPr>
          <w:ilvl w:val="0"/>
          <w:numId w:val="32"/>
        </w:numPr>
        <w:autoSpaceDE/>
        <w:autoSpaceDN/>
        <w:snapToGrid w:val="0"/>
        <w:spacing w:line="360" w:lineRule="auto"/>
        <w:ind w:left="0" w:firstLine="698"/>
        <w:jc w:val="both"/>
        <w:rPr>
          <w:rFonts w:eastAsia="MS Mincho"/>
          <w:sz w:val="26"/>
          <w:szCs w:val="26"/>
          <w:lang w:val="en-US" w:eastAsia="ja-JP"/>
        </w:rPr>
      </w:pPr>
      <w:r w:rsidRPr="00931BD2">
        <w:rPr>
          <w:rFonts w:eastAsia="MS Mincho" w:hAnsi="MS Mincho"/>
          <w:sz w:val="26"/>
          <w:szCs w:val="26"/>
          <w:lang w:eastAsia="zh-CN"/>
        </w:rPr>
        <w:t>研究社和露辞典</w:t>
      </w:r>
      <w:r w:rsidRPr="00931BD2">
        <w:rPr>
          <w:rFonts w:eastAsia="MS Mincho" w:hAnsi="MS Mincho"/>
          <w:sz w:val="26"/>
          <w:szCs w:val="26"/>
          <w:lang w:val="en-US" w:eastAsia="zh-CN"/>
        </w:rPr>
        <w:t>．</w:t>
      </w:r>
      <w:r w:rsidR="008A0B65" w:rsidRPr="00931BD2">
        <w:rPr>
          <w:rFonts w:eastAsia="MS Mincho" w:hAnsi="MS Mincho"/>
          <w:sz w:val="26"/>
          <w:szCs w:val="26"/>
          <w:lang w:val="en-US" w:eastAsia="zh-CN"/>
        </w:rPr>
        <w:t>出版社</w:t>
      </w:r>
      <w:r w:rsidR="008A0B65" w:rsidRPr="00931BD2">
        <w:rPr>
          <w:rFonts w:eastAsia="MS Mincho"/>
          <w:sz w:val="26"/>
          <w:szCs w:val="26"/>
          <w:lang w:val="en-US" w:eastAsia="zh-CN"/>
        </w:rPr>
        <w:t>:</w:t>
      </w:r>
      <w:r w:rsidRPr="00931BD2">
        <w:rPr>
          <w:rFonts w:eastAsia="MS Mincho" w:hAnsi="MS Mincho"/>
          <w:sz w:val="26"/>
          <w:szCs w:val="26"/>
          <w:lang w:eastAsia="zh-CN"/>
        </w:rPr>
        <w:t>研究社、</w:t>
      </w:r>
      <w:r w:rsidRPr="00931BD2">
        <w:rPr>
          <w:rFonts w:eastAsia="MS Mincho"/>
          <w:sz w:val="26"/>
          <w:szCs w:val="26"/>
          <w:lang w:val="en-US" w:eastAsia="zh-CN"/>
        </w:rPr>
        <w:t>2000</w:t>
      </w:r>
      <w:r w:rsidRPr="00931BD2">
        <w:rPr>
          <w:rFonts w:eastAsia="MS Mincho" w:hAnsi="MS Mincho"/>
          <w:sz w:val="26"/>
          <w:szCs w:val="26"/>
          <w:lang w:val="en-US" w:eastAsia="zh-CN"/>
        </w:rPr>
        <w:t>．</w:t>
      </w:r>
      <w:r w:rsidR="008A0B65" w:rsidRPr="00931BD2">
        <w:rPr>
          <w:rFonts w:eastAsia="MS Mincho"/>
          <w:sz w:val="26"/>
          <w:szCs w:val="26"/>
          <w:lang w:val="en-US" w:eastAsia="zh-CN"/>
        </w:rPr>
        <w:t xml:space="preserve">- </w:t>
      </w:r>
      <w:r w:rsidR="008A0B65" w:rsidRPr="00931BD2">
        <w:rPr>
          <w:rFonts w:eastAsia="MS Mincho"/>
          <w:sz w:val="26"/>
          <w:szCs w:val="26"/>
          <w:lang w:val="en-US" w:eastAsia="ja-JP"/>
        </w:rPr>
        <w:t>1183</w:t>
      </w:r>
      <w:r w:rsidR="008A0B65" w:rsidRPr="00931BD2">
        <w:rPr>
          <w:rFonts w:eastAsia="MS Mincho" w:hAnsi="MS Mincho"/>
          <w:sz w:val="26"/>
          <w:szCs w:val="26"/>
          <w:lang w:val="en-US" w:eastAsia="ja-JP"/>
        </w:rPr>
        <w:t>ページ</w:t>
      </w:r>
      <w:r w:rsidR="008A0B65" w:rsidRPr="00931BD2">
        <w:rPr>
          <w:rFonts w:eastAsia="MS Mincho"/>
          <w:sz w:val="26"/>
          <w:szCs w:val="26"/>
          <w:lang w:eastAsia="ja-JP"/>
        </w:rPr>
        <w:t xml:space="preserve">. - </w:t>
      </w:r>
      <w:r w:rsidR="008A0B65" w:rsidRPr="00931BD2">
        <w:rPr>
          <w:rFonts w:eastAsia="MS Mincho"/>
          <w:sz w:val="26"/>
          <w:szCs w:val="26"/>
          <w:lang w:val="en-US" w:eastAsia="ja-JP"/>
        </w:rPr>
        <w:t>ISBN: 4</w:t>
      </w:r>
      <w:r w:rsidR="008A0B65" w:rsidRPr="00931BD2">
        <w:rPr>
          <w:rFonts w:eastAsia="MS Mincho"/>
          <w:sz w:val="26"/>
          <w:szCs w:val="26"/>
          <w:lang w:eastAsia="ja-JP"/>
        </w:rPr>
        <w:t>-</w:t>
      </w:r>
      <w:r w:rsidR="008A0B65" w:rsidRPr="00931BD2">
        <w:rPr>
          <w:rFonts w:eastAsia="MS Mincho"/>
          <w:sz w:val="26"/>
          <w:szCs w:val="26"/>
          <w:lang w:val="en-US" w:eastAsia="ja-JP"/>
        </w:rPr>
        <w:t>7674</w:t>
      </w:r>
      <w:r w:rsidR="008A0B65" w:rsidRPr="00931BD2">
        <w:rPr>
          <w:rFonts w:eastAsia="MS Mincho"/>
          <w:sz w:val="26"/>
          <w:szCs w:val="26"/>
          <w:lang w:eastAsia="ja-JP"/>
        </w:rPr>
        <w:t>-</w:t>
      </w:r>
      <w:r w:rsidR="008A0B65" w:rsidRPr="00931BD2">
        <w:rPr>
          <w:rFonts w:eastAsia="MS Mincho"/>
          <w:sz w:val="26"/>
          <w:szCs w:val="26"/>
          <w:lang w:val="en-US" w:eastAsia="ja-JP"/>
        </w:rPr>
        <w:t>9035</w:t>
      </w:r>
      <w:r w:rsidR="008A0B65" w:rsidRPr="00931BD2">
        <w:rPr>
          <w:rFonts w:eastAsia="MS Mincho"/>
          <w:sz w:val="26"/>
          <w:szCs w:val="26"/>
          <w:lang w:eastAsia="ja-JP"/>
        </w:rPr>
        <w:t>-</w:t>
      </w:r>
      <w:r w:rsidR="008A0B65" w:rsidRPr="00931BD2">
        <w:rPr>
          <w:rFonts w:eastAsia="MS Mincho"/>
          <w:sz w:val="26"/>
          <w:szCs w:val="26"/>
          <w:lang w:val="en-US" w:eastAsia="ja-JP"/>
        </w:rPr>
        <w:t>9</w:t>
      </w:r>
      <w:r w:rsidR="008A0B65" w:rsidRPr="00931BD2">
        <w:rPr>
          <w:rFonts w:eastAsia="MS Mincho"/>
          <w:sz w:val="26"/>
          <w:szCs w:val="26"/>
          <w:lang w:eastAsia="ja-JP"/>
        </w:rPr>
        <w:t>.</w:t>
      </w:r>
    </w:p>
    <w:p w:rsidR="008A0B65" w:rsidRPr="00931BD2" w:rsidRDefault="008A0B65" w:rsidP="00931BD2">
      <w:pPr>
        <w:widowControl/>
        <w:numPr>
          <w:ilvl w:val="0"/>
          <w:numId w:val="32"/>
        </w:numPr>
        <w:autoSpaceDE/>
        <w:autoSpaceDN/>
        <w:snapToGrid w:val="0"/>
        <w:spacing w:line="360" w:lineRule="auto"/>
        <w:ind w:left="0" w:firstLine="698"/>
        <w:jc w:val="both"/>
        <w:rPr>
          <w:rFonts w:eastAsia="MS Mincho"/>
          <w:sz w:val="26"/>
          <w:szCs w:val="26"/>
          <w:lang w:eastAsia="ja-JP"/>
        </w:rPr>
      </w:pPr>
      <w:r w:rsidRPr="00931BD2">
        <w:rPr>
          <w:rFonts w:eastAsia="MS Mincho" w:hAnsi="MS Mincho"/>
          <w:sz w:val="26"/>
          <w:szCs w:val="26"/>
          <w:lang w:eastAsia="zh-CN"/>
        </w:rPr>
        <w:t>研究社露和辞典</w:t>
      </w:r>
      <w:r w:rsidRPr="00931BD2">
        <w:rPr>
          <w:rFonts w:eastAsia="MS Mincho" w:hAnsi="MS Mincho"/>
          <w:sz w:val="26"/>
          <w:szCs w:val="26"/>
          <w:lang w:val="en-US" w:eastAsia="zh-CN"/>
        </w:rPr>
        <w:t>．出版社</w:t>
      </w:r>
      <w:r w:rsidRPr="00931BD2">
        <w:rPr>
          <w:rFonts w:eastAsia="MS Mincho"/>
          <w:sz w:val="26"/>
          <w:szCs w:val="26"/>
          <w:lang w:val="en-US" w:eastAsia="zh-CN"/>
        </w:rPr>
        <w:t>:</w:t>
      </w:r>
      <w:r w:rsidRPr="00931BD2">
        <w:rPr>
          <w:rFonts w:eastAsia="MS Mincho" w:hAnsi="MS Mincho"/>
          <w:sz w:val="26"/>
          <w:szCs w:val="26"/>
          <w:lang w:eastAsia="zh-CN"/>
        </w:rPr>
        <w:t>研究社、</w:t>
      </w:r>
      <w:r w:rsidRPr="00931BD2">
        <w:rPr>
          <w:rFonts w:eastAsia="MS Mincho"/>
          <w:sz w:val="26"/>
          <w:szCs w:val="26"/>
          <w:lang w:val="en-US" w:eastAsia="zh-CN"/>
        </w:rPr>
        <w:t>1988</w:t>
      </w:r>
      <w:r w:rsidRPr="00931BD2">
        <w:rPr>
          <w:rFonts w:eastAsia="MS Mincho" w:hAnsi="MS Mincho"/>
          <w:sz w:val="26"/>
          <w:szCs w:val="26"/>
          <w:lang w:val="en-US" w:eastAsia="zh-CN"/>
        </w:rPr>
        <w:t>．</w:t>
      </w:r>
      <w:r w:rsidRPr="00931BD2">
        <w:rPr>
          <w:rFonts w:eastAsia="MS Mincho"/>
          <w:sz w:val="26"/>
          <w:szCs w:val="26"/>
          <w:lang w:val="en-US" w:eastAsia="zh-CN"/>
        </w:rPr>
        <w:t xml:space="preserve">- </w:t>
      </w:r>
      <w:r w:rsidRPr="00931BD2">
        <w:rPr>
          <w:rFonts w:eastAsia="MS Mincho"/>
          <w:sz w:val="26"/>
          <w:szCs w:val="26"/>
          <w:lang w:eastAsia="ja-JP"/>
        </w:rPr>
        <w:t>2763</w:t>
      </w:r>
      <w:r w:rsidRPr="00931BD2">
        <w:rPr>
          <w:rFonts w:eastAsia="MS Mincho" w:hAnsi="MS Mincho"/>
          <w:sz w:val="26"/>
          <w:szCs w:val="26"/>
          <w:lang w:val="en-US" w:eastAsia="ja-JP"/>
        </w:rPr>
        <w:t>ページ</w:t>
      </w:r>
      <w:r w:rsidRPr="00931BD2">
        <w:rPr>
          <w:rFonts w:eastAsia="MS Mincho"/>
          <w:sz w:val="26"/>
          <w:szCs w:val="26"/>
          <w:lang w:eastAsia="ja-JP"/>
        </w:rPr>
        <w:t xml:space="preserve">. - </w:t>
      </w:r>
      <w:r w:rsidRPr="00931BD2">
        <w:rPr>
          <w:rFonts w:eastAsia="MS Mincho"/>
          <w:sz w:val="26"/>
          <w:szCs w:val="26"/>
          <w:lang w:val="en-US" w:eastAsia="ja-JP"/>
        </w:rPr>
        <w:t xml:space="preserve">ISBN: </w:t>
      </w:r>
      <w:r w:rsidRPr="00931BD2">
        <w:rPr>
          <w:rFonts w:eastAsia="MS Mincho"/>
          <w:sz w:val="26"/>
          <w:szCs w:val="26"/>
          <w:lang w:eastAsia="ja-JP"/>
        </w:rPr>
        <w:t>4-7674-9033-2.</w:t>
      </w:r>
    </w:p>
    <w:p w:rsidR="00DF5F76" w:rsidRPr="00931BD2" w:rsidRDefault="00DF5F76" w:rsidP="00931BD2">
      <w:pPr>
        <w:pStyle w:val="ac"/>
        <w:adjustRightInd w:val="0"/>
        <w:snapToGrid w:val="0"/>
        <w:spacing w:line="360" w:lineRule="auto"/>
        <w:ind w:left="0" w:firstLine="709"/>
        <w:contextualSpacing w:val="0"/>
        <w:rPr>
          <w:rFonts w:eastAsia="Calibri"/>
          <w:sz w:val="16"/>
          <w:szCs w:val="16"/>
          <w:lang w:val="ru-RU" w:eastAsia="ja-JP"/>
        </w:rPr>
      </w:pPr>
    </w:p>
    <w:p w:rsidR="00DF5F76" w:rsidRPr="00931BD2" w:rsidRDefault="00931BD2" w:rsidP="00931BD2">
      <w:pPr>
        <w:pStyle w:val="3"/>
        <w:adjustRightInd w:val="0"/>
        <w:snapToGrid w:val="0"/>
        <w:spacing w:line="360" w:lineRule="auto"/>
        <w:jc w:val="left"/>
        <w:rPr>
          <w:b/>
          <w:sz w:val="26"/>
          <w:szCs w:val="26"/>
        </w:rPr>
      </w:pPr>
      <w:r>
        <w:rPr>
          <w:b/>
          <w:sz w:val="26"/>
          <w:szCs w:val="26"/>
        </w:rPr>
        <w:t>4.4</w:t>
      </w:r>
      <w:r w:rsidR="00114E4D" w:rsidRPr="00114E4D">
        <w:rPr>
          <w:b/>
          <w:sz w:val="26"/>
          <w:szCs w:val="26"/>
        </w:rPr>
        <w:t>.</w:t>
      </w:r>
      <w:r w:rsidR="00DF5F76" w:rsidRPr="00931BD2">
        <w:rPr>
          <w:b/>
          <w:sz w:val="26"/>
          <w:szCs w:val="26"/>
        </w:rPr>
        <w:t xml:space="preserve"> Интернет-ресурсы</w:t>
      </w:r>
    </w:p>
    <w:p w:rsidR="00DF5F76" w:rsidRPr="00931BD2" w:rsidRDefault="00DF5F76" w:rsidP="00931BD2">
      <w:pPr>
        <w:widowControl/>
        <w:autoSpaceDE/>
        <w:autoSpaceDN/>
        <w:snapToGrid w:val="0"/>
        <w:spacing w:line="360" w:lineRule="auto"/>
        <w:ind w:firstLine="709"/>
        <w:rPr>
          <w:bCs/>
          <w:iCs/>
          <w:spacing w:val="20"/>
          <w:sz w:val="26"/>
          <w:szCs w:val="26"/>
        </w:rPr>
      </w:pPr>
      <w:r w:rsidRPr="00931BD2">
        <w:rPr>
          <w:bCs/>
          <w:iCs/>
          <w:spacing w:val="20"/>
          <w:sz w:val="26"/>
          <w:szCs w:val="26"/>
        </w:rPr>
        <w:t>Словари, тезаурусы, энциклопедии</w:t>
      </w:r>
      <w:r w:rsidR="00931BD2">
        <w:rPr>
          <w:bCs/>
          <w:iCs/>
          <w:spacing w:val="20"/>
          <w:sz w:val="26"/>
          <w:szCs w:val="26"/>
        </w:rPr>
        <w:t>:</w:t>
      </w:r>
    </w:p>
    <w:p w:rsidR="00DF5F76" w:rsidRPr="00931BD2" w:rsidRDefault="00DF5F76" w:rsidP="00931BD2">
      <w:pPr>
        <w:widowControl/>
        <w:numPr>
          <w:ilvl w:val="0"/>
          <w:numId w:val="23"/>
        </w:numPr>
        <w:tabs>
          <w:tab w:val="left" w:pos="709"/>
        </w:tabs>
        <w:autoSpaceDE/>
        <w:autoSpaceDN/>
        <w:snapToGrid w:val="0"/>
        <w:spacing w:line="360" w:lineRule="auto"/>
        <w:ind w:left="0" w:firstLine="709"/>
        <w:jc w:val="both"/>
        <w:rPr>
          <w:rFonts w:eastAsia="MS Mincho"/>
          <w:spacing w:val="-2"/>
          <w:sz w:val="26"/>
          <w:szCs w:val="26"/>
          <w:lang w:eastAsia="ja-JP"/>
        </w:rPr>
      </w:pPr>
      <w:r w:rsidRPr="00931BD2">
        <w:rPr>
          <w:rFonts w:eastAsia="MS Mincho"/>
          <w:spacing w:val="-2"/>
          <w:sz w:val="26"/>
          <w:szCs w:val="26"/>
          <w:lang w:eastAsia="ja-JP"/>
        </w:rPr>
        <w:t xml:space="preserve">Словарь Мультитран </w:t>
      </w:r>
      <w:hyperlink r:id="rId8" w:history="1">
        <w:r w:rsidRPr="00931BD2">
          <w:rPr>
            <w:rFonts w:eastAsia="MS Mincho"/>
            <w:spacing w:val="-2"/>
            <w:sz w:val="26"/>
            <w:szCs w:val="26"/>
            <w:lang w:eastAsia="ja-JP"/>
          </w:rPr>
          <w:t>http://multitran.ru/</w:t>
        </w:r>
      </w:hyperlink>
      <w:r w:rsidRPr="00931BD2">
        <w:rPr>
          <w:rFonts w:eastAsia="MS Mincho"/>
          <w:spacing w:val="-2"/>
          <w:sz w:val="26"/>
          <w:szCs w:val="26"/>
          <w:lang w:eastAsia="ja-JP"/>
        </w:rPr>
        <w:t xml:space="preserve"> </w:t>
      </w:r>
    </w:p>
    <w:p w:rsidR="00DF5F76" w:rsidRPr="00931BD2" w:rsidRDefault="00DF5F76" w:rsidP="00931BD2">
      <w:pPr>
        <w:widowControl/>
        <w:numPr>
          <w:ilvl w:val="0"/>
          <w:numId w:val="23"/>
        </w:numPr>
        <w:tabs>
          <w:tab w:val="left" w:pos="709"/>
        </w:tabs>
        <w:autoSpaceDE/>
        <w:autoSpaceDN/>
        <w:snapToGrid w:val="0"/>
        <w:spacing w:line="360" w:lineRule="auto"/>
        <w:ind w:left="0" w:firstLine="709"/>
        <w:jc w:val="both"/>
        <w:rPr>
          <w:rFonts w:eastAsia="MS Mincho"/>
          <w:bCs/>
          <w:sz w:val="26"/>
          <w:szCs w:val="26"/>
          <w:lang w:eastAsia="ja-JP"/>
        </w:rPr>
      </w:pPr>
      <w:r w:rsidRPr="00931BD2">
        <w:rPr>
          <w:rFonts w:eastAsia="MS Mincho"/>
          <w:spacing w:val="-2"/>
          <w:sz w:val="26"/>
          <w:szCs w:val="26"/>
          <w:lang w:eastAsia="ja-JP"/>
        </w:rPr>
        <w:t xml:space="preserve">Японско-русский словарь </w:t>
      </w:r>
      <w:r w:rsidRPr="00931BD2">
        <w:rPr>
          <w:rFonts w:eastAsia="MS Mincho"/>
          <w:spacing w:val="-2"/>
          <w:sz w:val="26"/>
          <w:szCs w:val="26"/>
          <w:lang w:val="en-US" w:eastAsia="ja-JP"/>
        </w:rPr>
        <w:t>Warodai</w:t>
      </w:r>
      <w:r w:rsidRPr="00931BD2">
        <w:rPr>
          <w:rFonts w:eastAsia="MS Mincho"/>
          <w:spacing w:val="-2"/>
          <w:sz w:val="26"/>
          <w:szCs w:val="26"/>
          <w:lang w:eastAsia="ja-JP"/>
        </w:rPr>
        <w:t xml:space="preserve"> </w:t>
      </w:r>
      <w:hyperlink r:id="rId9" w:history="1">
        <w:r w:rsidRPr="00931BD2">
          <w:rPr>
            <w:rFonts w:eastAsia="MS Mincho"/>
            <w:spacing w:val="-2"/>
            <w:sz w:val="26"/>
            <w:szCs w:val="26"/>
            <w:lang w:val="en-US" w:eastAsia="ja-JP"/>
          </w:rPr>
          <w:t>http</w:t>
        </w:r>
        <w:r w:rsidRPr="00931BD2">
          <w:rPr>
            <w:rFonts w:eastAsia="MS Mincho"/>
            <w:spacing w:val="-2"/>
            <w:sz w:val="26"/>
            <w:szCs w:val="26"/>
            <w:lang w:eastAsia="ja-JP"/>
          </w:rPr>
          <w:t>://</w:t>
        </w:r>
        <w:r w:rsidRPr="00931BD2">
          <w:rPr>
            <w:rFonts w:eastAsia="MS Mincho"/>
            <w:spacing w:val="-2"/>
            <w:sz w:val="26"/>
            <w:szCs w:val="26"/>
            <w:lang w:val="en-US" w:eastAsia="ja-JP"/>
          </w:rPr>
          <w:t>www</w:t>
        </w:r>
        <w:r w:rsidRPr="00931BD2">
          <w:rPr>
            <w:rFonts w:eastAsia="MS Mincho"/>
            <w:spacing w:val="-2"/>
            <w:sz w:val="26"/>
            <w:szCs w:val="26"/>
            <w:lang w:eastAsia="ja-JP"/>
          </w:rPr>
          <w:t>.</w:t>
        </w:r>
        <w:r w:rsidRPr="00931BD2">
          <w:rPr>
            <w:rFonts w:eastAsia="MS Mincho"/>
            <w:spacing w:val="-2"/>
            <w:sz w:val="26"/>
            <w:szCs w:val="26"/>
            <w:lang w:val="en-US" w:eastAsia="ja-JP"/>
          </w:rPr>
          <w:t>warodai</w:t>
        </w:r>
        <w:r w:rsidRPr="00931BD2">
          <w:rPr>
            <w:rFonts w:eastAsia="MS Mincho"/>
            <w:spacing w:val="-2"/>
            <w:sz w:val="26"/>
            <w:szCs w:val="26"/>
            <w:lang w:eastAsia="ja-JP"/>
          </w:rPr>
          <w:t>.</w:t>
        </w:r>
        <w:r w:rsidRPr="00931BD2">
          <w:rPr>
            <w:rFonts w:eastAsia="MS Mincho"/>
            <w:spacing w:val="-2"/>
            <w:sz w:val="26"/>
            <w:szCs w:val="26"/>
            <w:lang w:val="en-US" w:eastAsia="ja-JP"/>
          </w:rPr>
          <w:t>ru</w:t>
        </w:r>
        <w:r w:rsidRPr="00931BD2">
          <w:rPr>
            <w:rFonts w:eastAsia="MS Mincho"/>
            <w:spacing w:val="-2"/>
            <w:sz w:val="26"/>
            <w:szCs w:val="26"/>
            <w:lang w:eastAsia="ja-JP"/>
          </w:rPr>
          <w:t>/</w:t>
        </w:r>
      </w:hyperlink>
    </w:p>
    <w:p w:rsidR="00DF5F76" w:rsidRPr="00931BD2" w:rsidRDefault="00DF5F76" w:rsidP="00931BD2">
      <w:pPr>
        <w:widowControl/>
        <w:numPr>
          <w:ilvl w:val="0"/>
          <w:numId w:val="23"/>
        </w:numPr>
        <w:tabs>
          <w:tab w:val="left" w:pos="709"/>
        </w:tabs>
        <w:autoSpaceDE/>
        <w:autoSpaceDN/>
        <w:snapToGrid w:val="0"/>
        <w:spacing w:line="360" w:lineRule="auto"/>
        <w:ind w:left="0" w:firstLine="709"/>
        <w:jc w:val="both"/>
        <w:rPr>
          <w:rFonts w:eastAsia="MS Mincho"/>
          <w:bCs/>
          <w:sz w:val="26"/>
          <w:szCs w:val="26"/>
          <w:lang w:val="en-US" w:eastAsia="ja-JP"/>
        </w:rPr>
      </w:pPr>
      <w:r w:rsidRPr="00931BD2">
        <w:rPr>
          <w:rFonts w:eastAsia="MS Mincho"/>
          <w:bCs/>
          <w:sz w:val="26"/>
          <w:szCs w:val="26"/>
          <w:lang w:val="en-US" w:eastAsia="ja-JP"/>
        </w:rPr>
        <w:t xml:space="preserve">Denshi Jisho – Online Japanese Dictionary </w:t>
      </w:r>
      <w:hyperlink r:id="rId10" w:history="1">
        <w:r w:rsidRPr="00931BD2">
          <w:rPr>
            <w:rFonts w:eastAsia="MS Mincho"/>
            <w:bCs/>
            <w:sz w:val="26"/>
            <w:szCs w:val="26"/>
            <w:lang w:val="en-US" w:eastAsia="ja-JP"/>
          </w:rPr>
          <w:t>http://jisho.org/</w:t>
        </w:r>
      </w:hyperlink>
      <w:r w:rsidRPr="00931BD2">
        <w:rPr>
          <w:rFonts w:eastAsia="MS Mincho"/>
          <w:bCs/>
          <w:sz w:val="26"/>
          <w:szCs w:val="26"/>
          <w:lang w:val="en-US" w:eastAsia="ja-JP"/>
        </w:rPr>
        <w:t xml:space="preserve"> </w:t>
      </w:r>
    </w:p>
    <w:p w:rsidR="00DF5F76" w:rsidRPr="00931BD2" w:rsidRDefault="00DF5F76" w:rsidP="00931BD2">
      <w:pPr>
        <w:widowControl/>
        <w:numPr>
          <w:ilvl w:val="0"/>
          <w:numId w:val="23"/>
        </w:numPr>
        <w:tabs>
          <w:tab w:val="left" w:pos="709"/>
        </w:tabs>
        <w:autoSpaceDE/>
        <w:autoSpaceDN/>
        <w:snapToGrid w:val="0"/>
        <w:spacing w:line="360" w:lineRule="auto"/>
        <w:ind w:left="0" w:firstLine="709"/>
        <w:jc w:val="both"/>
        <w:rPr>
          <w:rFonts w:eastAsia="MS Mincho"/>
          <w:bCs/>
          <w:sz w:val="26"/>
          <w:szCs w:val="26"/>
          <w:lang w:eastAsia="ja-JP"/>
        </w:rPr>
      </w:pPr>
      <w:r w:rsidRPr="00931BD2">
        <w:rPr>
          <w:rFonts w:eastAsia="MS Mincho"/>
          <w:spacing w:val="-2"/>
          <w:sz w:val="26"/>
          <w:szCs w:val="26"/>
          <w:lang w:eastAsia="ja-JP"/>
        </w:rPr>
        <w:t xml:space="preserve">ЯРКСИ-Онлайн (Японско-русский словарь иероглифов) </w:t>
      </w:r>
      <w:hyperlink r:id="rId11" w:history="1">
        <w:r w:rsidRPr="00931BD2">
          <w:rPr>
            <w:rFonts w:eastAsia="MS Mincho"/>
            <w:spacing w:val="-2"/>
            <w:sz w:val="26"/>
            <w:szCs w:val="26"/>
            <w:lang w:eastAsia="ja-JP"/>
          </w:rPr>
          <w:t>http://www.yarxi.ru/</w:t>
        </w:r>
      </w:hyperlink>
    </w:p>
    <w:p w:rsidR="00DF5F76" w:rsidRPr="00931BD2" w:rsidRDefault="00DF5F76" w:rsidP="00931BD2">
      <w:pPr>
        <w:widowControl/>
        <w:numPr>
          <w:ilvl w:val="0"/>
          <w:numId w:val="23"/>
        </w:numPr>
        <w:tabs>
          <w:tab w:val="left" w:pos="709"/>
        </w:tabs>
        <w:autoSpaceDE/>
        <w:autoSpaceDN/>
        <w:snapToGrid w:val="0"/>
        <w:spacing w:line="360" w:lineRule="auto"/>
        <w:ind w:left="0" w:firstLine="709"/>
        <w:jc w:val="both"/>
        <w:rPr>
          <w:rFonts w:eastAsia="MS Mincho"/>
          <w:bCs/>
          <w:sz w:val="26"/>
          <w:szCs w:val="26"/>
          <w:lang w:val="en-US" w:eastAsia="ja-JP"/>
        </w:rPr>
      </w:pPr>
      <w:r w:rsidRPr="00931BD2">
        <w:rPr>
          <w:rFonts w:eastAsia="MS Mincho"/>
          <w:bCs/>
          <w:sz w:val="26"/>
          <w:szCs w:val="26"/>
          <w:lang w:val="en-US" w:eastAsia="ja-JP"/>
        </w:rPr>
        <w:t xml:space="preserve">Tangorin Japanese Dictionary </w:t>
      </w:r>
      <w:hyperlink r:id="rId12" w:history="1">
        <w:r w:rsidRPr="00931BD2">
          <w:rPr>
            <w:rFonts w:eastAsia="MS Mincho"/>
            <w:bCs/>
            <w:sz w:val="26"/>
            <w:szCs w:val="26"/>
            <w:lang w:val="en-US" w:eastAsia="ja-JP"/>
          </w:rPr>
          <w:t>http://tangorin.com/</w:t>
        </w:r>
      </w:hyperlink>
      <w:r w:rsidRPr="00931BD2">
        <w:rPr>
          <w:rFonts w:eastAsia="MS Mincho"/>
          <w:bCs/>
          <w:sz w:val="26"/>
          <w:szCs w:val="26"/>
          <w:lang w:val="en-US" w:eastAsia="ja-JP"/>
        </w:rPr>
        <w:t xml:space="preserve"> </w:t>
      </w:r>
    </w:p>
    <w:p w:rsidR="00DF5F76" w:rsidRPr="00931BD2" w:rsidRDefault="00DF5F76" w:rsidP="00931BD2">
      <w:pPr>
        <w:widowControl/>
        <w:numPr>
          <w:ilvl w:val="0"/>
          <w:numId w:val="23"/>
        </w:numPr>
        <w:tabs>
          <w:tab w:val="left" w:pos="709"/>
        </w:tabs>
        <w:autoSpaceDE/>
        <w:autoSpaceDN/>
        <w:snapToGrid w:val="0"/>
        <w:spacing w:line="360" w:lineRule="auto"/>
        <w:ind w:left="0" w:firstLine="709"/>
        <w:jc w:val="both"/>
        <w:rPr>
          <w:rFonts w:eastAsia="MS Mincho"/>
          <w:bCs/>
          <w:sz w:val="26"/>
          <w:szCs w:val="26"/>
          <w:lang w:val="en-US" w:eastAsia="ja-JP"/>
        </w:rPr>
      </w:pPr>
      <w:r w:rsidRPr="00931BD2">
        <w:rPr>
          <w:rFonts w:eastAsia="MS Mincho"/>
          <w:bCs/>
          <w:sz w:val="26"/>
          <w:szCs w:val="26"/>
          <w:lang w:val="en-US" w:eastAsia="ja-JP"/>
        </w:rPr>
        <w:t xml:space="preserve">The Reading Tutor Web Dictionary </w:t>
      </w:r>
      <w:hyperlink r:id="rId13" w:history="1">
        <w:r w:rsidRPr="00931BD2">
          <w:rPr>
            <w:rFonts w:eastAsia="MS Mincho"/>
            <w:bCs/>
            <w:sz w:val="26"/>
            <w:szCs w:val="26"/>
            <w:lang w:val="en-US" w:eastAsia="ja-JP"/>
          </w:rPr>
          <w:t>http://chuta.jp/</w:t>
        </w:r>
      </w:hyperlink>
      <w:r w:rsidRPr="00931BD2">
        <w:rPr>
          <w:rFonts w:eastAsia="MS Mincho"/>
          <w:bCs/>
          <w:sz w:val="26"/>
          <w:szCs w:val="26"/>
          <w:lang w:val="en-US" w:eastAsia="ja-JP"/>
        </w:rPr>
        <w:t xml:space="preserve"> </w:t>
      </w:r>
    </w:p>
    <w:p w:rsidR="00DF5F76" w:rsidRPr="00931BD2" w:rsidRDefault="00DF5F76" w:rsidP="00931BD2">
      <w:pPr>
        <w:widowControl/>
        <w:numPr>
          <w:ilvl w:val="0"/>
          <w:numId w:val="23"/>
        </w:numPr>
        <w:tabs>
          <w:tab w:val="left" w:pos="709"/>
        </w:tabs>
        <w:autoSpaceDE/>
        <w:autoSpaceDN/>
        <w:snapToGrid w:val="0"/>
        <w:spacing w:line="360" w:lineRule="auto"/>
        <w:ind w:left="0" w:firstLine="709"/>
        <w:jc w:val="both"/>
        <w:rPr>
          <w:rFonts w:eastAsia="MS Mincho"/>
          <w:bCs/>
          <w:sz w:val="26"/>
          <w:szCs w:val="26"/>
          <w:lang w:val="en-US" w:eastAsia="ja-JP"/>
        </w:rPr>
      </w:pPr>
      <w:r w:rsidRPr="00931BD2">
        <w:rPr>
          <w:rFonts w:eastAsia="MS Mincho"/>
          <w:bCs/>
          <w:sz w:val="26"/>
          <w:szCs w:val="26"/>
          <w:lang w:val="en-US" w:eastAsia="ja-JP"/>
        </w:rPr>
        <w:t xml:space="preserve">Yahoo! </w:t>
      </w:r>
      <w:r w:rsidRPr="00931BD2">
        <w:rPr>
          <w:rFonts w:eastAsia="MS Mincho" w:hint="eastAsia"/>
          <w:bCs/>
          <w:sz w:val="26"/>
          <w:szCs w:val="26"/>
          <w:lang w:eastAsia="ja-JP"/>
        </w:rPr>
        <w:t xml:space="preserve">百科事典　</w:t>
      </w:r>
      <w:hyperlink r:id="rId14" w:history="1">
        <w:r w:rsidRPr="00931BD2">
          <w:rPr>
            <w:rFonts w:eastAsia="MS Mincho"/>
            <w:bCs/>
            <w:sz w:val="26"/>
            <w:szCs w:val="26"/>
            <w:lang w:val="en-US" w:eastAsia="ja-JP"/>
          </w:rPr>
          <w:t>http://100.yahoo.co.jp/</w:t>
        </w:r>
      </w:hyperlink>
      <w:r w:rsidRPr="00931BD2">
        <w:rPr>
          <w:rFonts w:eastAsia="MS Mincho" w:hint="eastAsia"/>
          <w:bCs/>
          <w:sz w:val="26"/>
          <w:szCs w:val="26"/>
          <w:lang w:val="en-US" w:eastAsia="ja-JP"/>
        </w:rPr>
        <w:t xml:space="preserve">　</w:t>
      </w:r>
    </w:p>
    <w:p w:rsidR="00DF5F76" w:rsidRPr="00931BD2" w:rsidRDefault="00DF5F76" w:rsidP="00931BD2">
      <w:pPr>
        <w:widowControl/>
        <w:numPr>
          <w:ilvl w:val="0"/>
          <w:numId w:val="23"/>
        </w:numPr>
        <w:tabs>
          <w:tab w:val="left" w:pos="709"/>
        </w:tabs>
        <w:autoSpaceDE/>
        <w:autoSpaceDN/>
        <w:snapToGrid w:val="0"/>
        <w:spacing w:line="360" w:lineRule="auto"/>
        <w:ind w:left="0" w:firstLine="709"/>
        <w:jc w:val="both"/>
        <w:rPr>
          <w:bCs/>
          <w:sz w:val="26"/>
          <w:szCs w:val="26"/>
          <w:lang w:val="en-US" w:eastAsia="en-US"/>
        </w:rPr>
      </w:pPr>
      <w:r w:rsidRPr="00931BD2">
        <w:rPr>
          <w:rFonts w:eastAsia="MS Mincho" w:hint="eastAsia"/>
          <w:spacing w:val="-2"/>
          <w:sz w:val="26"/>
          <w:szCs w:val="26"/>
          <w:lang w:val="en-US" w:eastAsia="ja-JP"/>
        </w:rPr>
        <w:t>ウィキペディア・フリー百科事典</w:t>
      </w:r>
      <w:hyperlink r:id="rId15" w:history="1">
        <w:r w:rsidRPr="00931BD2">
          <w:rPr>
            <w:rFonts w:eastAsia="MS Mincho"/>
            <w:spacing w:val="-2"/>
            <w:sz w:val="26"/>
            <w:szCs w:val="26"/>
            <w:lang w:val="en-US" w:eastAsia="ja-JP"/>
          </w:rPr>
          <w:t>http://ja.wikipedia.org</w:t>
        </w:r>
      </w:hyperlink>
      <w:r w:rsidRPr="00931BD2">
        <w:rPr>
          <w:rFonts w:eastAsia="MS Mincho"/>
          <w:spacing w:val="-2"/>
          <w:sz w:val="26"/>
          <w:szCs w:val="26"/>
          <w:lang w:val="en-US" w:eastAsia="ja-JP"/>
        </w:rPr>
        <w:t xml:space="preserve"> </w:t>
      </w:r>
    </w:p>
    <w:p w:rsidR="00DF5F76" w:rsidRPr="00931BD2" w:rsidRDefault="00DF5F76" w:rsidP="00931BD2">
      <w:pPr>
        <w:widowControl/>
        <w:numPr>
          <w:ilvl w:val="0"/>
          <w:numId w:val="23"/>
        </w:numPr>
        <w:tabs>
          <w:tab w:val="left" w:pos="709"/>
        </w:tabs>
        <w:autoSpaceDE/>
        <w:autoSpaceDN/>
        <w:snapToGrid w:val="0"/>
        <w:spacing w:line="360" w:lineRule="auto"/>
        <w:ind w:left="0" w:firstLine="709"/>
        <w:jc w:val="both"/>
        <w:rPr>
          <w:rFonts w:eastAsia="MS Mincho"/>
          <w:spacing w:val="-2"/>
          <w:sz w:val="26"/>
          <w:szCs w:val="26"/>
          <w:lang w:val="en-US" w:eastAsia="ja-JP"/>
        </w:rPr>
      </w:pPr>
      <w:r w:rsidRPr="00931BD2">
        <w:rPr>
          <w:rFonts w:eastAsia="MS Mincho" w:hint="eastAsia"/>
          <w:spacing w:val="-2"/>
          <w:sz w:val="26"/>
          <w:szCs w:val="26"/>
          <w:lang w:eastAsia="ja-JP"/>
        </w:rPr>
        <w:t>英辞郎</w:t>
      </w:r>
      <w:r w:rsidRPr="00931BD2">
        <w:rPr>
          <w:rFonts w:eastAsia="MS Mincho"/>
          <w:spacing w:val="-2"/>
          <w:sz w:val="26"/>
          <w:szCs w:val="26"/>
          <w:lang w:val="en-US" w:eastAsia="ja-JP"/>
        </w:rPr>
        <w:t xml:space="preserve"> on the WEB</w:t>
      </w:r>
      <w:r w:rsidRPr="00931BD2">
        <w:rPr>
          <w:rFonts w:eastAsia="MS Mincho" w:hint="eastAsia"/>
          <w:spacing w:val="-2"/>
          <w:sz w:val="26"/>
          <w:szCs w:val="26"/>
          <w:lang w:val="en-US" w:eastAsia="ja-JP"/>
        </w:rPr>
        <w:t>：</w:t>
      </w:r>
      <w:r w:rsidRPr="00931BD2">
        <w:rPr>
          <w:rFonts w:eastAsia="MS Mincho" w:hint="eastAsia"/>
          <w:spacing w:val="-2"/>
          <w:sz w:val="26"/>
          <w:szCs w:val="26"/>
          <w:lang w:eastAsia="ja-JP"/>
        </w:rPr>
        <w:t>スペースアルク</w:t>
      </w:r>
      <w:r w:rsidRPr="00931BD2">
        <w:rPr>
          <w:rFonts w:eastAsia="MS Mincho" w:hint="eastAsia"/>
          <w:spacing w:val="-2"/>
          <w:sz w:val="26"/>
          <w:szCs w:val="26"/>
          <w:lang w:val="en-US" w:eastAsia="ja-JP"/>
        </w:rPr>
        <w:t>（</w:t>
      </w:r>
      <w:r w:rsidRPr="00931BD2">
        <w:rPr>
          <w:rFonts w:eastAsia="MS Mincho" w:hint="eastAsia"/>
          <w:spacing w:val="-2"/>
          <w:sz w:val="26"/>
          <w:szCs w:val="26"/>
          <w:lang w:eastAsia="ja-JP"/>
        </w:rPr>
        <w:t>和英・英和辞典</w:t>
      </w:r>
      <w:r w:rsidRPr="00931BD2">
        <w:rPr>
          <w:rFonts w:eastAsia="MS Mincho" w:hint="eastAsia"/>
          <w:spacing w:val="-2"/>
          <w:sz w:val="26"/>
          <w:szCs w:val="26"/>
          <w:lang w:val="en-US" w:eastAsia="ja-JP"/>
        </w:rPr>
        <w:t>）</w:t>
      </w:r>
      <w:r w:rsidRPr="00931BD2">
        <w:rPr>
          <w:rFonts w:eastAsia="MS Mincho" w:hint="eastAsia"/>
          <w:spacing w:val="-2"/>
          <w:sz w:val="26"/>
          <w:szCs w:val="26"/>
          <w:lang w:eastAsia="ja-JP"/>
        </w:rPr>
        <w:t xml:space="preserve">　</w:t>
      </w:r>
      <w:hyperlink r:id="rId16" w:history="1">
        <w:r w:rsidRPr="00931BD2">
          <w:rPr>
            <w:rFonts w:eastAsia="MS Mincho"/>
            <w:spacing w:val="-2"/>
            <w:sz w:val="26"/>
            <w:szCs w:val="26"/>
            <w:lang w:val="en-US" w:eastAsia="ja-JP"/>
          </w:rPr>
          <w:t>http://alc.co.jp/</w:t>
        </w:r>
      </w:hyperlink>
      <w:r w:rsidRPr="00931BD2">
        <w:rPr>
          <w:rFonts w:eastAsia="MS Mincho" w:hint="eastAsia"/>
          <w:spacing w:val="-2"/>
          <w:sz w:val="26"/>
          <w:szCs w:val="26"/>
          <w:lang w:val="en-US" w:eastAsia="ja-JP"/>
        </w:rPr>
        <w:t xml:space="preserve">　</w:t>
      </w:r>
    </w:p>
    <w:p w:rsidR="00DF5F76" w:rsidRPr="00931BD2" w:rsidRDefault="00DF5F76" w:rsidP="00931BD2">
      <w:pPr>
        <w:widowControl/>
        <w:numPr>
          <w:ilvl w:val="0"/>
          <w:numId w:val="23"/>
        </w:numPr>
        <w:tabs>
          <w:tab w:val="left" w:pos="709"/>
        </w:tabs>
        <w:autoSpaceDE/>
        <w:autoSpaceDN/>
        <w:snapToGrid w:val="0"/>
        <w:spacing w:line="360" w:lineRule="auto"/>
        <w:ind w:left="0" w:firstLine="709"/>
        <w:jc w:val="both"/>
        <w:rPr>
          <w:rFonts w:eastAsia="MS Mincho"/>
          <w:spacing w:val="-2"/>
          <w:sz w:val="26"/>
          <w:szCs w:val="26"/>
          <w:lang w:val="en-US" w:eastAsia="ja-JP"/>
        </w:rPr>
      </w:pPr>
      <w:r w:rsidRPr="00931BD2">
        <w:rPr>
          <w:rFonts w:eastAsia="MS Mincho" w:hint="eastAsia"/>
          <w:spacing w:val="-2"/>
          <w:sz w:val="26"/>
          <w:szCs w:val="26"/>
          <w:lang w:val="en-US" w:eastAsia="ja-JP"/>
        </w:rPr>
        <w:t>国語・英和・和英・類語辞典検索‐</w:t>
      </w:r>
      <w:r w:rsidRPr="00931BD2">
        <w:rPr>
          <w:rFonts w:eastAsia="MS Mincho"/>
          <w:spacing w:val="-2"/>
          <w:sz w:val="26"/>
          <w:szCs w:val="26"/>
          <w:lang w:val="en-US" w:eastAsia="ja-JP"/>
        </w:rPr>
        <w:t>goo</w:t>
      </w:r>
      <w:r w:rsidRPr="00931BD2">
        <w:rPr>
          <w:rFonts w:eastAsia="MS Mincho" w:hint="eastAsia"/>
          <w:spacing w:val="-2"/>
          <w:sz w:val="26"/>
          <w:szCs w:val="26"/>
          <w:lang w:eastAsia="ja-JP"/>
        </w:rPr>
        <w:t>辞典</w:t>
      </w:r>
      <w:hyperlink r:id="rId17" w:history="1">
        <w:r w:rsidRPr="00931BD2">
          <w:rPr>
            <w:rFonts w:eastAsia="MS Mincho"/>
            <w:spacing w:val="-2"/>
            <w:sz w:val="26"/>
            <w:szCs w:val="26"/>
            <w:lang w:val="en-US" w:eastAsia="ja-JP"/>
          </w:rPr>
          <w:t>http://dictionary.goo.ne.jp/</w:t>
        </w:r>
      </w:hyperlink>
      <w:r w:rsidRPr="00931BD2">
        <w:rPr>
          <w:rFonts w:eastAsia="MS Mincho"/>
          <w:spacing w:val="-2"/>
          <w:sz w:val="26"/>
          <w:szCs w:val="26"/>
          <w:lang w:val="en-US" w:eastAsia="ja-JP"/>
        </w:rPr>
        <w:t xml:space="preserve"> </w:t>
      </w:r>
    </w:p>
    <w:p w:rsidR="00DF5F76" w:rsidRPr="00931BD2" w:rsidRDefault="00DF5F76" w:rsidP="00931BD2">
      <w:pPr>
        <w:widowControl/>
        <w:numPr>
          <w:ilvl w:val="0"/>
          <w:numId w:val="23"/>
        </w:numPr>
        <w:tabs>
          <w:tab w:val="left" w:pos="709"/>
        </w:tabs>
        <w:autoSpaceDE/>
        <w:autoSpaceDN/>
        <w:snapToGrid w:val="0"/>
        <w:spacing w:line="360" w:lineRule="auto"/>
        <w:ind w:left="0" w:firstLine="709"/>
        <w:jc w:val="both"/>
        <w:rPr>
          <w:bCs/>
          <w:sz w:val="26"/>
          <w:szCs w:val="26"/>
          <w:lang w:val="en-US" w:eastAsia="en-US"/>
        </w:rPr>
      </w:pPr>
      <w:r w:rsidRPr="00931BD2">
        <w:rPr>
          <w:rFonts w:eastAsia="MS Mincho" w:hint="eastAsia"/>
          <w:bCs/>
          <w:sz w:val="26"/>
          <w:szCs w:val="26"/>
          <w:lang w:eastAsia="ja-JP"/>
        </w:rPr>
        <w:t>国語・類語・英和・和英・百科事典・用語集の無料検索サービス</w:t>
      </w:r>
      <w:r w:rsidRPr="00931BD2">
        <w:rPr>
          <w:rFonts w:eastAsia="MS Mincho" w:hint="eastAsia"/>
          <w:bCs/>
          <w:sz w:val="26"/>
          <w:szCs w:val="26"/>
          <w:lang w:val="en-US" w:eastAsia="ja-JP"/>
        </w:rPr>
        <w:t>‐</w:t>
      </w:r>
      <w:r w:rsidRPr="00931BD2">
        <w:rPr>
          <w:rFonts w:eastAsia="MS Mincho" w:hint="eastAsia"/>
          <w:bCs/>
          <w:sz w:val="26"/>
          <w:szCs w:val="26"/>
          <w:lang w:val="en-US" w:eastAsia="ja-JP"/>
        </w:rPr>
        <w:t>Yahoo</w:t>
      </w:r>
      <w:r w:rsidRPr="00931BD2">
        <w:rPr>
          <w:rFonts w:eastAsia="MS Mincho" w:hint="eastAsia"/>
          <w:bCs/>
          <w:sz w:val="26"/>
          <w:szCs w:val="26"/>
          <w:lang w:eastAsia="ja-JP"/>
        </w:rPr>
        <w:t xml:space="preserve">辞典　</w:t>
      </w:r>
      <w:hyperlink r:id="rId18" w:history="1">
        <w:r w:rsidRPr="00931BD2">
          <w:rPr>
            <w:bCs/>
            <w:sz w:val="26"/>
            <w:szCs w:val="26"/>
            <w:lang w:val="en-US" w:eastAsia="en-US"/>
          </w:rPr>
          <w:t>http://dic.yahoo.co.jp/</w:t>
        </w:r>
      </w:hyperlink>
      <w:r w:rsidRPr="00931BD2">
        <w:rPr>
          <w:bCs/>
          <w:sz w:val="26"/>
          <w:szCs w:val="26"/>
          <w:lang w:val="en-US" w:eastAsia="en-US"/>
        </w:rPr>
        <w:t xml:space="preserve"> </w:t>
      </w:r>
    </w:p>
    <w:p w:rsidR="00DF5F76" w:rsidRDefault="00931BD2" w:rsidP="00931BD2">
      <w:pPr>
        <w:pStyle w:val="3"/>
        <w:adjustRightInd w:val="0"/>
        <w:snapToGrid w:val="0"/>
        <w:spacing w:line="360" w:lineRule="auto"/>
        <w:rPr>
          <w:b/>
          <w:sz w:val="26"/>
          <w:szCs w:val="26"/>
        </w:rPr>
      </w:pPr>
      <w:r>
        <w:rPr>
          <w:b/>
          <w:sz w:val="26"/>
          <w:szCs w:val="26"/>
        </w:rPr>
        <w:lastRenderedPageBreak/>
        <w:t>4.5</w:t>
      </w:r>
      <w:r w:rsidR="00114E4D" w:rsidRPr="00114E4D">
        <w:rPr>
          <w:b/>
          <w:sz w:val="26"/>
          <w:szCs w:val="26"/>
        </w:rPr>
        <w:t>.</w:t>
      </w:r>
      <w:r w:rsidR="00DF5F76" w:rsidRPr="00931BD2">
        <w:rPr>
          <w:b/>
          <w:sz w:val="26"/>
          <w:szCs w:val="26"/>
        </w:rPr>
        <w:t xml:space="preserve"> Перечень наглядных и других пособий, методических указаний и материалов к техническим средствам обучения</w:t>
      </w:r>
    </w:p>
    <w:p w:rsidR="00931BD2" w:rsidRPr="00F101C8" w:rsidRDefault="00931BD2" w:rsidP="00931BD2">
      <w:pPr>
        <w:pStyle w:val="3"/>
        <w:adjustRightInd w:val="0"/>
        <w:snapToGrid w:val="0"/>
        <w:spacing w:line="360" w:lineRule="auto"/>
        <w:rPr>
          <w:b/>
          <w:sz w:val="12"/>
          <w:szCs w:val="12"/>
        </w:rPr>
      </w:pPr>
    </w:p>
    <w:p w:rsidR="00DF5F76" w:rsidRPr="00931BD2" w:rsidRDefault="00DF5F76" w:rsidP="00931BD2">
      <w:pPr>
        <w:snapToGrid w:val="0"/>
        <w:spacing w:line="360" w:lineRule="auto"/>
        <w:ind w:firstLine="709"/>
        <w:jc w:val="both"/>
        <w:rPr>
          <w:sz w:val="26"/>
          <w:szCs w:val="26"/>
        </w:rPr>
      </w:pPr>
      <w:r w:rsidRPr="00931BD2">
        <w:rPr>
          <w:sz w:val="26"/>
          <w:szCs w:val="26"/>
        </w:rPr>
        <w:t>При изучении дисциплины «</w:t>
      </w:r>
      <w:r w:rsidRPr="00931BD2">
        <w:rPr>
          <w:rFonts w:eastAsia="MS Mincho"/>
          <w:sz w:val="26"/>
          <w:szCs w:val="26"/>
          <w:lang w:eastAsia="ja-JP"/>
        </w:rPr>
        <w:t xml:space="preserve">Стилистика </w:t>
      </w:r>
      <w:r w:rsidR="00931BD2">
        <w:rPr>
          <w:rFonts w:eastAsia="MS Mincho"/>
          <w:sz w:val="26"/>
          <w:szCs w:val="26"/>
          <w:lang w:eastAsia="ja-JP"/>
        </w:rPr>
        <w:t>(японский</w:t>
      </w:r>
      <w:r w:rsidRPr="00931BD2">
        <w:rPr>
          <w:rFonts w:eastAsia="MS Mincho"/>
          <w:sz w:val="26"/>
          <w:szCs w:val="26"/>
          <w:lang w:eastAsia="ja-JP"/>
        </w:rPr>
        <w:t xml:space="preserve"> язык</w:t>
      </w:r>
      <w:r w:rsidR="00931BD2">
        <w:rPr>
          <w:rFonts w:eastAsia="MS Mincho"/>
          <w:sz w:val="26"/>
          <w:szCs w:val="26"/>
          <w:lang w:eastAsia="ja-JP"/>
        </w:rPr>
        <w:t>)</w:t>
      </w:r>
      <w:r w:rsidRPr="00931BD2">
        <w:rPr>
          <w:sz w:val="26"/>
          <w:szCs w:val="26"/>
        </w:rPr>
        <w:t xml:space="preserve">» используется демонстрационная презентация курса в программе Microsoft </w:t>
      </w:r>
      <w:r w:rsidRPr="00931BD2">
        <w:rPr>
          <w:sz w:val="26"/>
          <w:szCs w:val="26"/>
          <w:lang w:val="en-US"/>
        </w:rPr>
        <w:t>O</w:t>
      </w:r>
      <w:r w:rsidRPr="00931BD2">
        <w:rPr>
          <w:sz w:val="26"/>
          <w:szCs w:val="26"/>
        </w:rPr>
        <w:t xml:space="preserve">ffice </w:t>
      </w:r>
      <w:r w:rsidRPr="00931BD2">
        <w:rPr>
          <w:sz w:val="26"/>
          <w:szCs w:val="26"/>
          <w:lang w:val="en-US"/>
        </w:rPr>
        <w:t>P</w:t>
      </w:r>
      <w:r w:rsidRPr="00931BD2">
        <w:rPr>
          <w:sz w:val="26"/>
          <w:szCs w:val="26"/>
        </w:rPr>
        <w:t>ower</w:t>
      </w:r>
      <w:r w:rsidRPr="00931BD2">
        <w:rPr>
          <w:sz w:val="26"/>
          <w:szCs w:val="26"/>
          <w:lang w:val="en-US"/>
        </w:rPr>
        <w:t>P</w:t>
      </w:r>
      <w:r w:rsidRPr="00931BD2">
        <w:rPr>
          <w:sz w:val="26"/>
          <w:szCs w:val="26"/>
        </w:rPr>
        <w:t>oint – 120 слайдов.</w:t>
      </w:r>
    </w:p>
    <w:p w:rsidR="00DF5F76" w:rsidRPr="00931BD2" w:rsidRDefault="00DF5F76" w:rsidP="00931BD2">
      <w:pPr>
        <w:snapToGrid w:val="0"/>
        <w:spacing w:line="360" w:lineRule="auto"/>
        <w:ind w:firstLine="709"/>
        <w:rPr>
          <w:sz w:val="26"/>
          <w:szCs w:val="26"/>
        </w:rPr>
      </w:pPr>
    </w:p>
    <w:p w:rsidR="00DF5F76" w:rsidRPr="00F101C8" w:rsidRDefault="00DF5F76" w:rsidP="00F101C8">
      <w:pPr>
        <w:snapToGrid w:val="0"/>
        <w:spacing w:line="360" w:lineRule="auto"/>
        <w:ind w:firstLine="709"/>
        <w:rPr>
          <w:b/>
          <w:sz w:val="26"/>
          <w:szCs w:val="26"/>
        </w:rPr>
      </w:pPr>
      <w:r w:rsidRPr="00F101C8">
        <w:rPr>
          <w:b/>
          <w:sz w:val="26"/>
          <w:szCs w:val="26"/>
        </w:rPr>
        <w:t>5</w:t>
      </w:r>
      <w:r w:rsidR="00114E4D" w:rsidRPr="00114E4D">
        <w:rPr>
          <w:b/>
          <w:sz w:val="26"/>
          <w:szCs w:val="26"/>
        </w:rPr>
        <w:t>.</w:t>
      </w:r>
      <w:r w:rsidRPr="00F101C8">
        <w:rPr>
          <w:b/>
          <w:sz w:val="26"/>
          <w:szCs w:val="26"/>
        </w:rPr>
        <w:t xml:space="preserve"> Контрольно-измерительные материалы</w:t>
      </w:r>
    </w:p>
    <w:p w:rsidR="006A00BF" w:rsidRPr="00F101C8" w:rsidRDefault="006A00BF" w:rsidP="00F101C8">
      <w:pPr>
        <w:snapToGrid w:val="0"/>
        <w:spacing w:line="360" w:lineRule="auto"/>
        <w:ind w:firstLine="709"/>
        <w:rPr>
          <w:b/>
          <w:sz w:val="8"/>
          <w:szCs w:val="8"/>
          <w:highlight w:val="yellow"/>
        </w:rPr>
      </w:pPr>
    </w:p>
    <w:p w:rsidR="00DC2270" w:rsidRDefault="00DC2270" w:rsidP="00F101C8">
      <w:pPr>
        <w:snapToGrid w:val="0"/>
        <w:spacing w:line="360" w:lineRule="auto"/>
        <w:ind w:firstLine="709"/>
        <w:rPr>
          <w:b/>
          <w:sz w:val="26"/>
          <w:szCs w:val="26"/>
        </w:rPr>
      </w:pPr>
      <w:r w:rsidRPr="00F101C8">
        <w:rPr>
          <w:b/>
          <w:sz w:val="26"/>
          <w:szCs w:val="26"/>
        </w:rPr>
        <w:t>5.1</w:t>
      </w:r>
      <w:r w:rsidR="00114E4D" w:rsidRPr="00114E4D">
        <w:rPr>
          <w:b/>
          <w:sz w:val="26"/>
          <w:szCs w:val="26"/>
        </w:rPr>
        <w:t>.</w:t>
      </w:r>
      <w:r w:rsidR="00931BD2" w:rsidRPr="00F101C8">
        <w:rPr>
          <w:b/>
          <w:sz w:val="26"/>
          <w:szCs w:val="26"/>
        </w:rPr>
        <w:t xml:space="preserve"> Вопросы к экзамену</w:t>
      </w:r>
    </w:p>
    <w:p w:rsidR="00F101C8" w:rsidRPr="00F101C8" w:rsidRDefault="00F101C8" w:rsidP="00F101C8">
      <w:pPr>
        <w:snapToGrid w:val="0"/>
        <w:spacing w:line="360" w:lineRule="auto"/>
        <w:ind w:firstLine="709"/>
        <w:rPr>
          <w:b/>
          <w:sz w:val="8"/>
          <w:szCs w:val="8"/>
        </w:rPr>
      </w:pPr>
    </w:p>
    <w:p w:rsidR="00DC2270" w:rsidRPr="00F101C8" w:rsidRDefault="00DC2270" w:rsidP="00F101C8">
      <w:pPr>
        <w:snapToGrid w:val="0"/>
        <w:spacing w:line="360" w:lineRule="auto"/>
        <w:ind w:firstLine="709"/>
        <w:jc w:val="both"/>
        <w:rPr>
          <w:sz w:val="26"/>
          <w:szCs w:val="26"/>
        </w:rPr>
      </w:pPr>
      <w:r w:rsidRPr="00F101C8">
        <w:rPr>
          <w:sz w:val="26"/>
          <w:szCs w:val="26"/>
        </w:rPr>
        <w:t>1. Стилистика как наука. История возникновения стилистики. Предмет и задачи. Методы стилистического анализа.</w:t>
      </w:r>
    </w:p>
    <w:p w:rsidR="00DC2270" w:rsidRPr="00F101C8" w:rsidRDefault="00DC2270" w:rsidP="00F101C8">
      <w:pPr>
        <w:snapToGrid w:val="0"/>
        <w:spacing w:line="360" w:lineRule="auto"/>
        <w:ind w:firstLine="709"/>
        <w:jc w:val="both"/>
        <w:rPr>
          <w:sz w:val="26"/>
          <w:szCs w:val="26"/>
        </w:rPr>
      </w:pPr>
      <w:r w:rsidRPr="00F101C8">
        <w:rPr>
          <w:sz w:val="26"/>
          <w:szCs w:val="26"/>
        </w:rPr>
        <w:t>2. Японский литературный язык в системе японского национального языка: основные понятия (литературный язык, территориальный диалект, социальный диалект, просторечие). Признаки литературного языка. Понятие «современный японский язык».</w:t>
      </w:r>
    </w:p>
    <w:p w:rsidR="00DC2270" w:rsidRPr="00F101C8" w:rsidRDefault="00DC2270" w:rsidP="00F101C8">
      <w:pPr>
        <w:snapToGrid w:val="0"/>
        <w:spacing w:line="360" w:lineRule="auto"/>
        <w:ind w:firstLine="709"/>
        <w:jc w:val="both"/>
        <w:rPr>
          <w:sz w:val="26"/>
          <w:szCs w:val="26"/>
        </w:rPr>
      </w:pPr>
      <w:r w:rsidRPr="00F101C8">
        <w:rPr>
          <w:sz w:val="26"/>
          <w:szCs w:val="26"/>
        </w:rPr>
        <w:t>3. Предмет функциональной стилистики. Основные понятия функциональной стилистики: функциональный стиль, стилеобразующие факторы, функционально-стилевая сфера, подстиль, стилистическая окраска слова, стилистическая ошибка.</w:t>
      </w:r>
    </w:p>
    <w:p w:rsidR="00DC2270" w:rsidRPr="00F101C8" w:rsidRDefault="00DC2270" w:rsidP="00F101C8">
      <w:pPr>
        <w:snapToGrid w:val="0"/>
        <w:spacing w:line="360" w:lineRule="auto"/>
        <w:ind w:firstLine="709"/>
        <w:jc w:val="both"/>
        <w:rPr>
          <w:sz w:val="26"/>
          <w:szCs w:val="26"/>
        </w:rPr>
      </w:pPr>
      <w:r w:rsidRPr="00F101C8">
        <w:rPr>
          <w:sz w:val="26"/>
          <w:szCs w:val="26"/>
        </w:rPr>
        <w:t xml:space="preserve">5. Основания функциональной дифференциации </w:t>
      </w:r>
      <w:r w:rsidR="00751CC4" w:rsidRPr="00F101C8">
        <w:rPr>
          <w:sz w:val="26"/>
          <w:szCs w:val="26"/>
        </w:rPr>
        <w:t>японского</w:t>
      </w:r>
      <w:r w:rsidRPr="00F101C8">
        <w:rPr>
          <w:sz w:val="26"/>
          <w:szCs w:val="26"/>
        </w:rPr>
        <w:t xml:space="preserve"> литературного языка: области человеческой деятельности, условия речевой коммуникации, реализация языка в устной и/или письменной форме. Книжно-письменная и устная формы литературного языка.</w:t>
      </w:r>
    </w:p>
    <w:p w:rsidR="00751CC4" w:rsidRPr="00F101C8" w:rsidRDefault="00751CC4" w:rsidP="00F101C8">
      <w:pPr>
        <w:snapToGrid w:val="0"/>
        <w:spacing w:line="360" w:lineRule="auto"/>
        <w:ind w:firstLine="709"/>
        <w:jc w:val="both"/>
        <w:rPr>
          <w:sz w:val="26"/>
          <w:szCs w:val="26"/>
        </w:rPr>
      </w:pPr>
      <w:r w:rsidRPr="00F101C8">
        <w:rPr>
          <w:sz w:val="26"/>
          <w:szCs w:val="26"/>
        </w:rPr>
        <w:t>6. Функциональная характеристика официально-делового стиля. Дифференциация официально-делового стиля. Фонетические, лексические, морфологические и синтаксические особенности.</w:t>
      </w:r>
    </w:p>
    <w:p w:rsidR="001B6B70" w:rsidRPr="00F101C8" w:rsidRDefault="00751CC4" w:rsidP="00F101C8">
      <w:pPr>
        <w:snapToGrid w:val="0"/>
        <w:spacing w:line="360" w:lineRule="auto"/>
        <w:ind w:firstLine="709"/>
        <w:jc w:val="both"/>
        <w:rPr>
          <w:sz w:val="26"/>
          <w:szCs w:val="26"/>
        </w:rPr>
      </w:pPr>
      <w:r w:rsidRPr="00F101C8">
        <w:rPr>
          <w:sz w:val="26"/>
          <w:szCs w:val="26"/>
        </w:rPr>
        <w:t xml:space="preserve">7. </w:t>
      </w:r>
      <w:r w:rsidR="001B6B70" w:rsidRPr="00F101C8">
        <w:rPr>
          <w:sz w:val="26"/>
          <w:szCs w:val="26"/>
        </w:rPr>
        <w:t>Функциональная характеристика публицистического стиля. Его фонетические, лексические, морфологические и синтаксические особенности.</w:t>
      </w:r>
    </w:p>
    <w:p w:rsidR="00751CC4" w:rsidRPr="00F101C8" w:rsidRDefault="00751CC4" w:rsidP="00F101C8">
      <w:pPr>
        <w:snapToGrid w:val="0"/>
        <w:spacing w:line="360" w:lineRule="auto"/>
        <w:ind w:firstLine="709"/>
        <w:jc w:val="both"/>
        <w:rPr>
          <w:sz w:val="26"/>
          <w:szCs w:val="26"/>
        </w:rPr>
      </w:pPr>
      <w:r w:rsidRPr="00F101C8">
        <w:rPr>
          <w:sz w:val="26"/>
          <w:szCs w:val="26"/>
        </w:rPr>
        <w:t>8. Функциональная характеристика научно-технического стиля. Его фонетические, лексические, морфологические и синтаксические особенности.</w:t>
      </w:r>
    </w:p>
    <w:p w:rsidR="001B6B70" w:rsidRPr="00F101C8" w:rsidRDefault="00751CC4" w:rsidP="00F101C8">
      <w:pPr>
        <w:snapToGrid w:val="0"/>
        <w:spacing w:line="360" w:lineRule="auto"/>
        <w:ind w:firstLine="709"/>
        <w:jc w:val="both"/>
        <w:rPr>
          <w:sz w:val="26"/>
          <w:szCs w:val="26"/>
        </w:rPr>
      </w:pPr>
      <w:r w:rsidRPr="00F101C8">
        <w:rPr>
          <w:sz w:val="26"/>
          <w:szCs w:val="26"/>
        </w:rPr>
        <w:t xml:space="preserve">9. </w:t>
      </w:r>
      <w:r w:rsidR="001B6B70" w:rsidRPr="00F101C8">
        <w:rPr>
          <w:sz w:val="26"/>
          <w:szCs w:val="26"/>
        </w:rPr>
        <w:t xml:space="preserve">Функциональная характеристика художественного стиля. Дифференциация художественного стиля. Его фонетические, лексические, </w:t>
      </w:r>
      <w:r w:rsidR="001B6B70" w:rsidRPr="00F101C8">
        <w:rPr>
          <w:sz w:val="26"/>
          <w:szCs w:val="26"/>
        </w:rPr>
        <w:lastRenderedPageBreak/>
        <w:t>морфологические и синтаксические особенности.</w:t>
      </w:r>
    </w:p>
    <w:p w:rsidR="00122965" w:rsidRPr="00F101C8" w:rsidRDefault="00122965" w:rsidP="00F101C8">
      <w:pPr>
        <w:tabs>
          <w:tab w:val="left" w:pos="283"/>
        </w:tabs>
        <w:snapToGrid w:val="0"/>
        <w:spacing w:line="360" w:lineRule="auto"/>
        <w:jc w:val="both"/>
        <w:rPr>
          <w:sz w:val="26"/>
          <w:szCs w:val="26"/>
        </w:rPr>
      </w:pPr>
      <w:r w:rsidRPr="00F101C8">
        <w:rPr>
          <w:sz w:val="26"/>
          <w:szCs w:val="26"/>
        </w:rPr>
        <w:tab/>
      </w:r>
      <w:r w:rsidRPr="00F101C8">
        <w:rPr>
          <w:sz w:val="26"/>
          <w:szCs w:val="26"/>
        </w:rPr>
        <w:tab/>
      </w:r>
      <w:r w:rsidR="00751CC4" w:rsidRPr="00F101C8">
        <w:rPr>
          <w:sz w:val="26"/>
          <w:szCs w:val="26"/>
        </w:rPr>
        <w:t xml:space="preserve">10. </w:t>
      </w:r>
      <w:r w:rsidRPr="00F101C8">
        <w:rPr>
          <w:sz w:val="26"/>
          <w:szCs w:val="26"/>
        </w:rPr>
        <w:t>Характеристика разговорной речи. Дифференциация стилей разговорного языка. Особенности мужской, женской и детской речи. Стилистические черты разговорной речи.</w:t>
      </w:r>
    </w:p>
    <w:p w:rsidR="00751CC4" w:rsidRPr="00F101C8" w:rsidRDefault="00122965" w:rsidP="00F101C8">
      <w:pPr>
        <w:snapToGrid w:val="0"/>
        <w:spacing w:line="360" w:lineRule="auto"/>
        <w:ind w:firstLine="709"/>
        <w:jc w:val="both"/>
        <w:rPr>
          <w:sz w:val="26"/>
          <w:szCs w:val="26"/>
        </w:rPr>
      </w:pPr>
      <w:r w:rsidRPr="00F101C8">
        <w:rPr>
          <w:sz w:val="26"/>
          <w:szCs w:val="26"/>
        </w:rPr>
        <w:t xml:space="preserve">11. </w:t>
      </w:r>
      <w:r w:rsidR="00751CC4" w:rsidRPr="00F101C8">
        <w:rPr>
          <w:sz w:val="26"/>
          <w:szCs w:val="26"/>
        </w:rPr>
        <w:t>Стилистический потенциал фразеологии. Использование фразеологизмов, литературных образов и цитат в разных типах текста.</w:t>
      </w:r>
    </w:p>
    <w:p w:rsidR="00751CC4" w:rsidRPr="00F101C8" w:rsidRDefault="00122965" w:rsidP="00F101C8">
      <w:pPr>
        <w:snapToGrid w:val="0"/>
        <w:spacing w:line="360" w:lineRule="auto"/>
        <w:ind w:firstLine="709"/>
        <w:jc w:val="both"/>
        <w:rPr>
          <w:sz w:val="26"/>
          <w:szCs w:val="26"/>
        </w:rPr>
      </w:pPr>
      <w:r w:rsidRPr="00F101C8">
        <w:rPr>
          <w:sz w:val="26"/>
          <w:szCs w:val="26"/>
        </w:rPr>
        <w:t xml:space="preserve">12. </w:t>
      </w:r>
      <w:r w:rsidR="00751CC4" w:rsidRPr="00F101C8">
        <w:rPr>
          <w:sz w:val="26"/>
          <w:szCs w:val="26"/>
        </w:rPr>
        <w:t>Графика как стилистическое средство. Применение графики в рекламном тексте.</w:t>
      </w:r>
    </w:p>
    <w:p w:rsidR="00122965" w:rsidRPr="00F101C8" w:rsidRDefault="00122965" w:rsidP="00F101C8">
      <w:pPr>
        <w:snapToGrid w:val="0"/>
        <w:spacing w:line="360" w:lineRule="auto"/>
        <w:ind w:firstLine="708"/>
        <w:rPr>
          <w:sz w:val="26"/>
          <w:szCs w:val="26"/>
        </w:rPr>
      </w:pPr>
      <w:r w:rsidRPr="00F101C8">
        <w:rPr>
          <w:sz w:val="26"/>
          <w:szCs w:val="26"/>
        </w:rPr>
        <w:t>13</w:t>
      </w:r>
      <w:r w:rsidR="00751CC4" w:rsidRPr="00F101C8">
        <w:rPr>
          <w:sz w:val="26"/>
          <w:szCs w:val="26"/>
        </w:rPr>
        <w:t xml:space="preserve">. </w:t>
      </w:r>
      <w:r w:rsidRPr="00F101C8">
        <w:rPr>
          <w:sz w:val="26"/>
          <w:szCs w:val="26"/>
        </w:rPr>
        <w:t>Стилистические возможности фонетики японского языка.</w:t>
      </w:r>
    </w:p>
    <w:p w:rsidR="00751CC4" w:rsidRPr="00F101C8" w:rsidRDefault="00122965" w:rsidP="00F101C8">
      <w:pPr>
        <w:snapToGrid w:val="0"/>
        <w:spacing w:line="360" w:lineRule="auto"/>
        <w:ind w:firstLine="709"/>
        <w:jc w:val="both"/>
        <w:rPr>
          <w:sz w:val="26"/>
          <w:szCs w:val="26"/>
        </w:rPr>
      </w:pPr>
      <w:r w:rsidRPr="00F101C8">
        <w:rPr>
          <w:sz w:val="26"/>
          <w:szCs w:val="26"/>
        </w:rPr>
        <w:t xml:space="preserve">14. </w:t>
      </w:r>
      <w:r w:rsidR="00751CC4" w:rsidRPr="00F101C8">
        <w:rPr>
          <w:sz w:val="26"/>
          <w:szCs w:val="26"/>
        </w:rPr>
        <w:t>Стилистические возможности словообразования. Функционально-стилистическая закрепленность аффиксов и их использование как стилистического средства.</w:t>
      </w:r>
    </w:p>
    <w:p w:rsidR="00122965" w:rsidRPr="00F101C8" w:rsidRDefault="00122965" w:rsidP="00F101C8">
      <w:pPr>
        <w:snapToGrid w:val="0"/>
        <w:spacing w:line="360" w:lineRule="auto"/>
        <w:ind w:firstLine="709"/>
        <w:jc w:val="both"/>
        <w:rPr>
          <w:sz w:val="26"/>
          <w:szCs w:val="26"/>
        </w:rPr>
      </w:pPr>
      <w:r w:rsidRPr="00F101C8">
        <w:rPr>
          <w:sz w:val="26"/>
          <w:szCs w:val="26"/>
        </w:rPr>
        <w:t xml:space="preserve">15. </w:t>
      </w:r>
      <w:r w:rsidR="00751CC4" w:rsidRPr="00F101C8">
        <w:rPr>
          <w:sz w:val="26"/>
          <w:szCs w:val="26"/>
        </w:rPr>
        <w:t xml:space="preserve">Стилистические возможности синтаксиса. </w:t>
      </w:r>
    </w:p>
    <w:p w:rsidR="00751CC4" w:rsidRPr="00F101C8" w:rsidRDefault="00122965" w:rsidP="00F101C8">
      <w:pPr>
        <w:tabs>
          <w:tab w:val="left" w:pos="283"/>
        </w:tabs>
        <w:snapToGrid w:val="0"/>
        <w:spacing w:line="360" w:lineRule="auto"/>
        <w:jc w:val="both"/>
        <w:rPr>
          <w:sz w:val="26"/>
          <w:szCs w:val="26"/>
        </w:rPr>
      </w:pPr>
      <w:r w:rsidRPr="00F101C8">
        <w:rPr>
          <w:sz w:val="26"/>
          <w:szCs w:val="26"/>
        </w:rPr>
        <w:tab/>
      </w:r>
      <w:r w:rsidRPr="00F101C8">
        <w:rPr>
          <w:sz w:val="26"/>
          <w:szCs w:val="26"/>
        </w:rPr>
        <w:tab/>
        <w:t xml:space="preserve">16. </w:t>
      </w:r>
      <w:r w:rsidRPr="00F101C8">
        <w:rPr>
          <w:bCs/>
          <w:sz w:val="26"/>
          <w:szCs w:val="26"/>
        </w:rPr>
        <w:t>Стилистические ресурсы семантики лексических единиц.</w:t>
      </w:r>
      <w:r w:rsidRPr="00F101C8">
        <w:rPr>
          <w:bCs/>
          <w:color w:val="17365D" w:themeColor="text2" w:themeShade="BF"/>
          <w:sz w:val="26"/>
          <w:szCs w:val="26"/>
        </w:rPr>
        <w:t xml:space="preserve"> </w:t>
      </w:r>
      <w:r w:rsidR="00751CC4" w:rsidRPr="00F101C8">
        <w:rPr>
          <w:sz w:val="26"/>
          <w:szCs w:val="26"/>
        </w:rPr>
        <w:t>Семантический потенциал языка. Образные средства (тропы и фигуры).</w:t>
      </w:r>
    </w:p>
    <w:p w:rsidR="0031297A" w:rsidRPr="00F101C8" w:rsidRDefault="0031297A" w:rsidP="00F101C8">
      <w:pPr>
        <w:snapToGrid w:val="0"/>
        <w:spacing w:line="360" w:lineRule="auto"/>
        <w:jc w:val="both"/>
        <w:rPr>
          <w:sz w:val="18"/>
          <w:szCs w:val="18"/>
        </w:rPr>
      </w:pPr>
    </w:p>
    <w:p w:rsidR="00122965" w:rsidRPr="00F101C8" w:rsidRDefault="00F101C8" w:rsidP="00F101C8">
      <w:pPr>
        <w:snapToGrid w:val="0"/>
        <w:spacing w:line="360" w:lineRule="auto"/>
        <w:ind w:firstLine="709"/>
        <w:jc w:val="both"/>
        <w:rPr>
          <w:b/>
          <w:sz w:val="26"/>
          <w:szCs w:val="26"/>
        </w:rPr>
      </w:pPr>
      <w:r>
        <w:rPr>
          <w:b/>
          <w:sz w:val="26"/>
          <w:szCs w:val="26"/>
        </w:rPr>
        <w:t>5.2</w:t>
      </w:r>
      <w:r w:rsidR="00114E4D">
        <w:rPr>
          <w:b/>
          <w:sz w:val="26"/>
          <w:szCs w:val="26"/>
          <w:lang w:val="en-US"/>
        </w:rPr>
        <w:t>.</w:t>
      </w:r>
      <w:r w:rsidR="00122965" w:rsidRPr="00F101C8">
        <w:rPr>
          <w:b/>
          <w:sz w:val="26"/>
          <w:szCs w:val="26"/>
        </w:rPr>
        <w:t xml:space="preserve"> Пример экзаменационного билета</w:t>
      </w:r>
    </w:p>
    <w:p w:rsidR="00122965" w:rsidRPr="00F101C8" w:rsidRDefault="00122965" w:rsidP="00F101C8">
      <w:pPr>
        <w:snapToGrid w:val="0"/>
        <w:spacing w:line="360" w:lineRule="auto"/>
        <w:jc w:val="both"/>
        <w:rPr>
          <w:sz w:val="10"/>
          <w:szCs w:val="10"/>
        </w:rPr>
      </w:pPr>
    </w:p>
    <w:p w:rsidR="00F126EF" w:rsidRPr="001E4C03" w:rsidRDefault="00F126EF" w:rsidP="00F101C8">
      <w:pPr>
        <w:snapToGrid w:val="0"/>
        <w:spacing w:line="360" w:lineRule="auto"/>
        <w:ind w:firstLine="709"/>
        <w:jc w:val="both"/>
        <w:rPr>
          <w:sz w:val="26"/>
          <w:szCs w:val="26"/>
        </w:rPr>
      </w:pPr>
      <w:r w:rsidRPr="001E4C03">
        <w:rPr>
          <w:sz w:val="26"/>
          <w:szCs w:val="26"/>
        </w:rPr>
        <w:t>1. Японский литературный язык в системе японского национального языка: основные понятия (литературный язык, территориальный диалект, социальный диалект, просторечие). Признаки литературного языка. Понятие «современный японский язык».</w:t>
      </w:r>
    </w:p>
    <w:p w:rsidR="00F126EF" w:rsidRPr="001E4C03" w:rsidRDefault="00F126EF" w:rsidP="00F101C8">
      <w:pPr>
        <w:snapToGrid w:val="0"/>
        <w:spacing w:line="360" w:lineRule="auto"/>
        <w:ind w:firstLine="709"/>
        <w:jc w:val="both"/>
        <w:rPr>
          <w:sz w:val="26"/>
          <w:szCs w:val="26"/>
          <w:lang w:eastAsia="ja-JP"/>
        </w:rPr>
      </w:pPr>
      <w:r w:rsidRPr="001E4C03">
        <w:rPr>
          <w:sz w:val="26"/>
          <w:szCs w:val="26"/>
        </w:rPr>
        <w:t xml:space="preserve">2. Определите, к какому стилю относится данный японский текст. </w:t>
      </w:r>
      <w:r w:rsidRPr="001E4C03">
        <w:rPr>
          <w:sz w:val="26"/>
          <w:szCs w:val="26"/>
          <w:lang w:eastAsia="ja-JP"/>
        </w:rPr>
        <w:t>Обоснуйте свою точку зрения.</w:t>
      </w:r>
    </w:p>
    <w:p w:rsidR="00083E04" w:rsidRPr="001E4C03" w:rsidRDefault="00F126EF" w:rsidP="00F101C8">
      <w:pPr>
        <w:snapToGrid w:val="0"/>
        <w:spacing w:line="360" w:lineRule="auto"/>
        <w:ind w:firstLine="709"/>
        <w:jc w:val="both"/>
        <w:rPr>
          <w:rFonts w:ascii="MS Mincho" w:eastAsia="MS Mincho" w:hAnsi="MS Mincho"/>
          <w:sz w:val="23"/>
          <w:szCs w:val="23"/>
          <w:lang w:val="en-US" w:eastAsia="ja-JP"/>
        </w:rPr>
      </w:pPr>
      <w:r w:rsidRPr="001E4C03">
        <w:rPr>
          <w:rFonts w:ascii="MS Mincho" w:eastAsia="MS Mincho" w:hAnsi="MS Mincho" w:hint="eastAsia"/>
          <w:sz w:val="23"/>
          <w:szCs w:val="23"/>
          <w:lang w:val="en-US" w:eastAsia="ja-JP"/>
        </w:rPr>
        <w:t>ヒトの全ゲノム配列情報の</w:t>
      </w:r>
      <w:r w:rsidR="000F7C38" w:rsidRPr="001E4C03">
        <w:rPr>
          <w:rFonts w:ascii="MS Mincho" w:eastAsia="MS Mincho" w:hAnsi="MS Mincho" w:hint="eastAsia"/>
          <w:sz w:val="23"/>
          <w:szCs w:val="23"/>
          <w:lang w:val="en-US" w:eastAsia="ja-JP"/>
        </w:rPr>
        <w:t>全貌</w:t>
      </w:r>
      <w:r w:rsidRPr="001E4C03">
        <w:rPr>
          <w:rFonts w:ascii="MS Mincho" w:eastAsia="MS Mincho" w:hAnsi="MS Mincho" w:hint="eastAsia"/>
          <w:sz w:val="23"/>
          <w:szCs w:val="23"/>
          <w:lang w:val="en-US" w:eastAsia="ja-JP"/>
        </w:rPr>
        <w:t>が明らかにされつつある現在、遺伝子検査は従来の感染病における初期のスクリーニングや治療効果の観察にとどまらず、造血器</w:t>
      </w:r>
      <w:r w:rsidR="000F7C38" w:rsidRPr="001E4C03">
        <w:rPr>
          <w:rFonts w:ascii="MS Mincho" w:eastAsia="MS Mincho" w:hAnsi="MS Mincho" w:hint="eastAsia"/>
          <w:sz w:val="23"/>
          <w:szCs w:val="23"/>
          <w:lang w:val="en-US" w:eastAsia="ja-JP"/>
        </w:rPr>
        <w:t>腫瘍</w:t>
      </w:r>
      <w:r w:rsidR="00083E04" w:rsidRPr="001E4C03">
        <w:rPr>
          <w:rFonts w:ascii="MS Mincho" w:eastAsia="MS Mincho" w:hAnsi="MS Mincho" w:hint="eastAsia"/>
          <w:sz w:val="23"/>
          <w:szCs w:val="23"/>
          <w:lang w:val="en-US" w:eastAsia="ja-JP"/>
        </w:rPr>
        <w:t>、生活習慣病などヒト遺伝子を対象とした検査にまで急速に拡大しつつある。この動向は、ポストゲノムのハイスループットな分析ツールとしてマイクロアレイやDNAチップが実用化されたことにより、さらに加速されつつあるといえよう。</w:t>
      </w:r>
    </w:p>
    <w:p w:rsidR="0033083D" w:rsidRDefault="00083E04" w:rsidP="00F101C8">
      <w:pPr>
        <w:snapToGrid w:val="0"/>
        <w:spacing w:line="360" w:lineRule="auto"/>
        <w:ind w:firstLine="709"/>
        <w:jc w:val="both"/>
        <w:rPr>
          <w:rFonts w:ascii="MS Mincho" w:eastAsia="MS Mincho" w:hAnsi="MS Mincho"/>
          <w:sz w:val="23"/>
          <w:szCs w:val="23"/>
          <w:lang w:eastAsia="ja-JP"/>
        </w:rPr>
      </w:pPr>
      <w:r w:rsidRPr="001E4C03">
        <w:rPr>
          <w:rFonts w:ascii="MS Mincho" w:eastAsia="MS Mincho" w:hAnsi="MS Mincho" w:hint="eastAsia"/>
          <w:sz w:val="23"/>
          <w:szCs w:val="23"/>
          <w:lang w:val="en-US" w:eastAsia="ja-JP"/>
        </w:rPr>
        <w:t>一般に、検体中のわずかな核酸を増幅する遺伝子検査は「核酸</w:t>
      </w:r>
      <w:r w:rsidR="00C5702E" w:rsidRPr="001E4C03">
        <w:rPr>
          <w:rFonts w:ascii="MS Mincho" w:eastAsia="MS Mincho" w:hAnsi="MS Mincho" w:hint="eastAsia"/>
          <w:sz w:val="23"/>
          <w:szCs w:val="23"/>
          <w:lang w:val="en-US" w:eastAsia="ja-JP"/>
        </w:rPr>
        <w:t>抽出</w:t>
      </w:r>
      <w:r w:rsidRPr="001E4C03">
        <w:rPr>
          <w:rFonts w:ascii="MS Mincho" w:eastAsia="MS Mincho" w:hAnsi="MS Mincho" w:hint="eastAsia"/>
          <w:sz w:val="23"/>
          <w:szCs w:val="23"/>
          <w:lang w:val="en-US" w:eastAsia="ja-JP"/>
        </w:rPr>
        <w:t>」、「増幅反応」、「検出」の各工程から造成される。逆に、これらの工程のうち部分的に自動化した装置が出回っているが、全工程を</w:t>
      </w:r>
      <w:r w:rsidR="007F6FA1" w:rsidRPr="001E4C03">
        <w:rPr>
          <w:rFonts w:ascii="MS Mincho" w:eastAsia="MS Mincho" w:hAnsi="MS Mincho" w:hint="eastAsia"/>
          <w:sz w:val="23"/>
          <w:szCs w:val="23"/>
          <w:lang w:val="en-US" w:eastAsia="ja-JP"/>
        </w:rPr>
        <w:t>自動化したシステムは血液スクリーニングなどの大規模処理を目的とした大型システムしかない。</w:t>
      </w:r>
      <w:r w:rsidR="006D337A" w:rsidRPr="001E4C03">
        <w:rPr>
          <w:rFonts w:ascii="MS Mincho" w:eastAsia="MS Mincho" w:hAnsi="MS Mincho" w:hint="eastAsia"/>
          <w:sz w:val="23"/>
          <w:szCs w:val="23"/>
          <w:lang w:val="en-US" w:eastAsia="ja-JP"/>
        </w:rPr>
        <w:t>そのため、一般の検査室では個人の手技に依存</w:t>
      </w:r>
      <w:r w:rsidR="006D337A" w:rsidRPr="001E4C03">
        <w:rPr>
          <w:rFonts w:ascii="MS Mincho" w:eastAsia="MS Mincho" w:hAnsi="MS Mincho" w:hint="eastAsia"/>
          <w:sz w:val="23"/>
          <w:szCs w:val="23"/>
          <w:lang w:val="en-US" w:eastAsia="ja-JP"/>
        </w:rPr>
        <w:lastRenderedPageBreak/>
        <w:t>さぜるを得ず、検査の精度管理が課題となっており、多数資料を簡便に実施できる小型自動化システムが望まれている。</w:t>
      </w:r>
    </w:p>
    <w:p w:rsidR="001E4C03" w:rsidRPr="001E4C03" w:rsidRDefault="001E4C03" w:rsidP="00F101C8">
      <w:pPr>
        <w:snapToGrid w:val="0"/>
        <w:spacing w:line="360" w:lineRule="auto"/>
        <w:ind w:firstLine="709"/>
        <w:jc w:val="both"/>
        <w:rPr>
          <w:rFonts w:ascii="MS Mincho" w:eastAsia="MS Mincho" w:hAnsi="MS Mincho"/>
          <w:sz w:val="23"/>
          <w:szCs w:val="23"/>
          <w:lang w:eastAsia="ja-JP"/>
        </w:rPr>
      </w:pPr>
    </w:p>
    <w:p w:rsidR="00C5702E" w:rsidRPr="00194263" w:rsidRDefault="00194263" w:rsidP="00194263">
      <w:pPr>
        <w:snapToGrid w:val="0"/>
        <w:spacing w:line="360" w:lineRule="auto"/>
        <w:ind w:firstLine="709"/>
        <w:jc w:val="both"/>
        <w:rPr>
          <w:b/>
          <w:sz w:val="26"/>
          <w:szCs w:val="26"/>
        </w:rPr>
      </w:pPr>
      <w:r w:rsidRPr="00194263">
        <w:rPr>
          <w:rFonts w:eastAsiaTheme="minorEastAsia"/>
          <w:b/>
          <w:sz w:val="26"/>
          <w:szCs w:val="26"/>
          <w:lang w:eastAsia="ja-JP"/>
        </w:rPr>
        <w:t>5.3</w:t>
      </w:r>
      <w:r w:rsidR="00114E4D" w:rsidRPr="00114E4D">
        <w:rPr>
          <w:rFonts w:eastAsiaTheme="minorEastAsia"/>
          <w:b/>
          <w:sz w:val="26"/>
          <w:szCs w:val="26"/>
          <w:lang w:eastAsia="ja-JP"/>
        </w:rPr>
        <w:t>.</w:t>
      </w:r>
      <w:r w:rsidR="00C5702E" w:rsidRPr="00194263">
        <w:rPr>
          <w:rFonts w:eastAsiaTheme="minorEastAsia"/>
          <w:b/>
          <w:sz w:val="26"/>
          <w:szCs w:val="26"/>
          <w:lang w:eastAsia="ja-JP"/>
        </w:rPr>
        <w:t xml:space="preserve"> </w:t>
      </w:r>
      <w:r w:rsidR="00C5702E" w:rsidRPr="00194263">
        <w:rPr>
          <w:b/>
          <w:sz w:val="26"/>
          <w:szCs w:val="26"/>
        </w:rPr>
        <w:t>Темы для докладов-презентаций:</w:t>
      </w:r>
    </w:p>
    <w:p w:rsidR="00C5702E" w:rsidRPr="00194263" w:rsidRDefault="00C5702E" w:rsidP="00194263">
      <w:pPr>
        <w:snapToGrid w:val="0"/>
        <w:spacing w:line="360" w:lineRule="auto"/>
        <w:ind w:firstLine="709"/>
        <w:jc w:val="both"/>
        <w:rPr>
          <w:sz w:val="16"/>
          <w:szCs w:val="16"/>
        </w:rPr>
      </w:pPr>
    </w:p>
    <w:p w:rsidR="00715890" w:rsidRPr="00114E4D" w:rsidRDefault="00715890" w:rsidP="00194263">
      <w:pPr>
        <w:pStyle w:val="ac"/>
        <w:numPr>
          <w:ilvl w:val="0"/>
          <w:numId w:val="35"/>
        </w:numPr>
        <w:snapToGrid w:val="0"/>
        <w:spacing w:line="360" w:lineRule="auto"/>
        <w:jc w:val="both"/>
        <w:rPr>
          <w:sz w:val="26"/>
          <w:szCs w:val="26"/>
          <w:lang w:val="ru-RU"/>
        </w:rPr>
      </w:pPr>
      <w:r w:rsidRPr="00114E4D">
        <w:rPr>
          <w:sz w:val="26"/>
          <w:szCs w:val="26"/>
          <w:lang w:val="ru-RU"/>
        </w:rPr>
        <w:t>Графическая стилистика японского языка.</w:t>
      </w:r>
    </w:p>
    <w:p w:rsidR="00C5702E" w:rsidRPr="00194263" w:rsidRDefault="00715890" w:rsidP="00194263">
      <w:pPr>
        <w:pStyle w:val="ac"/>
        <w:numPr>
          <w:ilvl w:val="0"/>
          <w:numId w:val="35"/>
        </w:numPr>
        <w:snapToGrid w:val="0"/>
        <w:spacing w:line="360" w:lineRule="auto"/>
        <w:jc w:val="both"/>
        <w:rPr>
          <w:sz w:val="26"/>
          <w:szCs w:val="26"/>
          <w:lang w:val="ru-RU"/>
        </w:rPr>
      </w:pPr>
      <w:r w:rsidRPr="00194263">
        <w:rPr>
          <w:sz w:val="26"/>
          <w:szCs w:val="26"/>
          <w:lang w:val="ru-RU"/>
        </w:rPr>
        <w:t>И</w:t>
      </w:r>
      <w:r w:rsidR="00C5702E" w:rsidRPr="00194263">
        <w:rPr>
          <w:sz w:val="26"/>
          <w:szCs w:val="26"/>
          <w:lang w:val="ru-RU"/>
        </w:rPr>
        <w:t>спользование катаканы в стилистических целях.</w:t>
      </w:r>
    </w:p>
    <w:p w:rsidR="00C5702E" w:rsidRPr="00194263" w:rsidRDefault="00C5702E" w:rsidP="00194263">
      <w:pPr>
        <w:pStyle w:val="ac"/>
        <w:numPr>
          <w:ilvl w:val="0"/>
          <w:numId w:val="35"/>
        </w:numPr>
        <w:snapToGrid w:val="0"/>
        <w:spacing w:line="360" w:lineRule="auto"/>
        <w:jc w:val="both"/>
        <w:rPr>
          <w:sz w:val="26"/>
          <w:szCs w:val="26"/>
          <w:lang w:val="ru-RU"/>
        </w:rPr>
      </w:pPr>
      <w:r w:rsidRPr="00194263">
        <w:rPr>
          <w:sz w:val="26"/>
          <w:szCs w:val="26"/>
          <w:lang w:val="ru-RU"/>
        </w:rPr>
        <w:t>Особенности мужской, женской и детской речи.</w:t>
      </w:r>
    </w:p>
    <w:p w:rsidR="007310B8" w:rsidRPr="00194263" w:rsidRDefault="006618AD" w:rsidP="00194263">
      <w:pPr>
        <w:pStyle w:val="ac"/>
        <w:numPr>
          <w:ilvl w:val="0"/>
          <w:numId w:val="35"/>
        </w:numPr>
        <w:snapToGrid w:val="0"/>
        <w:spacing w:line="360" w:lineRule="auto"/>
        <w:jc w:val="both"/>
        <w:rPr>
          <w:sz w:val="26"/>
          <w:szCs w:val="26"/>
          <w:lang w:val="ru-RU"/>
        </w:rPr>
      </w:pPr>
      <w:r w:rsidRPr="00194263">
        <w:rPr>
          <w:sz w:val="26"/>
          <w:szCs w:val="26"/>
          <w:lang w:val="ru-RU"/>
        </w:rPr>
        <w:t>Стилистические свойства н</w:t>
      </w:r>
      <w:r w:rsidR="007310B8" w:rsidRPr="00194263">
        <w:rPr>
          <w:sz w:val="26"/>
          <w:szCs w:val="26"/>
          <w:lang w:val="ru-RU"/>
        </w:rPr>
        <w:t>евербальны</w:t>
      </w:r>
      <w:r w:rsidRPr="00194263">
        <w:rPr>
          <w:sz w:val="26"/>
          <w:szCs w:val="26"/>
          <w:lang w:val="ru-RU"/>
        </w:rPr>
        <w:t>х</w:t>
      </w:r>
      <w:r w:rsidR="007310B8" w:rsidRPr="00194263">
        <w:rPr>
          <w:sz w:val="26"/>
          <w:szCs w:val="26"/>
          <w:lang w:val="ru-RU"/>
        </w:rPr>
        <w:t xml:space="preserve"> средств общения</w:t>
      </w:r>
      <w:r w:rsidRPr="00194263">
        <w:rPr>
          <w:sz w:val="26"/>
          <w:szCs w:val="26"/>
          <w:lang w:val="ru-RU"/>
        </w:rPr>
        <w:t>.</w:t>
      </w:r>
    </w:p>
    <w:p w:rsidR="0033083D" w:rsidRPr="00194263" w:rsidRDefault="007310B8" w:rsidP="00194263">
      <w:pPr>
        <w:pStyle w:val="ac"/>
        <w:numPr>
          <w:ilvl w:val="0"/>
          <w:numId w:val="35"/>
        </w:numPr>
        <w:snapToGrid w:val="0"/>
        <w:spacing w:line="360" w:lineRule="auto"/>
        <w:jc w:val="both"/>
        <w:rPr>
          <w:rFonts w:eastAsiaTheme="minorEastAsia"/>
          <w:sz w:val="26"/>
          <w:szCs w:val="26"/>
          <w:lang w:eastAsia="ja-JP"/>
        </w:rPr>
      </w:pPr>
      <w:r w:rsidRPr="00194263">
        <w:rPr>
          <w:rFonts w:eastAsiaTheme="minorEastAsia"/>
          <w:sz w:val="26"/>
          <w:szCs w:val="26"/>
          <w:lang w:eastAsia="ja-JP"/>
        </w:rPr>
        <w:t>Особенности стиля делового письма</w:t>
      </w:r>
      <w:r w:rsidR="00715890" w:rsidRPr="00194263">
        <w:rPr>
          <w:rFonts w:eastAsiaTheme="minorEastAsia"/>
          <w:sz w:val="26"/>
          <w:szCs w:val="26"/>
          <w:lang w:eastAsia="ja-JP"/>
        </w:rPr>
        <w:t>.</w:t>
      </w:r>
    </w:p>
    <w:p w:rsidR="007310B8" w:rsidRPr="00194263" w:rsidRDefault="007310B8" w:rsidP="00194263">
      <w:pPr>
        <w:pStyle w:val="ac"/>
        <w:numPr>
          <w:ilvl w:val="0"/>
          <w:numId w:val="35"/>
        </w:numPr>
        <w:snapToGrid w:val="0"/>
        <w:spacing w:line="360" w:lineRule="auto"/>
        <w:jc w:val="both"/>
        <w:rPr>
          <w:rFonts w:eastAsiaTheme="minorEastAsia"/>
          <w:sz w:val="26"/>
          <w:szCs w:val="26"/>
          <w:lang w:eastAsia="ja-JP"/>
        </w:rPr>
      </w:pPr>
      <w:r w:rsidRPr="00194263">
        <w:rPr>
          <w:rFonts w:eastAsiaTheme="minorEastAsia"/>
          <w:sz w:val="26"/>
          <w:szCs w:val="26"/>
          <w:lang w:eastAsia="ja-JP"/>
        </w:rPr>
        <w:t>Экспрессивные частицы в японском языке</w:t>
      </w:r>
    </w:p>
    <w:p w:rsidR="006618AD" w:rsidRPr="00194263" w:rsidRDefault="006618AD" w:rsidP="00194263">
      <w:pPr>
        <w:pStyle w:val="ac"/>
        <w:numPr>
          <w:ilvl w:val="0"/>
          <w:numId w:val="35"/>
        </w:numPr>
        <w:snapToGrid w:val="0"/>
        <w:spacing w:line="360" w:lineRule="auto"/>
        <w:jc w:val="both"/>
        <w:rPr>
          <w:sz w:val="26"/>
          <w:szCs w:val="26"/>
        </w:rPr>
      </w:pPr>
      <w:r w:rsidRPr="00194263">
        <w:rPr>
          <w:sz w:val="26"/>
          <w:szCs w:val="26"/>
        </w:rPr>
        <w:t>Стилистический потенциал фразеологических единиц.</w:t>
      </w:r>
    </w:p>
    <w:p w:rsidR="007310B8" w:rsidRPr="00194263" w:rsidRDefault="006618AD" w:rsidP="00194263">
      <w:pPr>
        <w:pStyle w:val="ac"/>
        <w:numPr>
          <w:ilvl w:val="0"/>
          <w:numId w:val="35"/>
        </w:numPr>
        <w:snapToGrid w:val="0"/>
        <w:spacing w:line="360" w:lineRule="auto"/>
        <w:jc w:val="both"/>
        <w:rPr>
          <w:rFonts w:eastAsiaTheme="minorEastAsia"/>
          <w:sz w:val="26"/>
          <w:szCs w:val="26"/>
          <w:lang w:val="ru-RU" w:eastAsia="ja-JP"/>
        </w:rPr>
      </w:pPr>
      <w:r w:rsidRPr="00194263">
        <w:rPr>
          <w:rFonts w:eastAsiaTheme="minorEastAsia"/>
          <w:sz w:val="26"/>
          <w:szCs w:val="26"/>
          <w:lang w:val="ru-RU" w:eastAsia="ja-JP"/>
        </w:rPr>
        <w:t>Национально-культурные черты разговорной речи японцев.</w:t>
      </w:r>
    </w:p>
    <w:p w:rsidR="006618AD" w:rsidRPr="00194263" w:rsidRDefault="00715890" w:rsidP="00194263">
      <w:pPr>
        <w:pStyle w:val="ac"/>
        <w:numPr>
          <w:ilvl w:val="0"/>
          <w:numId w:val="35"/>
        </w:numPr>
        <w:snapToGrid w:val="0"/>
        <w:spacing w:line="360" w:lineRule="auto"/>
        <w:jc w:val="both"/>
        <w:rPr>
          <w:rFonts w:eastAsiaTheme="minorEastAsia"/>
          <w:sz w:val="26"/>
          <w:szCs w:val="26"/>
          <w:lang w:eastAsia="ja-JP"/>
        </w:rPr>
      </w:pPr>
      <w:r w:rsidRPr="00194263">
        <w:rPr>
          <w:rFonts w:eastAsiaTheme="minorEastAsia"/>
          <w:sz w:val="26"/>
          <w:szCs w:val="26"/>
          <w:lang w:eastAsia="ja-JP"/>
        </w:rPr>
        <w:t>Стилистическое использование омонимов.</w:t>
      </w:r>
    </w:p>
    <w:p w:rsidR="00715890" w:rsidRPr="00194263" w:rsidRDefault="00715890" w:rsidP="00194263">
      <w:pPr>
        <w:pStyle w:val="ac"/>
        <w:numPr>
          <w:ilvl w:val="0"/>
          <w:numId w:val="35"/>
        </w:numPr>
        <w:snapToGrid w:val="0"/>
        <w:spacing w:line="360" w:lineRule="auto"/>
        <w:jc w:val="both"/>
        <w:rPr>
          <w:rFonts w:eastAsiaTheme="minorEastAsia"/>
          <w:sz w:val="26"/>
          <w:szCs w:val="26"/>
          <w:lang w:eastAsia="ja-JP"/>
        </w:rPr>
      </w:pPr>
      <w:r w:rsidRPr="00194263">
        <w:rPr>
          <w:rFonts w:eastAsiaTheme="minorEastAsia"/>
          <w:sz w:val="26"/>
          <w:szCs w:val="26"/>
          <w:lang w:eastAsia="ja-JP"/>
        </w:rPr>
        <w:t>Стилистическое использование синонимов и антонимов</w:t>
      </w:r>
    </w:p>
    <w:p w:rsidR="00715890" w:rsidRPr="00194263" w:rsidRDefault="00715890" w:rsidP="00194263">
      <w:pPr>
        <w:pStyle w:val="ac"/>
        <w:numPr>
          <w:ilvl w:val="0"/>
          <w:numId w:val="35"/>
        </w:numPr>
        <w:snapToGrid w:val="0"/>
        <w:spacing w:line="360" w:lineRule="auto"/>
        <w:jc w:val="both"/>
        <w:rPr>
          <w:rFonts w:eastAsiaTheme="minorEastAsia"/>
          <w:sz w:val="26"/>
          <w:szCs w:val="26"/>
          <w:lang w:val="ru-RU" w:eastAsia="ja-JP"/>
        </w:rPr>
      </w:pPr>
      <w:r w:rsidRPr="00194263">
        <w:rPr>
          <w:rFonts w:eastAsiaTheme="minorEastAsia"/>
          <w:sz w:val="26"/>
          <w:szCs w:val="26"/>
          <w:lang w:val="ru-RU" w:eastAsia="ja-JP"/>
        </w:rPr>
        <w:t>Язык газеты и его стилистические особенности в ряду других СМИ.</w:t>
      </w:r>
    </w:p>
    <w:p w:rsidR="00715890" w:rsidRPr="00E94195" w:rsidRDefault="00715890" w:rsidP="00194263">
      <w:pPr>
        <w:pStyle w:val="ac"/>
        <w:numPr>
          <w:ilvl w:val="0"/>
          <w:numId w:val="35"/>
        </w:numPr>
        <w:snapToGrid w:val="0"/>
        <w:spacing w:line="360" w:lineRule="auto"/>
        <w:jc w:val="both"/>
        <w:rPr>
          <w:rFonts w:eastAsiaTheme="minorEastAsia"/>
          <w:sz w:val="26"/>
          <w:szCs w:val="26"/>
          <w:lang w:val="ru-RU" w:eastAsia="ja-JP"/>
        </w:rPr>
      </w:pPr>
      <w:r w:rsidRPr="00E94195">
        <w:rPr>
          <w:rFonts w:eastAsiaTheme="minorEastAsia"/>
          <w:sz w:val="26"/>
          <w:szCs w:val="26"/>
          <w:lang w:val="ru-RU" w:eastAsia="ja-JP"/>
        </w:rPr>
        <w:t>Язык рекламы. Особенности японского рекламного текста.</w:t>
      </w:r>
    </w:p>
    <w:p w:rsidR="00715890" w:rsidRPr="00194263" w:rsidRDefault="00715890" w:rsidP="00194263">
      <w:pPr>
        <w:pStyle w:val="ac"/>
        <w:numPr>
          <w:ilvl w:val="0"/>
          <w:numId w:val="35"/>
        </w:numPr>
        <w:snapToGrid w:val="0"/>
        <w:spacing w:line="360" w:lineRule="auto"/>
        <w:jc w:val="both"/>
        <w:rPr>
          <w:sz w:val="26"/>
          <w:szCs w:val="26"/>
          <w:lang w:val="ru-RU"/>
        </w:rPr>
      </w:pPr>
      <w:r w:rsidRPr="00194263">
        <w:rPr>
          <w:rFonts w:eastAsiaTheme="minorEastAsia"/>
          <w:sz w:val="26"/>
          <w:szCs w:val="26"/>
          <w:lang w:val="ru-RU" w:eastAsia="ja-JP"/>
        </w:rPr>
        <w:t>Особенности л</w:t>
      </w:r>
      <w:r w:rsidRPr="00194263">
        <w:rPr>
          <w:sz w:val="26"/>
          <w:szCs w:val="26"/>
          <w:lang w:val="ru-RU"/>
        </w:rPr>
        <w:t>итературно-художественного стиля на примере одного из жанров (сёсэцу, дзуйхицу, си, танка, хайку, гикёку).</w:t>
      </w:r>
    </w:p>
    <w:p w:rsidR="00715890" w:rsidRPr="00194263" w:rsidRDefault="00715890" w:rsidP="00194263">
      <w:pPr>
        <w:pStyle w:val="ac"/>
        <w:numPr>
          <w:ilvl w:val="0"/>
          <w:numId w:val="35"/>
        </w:numPr>
        <w:snapToGrid w:val="0"/>
        <w:spacing w:line="360" w:lineRule="auto"/>
        <w:jc w:val="both"/>
        <w:rPr>
          <w:sz w:val="26"/>
          <w:szCs w:val="26"/>
          <w:lang w:val="ru-RU"/>
        </w:rPr>
      </w:pPr>
      <w:r w:rsidRPr="00194263">
        <w:rPr>
          <w:sz w:val="26"/>
          <w:szCs w:val="26"/>
          <w:lang w:val="ru-RU"/>
        </w:rPr>
        <w:t>Особенности художественно-эпистолярного стиля на примере одного из жанров (письмо, дневник, критика).</w:t>
      </w:r>
    </w:p>
    <w:p w:rsidR="00715890" w:rsidRDefault="00715890" w:rsidP="00194263">
      <w:pPr>
        <w:snapToGrid w:val="0"/>
        <w:spacing w:line="360" w:lineRule="auto"/>
        <w:ind w:firstLine="709"/>
        <w:jc w:val="both"/>
        <w:rPr>
          <w:sz w:val="26"/>
          <w:szCs w:val="26"/>
        </w:rPr>
      </w:pPr>
    </w:p>
    <w:p w:rsidR="00194263" w:rsidRPr="00194263" w:rsidRDefault="00194263" w:rsidP="00194263">
      <w:pPr>
        <w:snapToGrid w:val="0"/>
        <w:spacing w:line="360" w:lineRule="auto"/>
        <w:ind w:firstLine="709"/>
        <w:jc w:val="both"/>
        <w:rPr>
          <w:sz w:val="16"/>
          <w:szCs w:val="16"/>
        </w:rPr>
      </w:pPr>
    </w:p>
    <w:p w:rsidR="00715890" w:rsidRPr="00194263" w:rsidRDefault="00194263" w:rsidP="00194263">
      <w:pPr>
        <w:pStyle w:val="af"/>
        <w:spacing w:line="360" w:lineRule="auto"/>
        <w:ind w:left="502" w:firstLine="206"/>
        <w:jc w:val="both"/>
        <w:rPr>
          <w:rFonts w:ascii="Times New Roman" w:hAnsi="Times New Roman"/>
          <w:b/>
          <w:sz w:val="26"/>
          <w:szCs w:val="26"/>
        </w:rPr>
      </w:pPr>
      <w:r w:rsidRPr="00194263">
        <w:rPr>
          <w:rFonts w:ascii="Times New Roman" w:hAnsi="Times New Roman"/>
          <w:b/>
          <w:sz w:val="26"/>
          <w:szCs w:val="26"/>
        </w:rPr>
        <w:t>5.4</w:t>
      </w:r>
      <w:r w:rsidR="00114E4D">
        <w:rPr>
          <w:rFonts w:ascii="Times New Roman" w:hAnsi="Times New Roman"/>
          <w:b/>
          <w:sz w:val="26"/>
          <w:szCs w:val="26"/>
          <w:lang w:val="en-US"/>
        </w:rPr>
        <w:t>.</w:t>
      </w:r>
      <w:r w:rsidR="00715890" w:rsidRPr="00194263">
        <w:rPr>
          <w:rFonts w:ascii="Times New Roman" w:hAnsi="Times New Roman"/>
          <w:b/>
          <w:sz w:val="26"/>
          <w:szCs w:val="26"/>
        </w:rPr>
        <w:t xml:space="preserve"> Образцы </w:t>
      </w:r>
      <w:r>
        <w:rPr>
          <w:rFonts w:ascii="Times New Roman" w:hAnsi="Times New Roman"/>
          <w:b/>
          <w:sz w:val="26"/>
          <w:szCs w:val="26"/>
        </w:rPr>
        <w:t>письменных практических заданий</w:t>
      </w:r>
    </w:p>
    <w:p w:rsidR="00715890" w:rsidRDefault="00715890" w:rsidP="006A00BF">
      <w:pPr>
        <w:snapToGrid w:val="0"/>
        <w:ind w:firstLine="709"/>
        <w:jc w:val="both"/>
        <w:rPr>
          <w:sz w:val="28"/>
          <w:szCs w:val="28"/>
        </w:rPr>
      </w:pPr>
    </w:p>
    <w:p w:rsidR="00153CCF" w:rsidRDefault="00153CCF" w:rsidP="00194263">
      <w:pPr>
        <w:snapToGrid w:val="0"/>
        <w:ind w:right="-86" w:firstLine="709"/>
        <w:jc w:val="center"/>
        <w:rPr>
          <w:b/>
          <w:sz w:val="26"/>
          <w:szCs w:val="26"/>
        </w:rPr>
      </w:pPr>
      <w:r w:rsidRPr="00194263">
        <w:rPr>
          <w:b/>
          <w:sz w:val="26"/>
          <w:szCs w:val="26"/>
        </w:rPr>
        <w:t>Тема: Фонетическ</w:t>
      </w:r>
      <w:r w:rsidR="00194263">
        <w:rPr>
          <w:b/>
          <w:sz w:val="26"/>
          <w:szCs w:val="26"/>
        </w:rPr>
        <w:t>ие особенности разговорной речи</w:t>
      </w:r>
    </w:p>
    <w:p w:rsidR="00194263" w:rsidRPr="00194263" w:rsidRDefault="00194263" w:rsidP="00194263">
      <w:pPr>
        <w:snapToGrid w:val="0"/>
        <w:ind w:right="-86" w:firstLine="709"/>
        <w:jc w:val="center"/>
        <w:rPr>
          <w:b/>
          <w:sz w:val="10"/>
          <w:szCs w:val="10"/>
        </w:rPr>
      </w:pPr>
    </w:p>
    <w:p w:rsidR="00153CCF" w:rsidRPr="00194263" w:rsidRDefault="00153CCF" w:rsidP="00194263">
      <w:pPr>
        <w:snapToGrid w:val="0"/>
        <w:ind w:right="-86" w:firstLine="709"/>
        <w:rPr>
          <w:rFonts w:ascii="Book Antiqua" w:hAnsi="Book Antiqua" w:cs="Tahoma"/>
          <w:sz w:val="26"/>
          <w:szCs w:val="26"/>
        </w:rPr>
      </w:pPr>
    </w:p>
    <w:p w:rsidR="00153CCF" w:rsidRDefault="00153CCF" w:rsidP="00194263">
      <w:pPr>
        <w:snapToGrid w:val="0"/>
        <w:ind w:right="-86" w:firstLine="709"/>
        <w:rPr>
          <w:rFonts w:ascii="MS Mincho" w:eastAsia="MS Mincho" w:hAnsi="MS Mincho" w:cs="MS Mincho"/>
          <w:b/>
          <w:sz w:val="26"/>
          <w:szCs w:val="26"/>
          <w:lang w:eastAsia="ja-JP"/>
        </w:rPr>
      </w:pPr>
      <w:r w:rsidRPr="00194263">
        <w:rPr>
          <w:rFonts w:ascii="MS Mincho" w:eastAsia="MS Mincho" w:hAnsi="MS Mincho" w:cs="MS Mincho" w:hint="eastAsia"/>
          <w:b/>
          <w:sz w:val="26"/>
          <w:szCs w:val="26"/>
          <w:lang w:val="en-US" w:eastAsia="ja-JP"/>
        </w:rPr>
        <w:t>１．次の会話の中で、短い形にできるところを変えなさい。</w:t>
      </w:r>
    </w:p>
    <w:p w:rsidR="00194263" w:rsidRPr="00194263" w:rsidRDefault="00194263" w:rsidP="00194263">
      <w:pPr>
        <w:snapToGrid w:val="0"/>
        <w:ind w:right="-86" w:firstLine="709"/>
        <w:rPr>
          <w:rFonts w:ascii="Book Antiqua" w:hAnsi="Book Antiqua" w:cs="Tahoma"/>
          <w:b/>
          <w:sz w:val="26"/>
          <w:szCs w:val="26"/>
          <w:lang w:eastAsia="ja-JP"/>
        </w:rPr>
      </w:pP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男</w:t>
      </w:r>
      <w:r w:rsidRPr="00194263">
        <w:rPr>
          <w:rFonts w:ascii="Book Antiqua" w:hAnsi="Book Antiqua" w:cs="Book Antiqua"/>
          <w:sz w:val="26"/>
          <w:szCs w:val="26"/>
          <w:lang w:val="en-US" w:eastAsia="ja-JP"/>
        </w:rPr>
        <w:t>A</w:t>
      </w:r>
      <w:r w:rsidRPr="00194263">
        <w:rPr>
          <w:rFonts w:ascii="Book Antiqua" w:hAnsi="Book Antiqua" w:cs="Book Antiqua"/>
          <w:sz w:val="26"/>
          <w:szCs w:val="26"/>
          <w:lang w:eastAsia="ja-JP"/>
        </w:rPr>
        <w:t>:</w:t>
      </w:r>
      <w:r w:rsidRPr="00194263">
        <w:rPr>
          <w:rFonts w:ascii="MS Mincho" w:eastAsia="MS Mincho" w:hAnsi="MS Mincho" w:cs="MS Mincho" w:hint="eastAsia"/>
          <w:sz w:val="26"/>
          <w:szCs w:val="26"/>
          <w:lang w:val="en-US" w:eastAsia="ja-JP"/>
        </w:rPr>
        <w:t>「何だかうまそうなにおいだな。この店に寄っていこうか。」</w:t>
      </w:r>
      <w:r w:rsidRPr="00194263">
        <w:rPr>
          <w:rFonts w:ascii="MS Mincho" w:eastAsia="MS Mincho" w:hAnsi="MS Mincho" w:cs="MS Mincho"/>
          <w:sz w:val="26"/>
          <w:szCs w:val="26"/>
          <w:lang w:eastAsia="ja-JP"/>
        </w:rPr>
        <w:t>___</w:t>
      </w:r>
      <w:r w:rsidRPr="00194263">
        <w:rPr>
          <w:rFonts w:ascii="Book Antiqua" w:hAnsi="Book Antiqua" w:cs="Tahoma"/>
          <w:sz w:val="26"/>
          <w:szCs w:val="26"/>
          <w:lang w:eastAsia="ja-JP"/>
        </w:rPr>
        <w:t>_________________________________________________________</w:t>
      </w:r>
      <w:r w:rsidRPr="00194263">
        <w:rPr>
          <w:rFonts w:ascii="Book Antiqua" w:hAnsi="Book Antiqua" w:cs="Tahoma"/>
          <w:sz w:val="26"/>
          <w:szCs w:val="26"/>
          <w:lang w:val="en-US" w:eastAsia="ja-JP"/>
        </w:rPr>
        <w:t>_</w:t>
      </w:r>
    </w:p>
    <w:p w:rsidR="00153CCF" w:rsidRPr="00194263" w:rsidRDefault="00153CCF" w:rsidP="00194263">
      <w:pPr>
        <w:snapToGrid w:val="0"/>
        <w:ind w:right="-86"/>
        <w:rPr>
          <w:rFonts w:ascii="Book Antiqua" w:hAnsi="Book Antiqua" w:cs="Tahoma"/>
          <w:sz w:val="26"/>
          <w:szCs w:val="26"/>
          <w:lang w:eastAsia="ja-JP"/>
        </w:rPr>
      </w:pPr>
      <w:r w:rsidRPr="00194263">
        <w:rPr>
          <w:rFonts w:ascii="MS Mincho" w:eastAsia="MS Mincho" w:hAnsi="MS Mincho" w:cs="MS Mincho" w:hint="eastAsia"/>
          <w:sz w:val="26"/>
          <w:szCs w:val="26"/>
          <w:lang w:val="en-US" w:eastAsia="ja-JP"/>
        </w:rPr>
        <w:t>男</w:t>
      </w:r>
      <w:r w:rsidRPr="00194263">
        <w:rPr>
          <w:rFonts w:ascii="Book Antiqua" w:hAnsi="Book Antiqua" w:cs="Book Antiqua"/>
          <w:sz w:val="26"/>
          <w:szCs w:val="26"/>
          <w:lang w:val="en-US" w:eastAsia="ja-JP"/>
        </w:rPr>
        <w:t>B:</w:t>
      </w:r>
      <w:r w:rsidRPr="00194263">
        <w:rPr>
          <w:rFonts w:ascii="MS Mincho" w:eastAsia="MS Mincho" w:hAnsi="MS Mincho" w:cs="MS Mincho" w:hint="eastAsia"/>
          <w:sz w:val="26"/>
          <w:szCs w:val="26"/>
          <w:lang w:val="en-US" w:eastAsia="ja-JP"/>
        </w:rPr>
        <w:t>「そういえば腹へったなあ。今日はここで食べていくか」</w:t>
      </w:r>
      <w:r w:rsidRPr="00194263">
        <w:rPr>
          <w:rFonts w:ascii="MS Mincho" w:eastAsia="MS Mincho" w:hAnsi="MS Mincho" w:cs="MS Mincho"/>
          <w:sz w:val="26"/>
          <w:szCs w:val="26"/>
          <w:lang w:eastAsia="ja-JP"/>
        </w:rPr>
        <w:t>____________________________</w:t>
      </w:r>
      <w:r w:rsidRPr="00194263">
        <w:rPr>
          <w:rFonts w:ascii="Book Antiqua" w:hAnsi="Book Antiqua" w:cs="Tahoma"/>
          <w:sz w:val="26"/>
          <w:szCs w:val="26"/>
          <w:lang w:val="en-US" w:eastAsia="ja-JP"/>
        </w:rPr>
        <w:t>_________________________________</w:t>
      </w:r>
    </w:p>
    <w:p w:rsidR="00153CCF" w:rsidRPr="00194263" w:rsidRDefault="00153CCF" w:rsidP="00194263">
      <w:pPr>
        <w:snapToGrid w:val="0"/>
        <w:ind w:left="709" w:right="-86" w:firstLine="709"/>
        <w:rPr>
          <w:rFonts w:ascii="Book Antiqua" w:hAnsi="Book Antiqua" w:cs="Tahoma"/>
          <w:sz w:val="26"/>
          <w:szCs w:val="26"/>
          <w:lang w:eastAsia="ja-JP"/>
        </w:rPr>
      </w:pP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女</w:t>
      </w:r>
      <w:r w:rsidRPr="00194263">
        <w:rPr>
          <w:rFonts w:ascii="Book Antiqua" w:hAnsi="Book Antiqua" w:cs="Tahoma"/>
          <w:sz w:val="26"/>
          <w:szCs w:val="26"/>
          <w:lang w:val="en-US" w:eastAsia="ja-JP"/>
        </w:rPr>
        <w:t>A:</w:t>
      </w:r>
      <w:r w:rsidRPr="00194263">
        <w:rPr>
          <w:rFonts w:ascii="MS Mincho" w:eastAsia="MS Mincho" w:hAnsi="MS Mincho" w:cs="MS Mincho" w:hint="eastAsia"/>
          <w:sz w:val="26"/>
          <w:szCs w:val="26"/>
          <w:lang w:val="en-US" w:eastAsia="ja-JP"/>
        </w:rPr>
        <w:t xml:space="preserve">　「ねえ、鈴木さん、すてきなコート着ているわ。見て」</w:t>
      </w:r>
      <w:r w:rsidRPr="00194263">
        <w:rPr>
          <w:rFonts w:ascii="MS Mincho" w:eastAsia="MS Mincho" w:hAnsi="MS Mincho" w:cs="MS Mincho"/>
          <w:sz w:val="26"/>
          <w:szCs w:val="26"/>
          <w:lang w:eastAsia="ja-JP"/>
        </w:rPr>
        <w:t>__</w:t>
      </w:r>
      <w:r w:rsidRPr="00194263">
        <w:rPr>
          <w:rFonts w:ascii="Book Antiqua" w:hAnsi="Book Antiqua" w:cs="Tahoma"/>
          <w:sz w:val="26"/>
          <w:szCs w:val="26"/>
          <w:lang w:eastAsia="ja-JP"/>
        </w:rPr>
        <w:t>____________________________________________</w:t>
      </w:r>
      <w:r w:rsidRPr="00194263">
        <w:rPr>
          <w:rFonts w:ascii="Book Antiqua" w:hAnsi="Book Antiqua" w:cs="Tahoma"/>
          <w:sz w:val="26"/>
          <w:szCs w:val="26"/>
          <w:lang w:val="en-US" w:eastAsia="ja-JP"/>
        </w:rPr>
        <w:t>_______________</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lastRenderedPageBreak/>
        <w:t>女</w:t>
      </w:r>
      <w:r w:rsidRPr="00194263">
        <w:rPr>
          <w:rFonts w:ascii="Book Antiqua" w:hAnsi="Book Antiqua" w:cs="Tahoma"/>
          <w:sz w:val="26"/>
          <w:szCs w:val="26"/>
          <w:lang w:val="en-US" w:eastAsia="ja-JP"/>
        </w:rPr>
        <w:t>B:</w:t>
      </w:r>
      <w:r w:rsidRPr="00194263">
        <w:rPr>
          <w:rFonts w:ascii="MS Mincho" w:eastAsia="MS Mincho" w:hAnsi="MS Mincho" w:cs="MS Mincho" w:hint="eastAsia"/>
          <w:sz w:val="26"/>
          <w:szCs w:val="26"/>
          <w:lang w:val="en-US" w:eastAsia="ja-JP"/>
        </w:rPr>
        <w:t xml:space="preserve">　「ほんと。よく似合っているわね」</w:t>
      </w:r>
      <w:r w:rsidRPr="00194263">
        <w:rPr>
          <w:rFonts w:ascii="MS Mincho" w:eastAsia="MS Mincho" w:hAnsi="MS Mincho" w:cs="MS Mincho"/>
          <w:sz w:val="26"/>
          <w:szCs w:val="26"/>
          <w:lang w:eastAsia="ja-JP"/>
        </w:rPr>
        <w:t>_________</w:t>
      </w:r>
      <w:r w:rsidRPr="00194263">
        <w:rPr>
          <w:rFonts w:ascii="Book Antiqua" w:hAnsi="Book Antiqua" w:cs="Tahoma"/>
          <w:sz w:val="26"/>
          <w:szCs w:val="26"/>
          <w:lang w:val="en-US" w:eastAsia="ja-JP"/>
        </w:rPr>
        <w:t>___</w:t>
      </w:r>
      <w:r w:rsidRPr="00194263">
        <w:rPr>
          <w:rFonts w:ascii="Book Antiqua" w:hAnsi="Book Antiqua" w:cs="Tahoma"/>
          <w:sz w:val="26"/>
          <w:szCs w:val="26"/>
          <w:lang w:eastAsia="ja-JP"/>
        </w:rPr>
        <w:t>____________________________________</w:t>
      </w:r>
      <w:r w:rsidRPr="00194263">
        <w:rPr>
          <w:rFonts w:ascii="Book Antiqua" w:hAnsi="Book Antiqua" w:cs="Tahoma"/>
          <w:sz w:val="26"/>
          <w:szCs w:val="26"/>
          <w:lang w:val="en-US" w:eastAsia="ja-JP"/>
        </w:rPr>
        <w:t>_____________</w:t>
      </w:r>
    </w:p>
    <w:p w:rsidR="00153CCF" w:rsidRPr="00194263" w:rsidRDefault="00153CCF" w:rsidP="00194263">
      <w:pPr>
        <w:snapToGrid w:val="0"/>
        <w:ind w:right="-86" w:firstLine="709"/>
        <w:rPr>
          <w:rFonts w:ascii="Book Antiqua" w:hAnsi="Book Antiqua" w:cs="Tahoma"/>
          <w:sz w:val="26"/>
          <w:szCs w:val="26"/>
          <w:lang w:val="en-US" w:eastAsia="ja-JP"/>
        </w:rPr>
      </w:pPr>
    </w:p>
    <w:p w:rsidR="00194263" w:rsidRDefault="00194263" w:rsidP="00194263">
      <w:pPr>
        <w:snapToGrid w:val="0"/>
        <w:ind w:right="-86" w:firstLine="709"/>
        <w:rPr>
          <w:rFonts w:ascii="MS Mincho" w:eastAsia="MS Mincho" w:hAnsi="MS Mincho" w:cs="MS Mincho"/>
          <w:b/>
          <w:sz w:val="26"/>
          <w:szCs w:val="26"/>
          <w:lang w:eastAsia="ja-JP"/>
        </w:rPr>
      </w:pPr>
    </w:p>
    <w:p w:rsidR="00153CCF" w:rsidRDefault="00153CCF" w:rsidP="00194263">
      <w:pPr>
        <w:snapToGrid w:val="0"/>
        <w:ind w:right="-86" w:firstLine="709"/>
        <w:rPr>
          <w:rFonts w:ascii="MS Mincho" w:eastAsia="MS Mincho" w:hAnsi="MS Mincho" w:cs="MS Mincho"/>
          <w:b/>
          <w:sz w:val="26"/>
          <w:szCs w:val="26"/>
          <w:lang w:eastAsia="ja-JP"/>
        </w:rPr>
      </w:pPr>
      <w:r w:rsidRPr="00194263">
        <w:rPr>
          <w:rFonts w:ascii="MS Mincho" w:eastAsia="MS Mincho" w:hAnsi="MS Mincho" w:cs="MS Mincho" w:hint="eastAsia"/>
          <w:b/>
          <w:sz w:val="26"/>
          <w:szCs w:val="26"/>
          <w:lang w:val="en-US" w:eastAsia="ja-JP"/>
        </w:rPr>
        <w:t>２．適当な言葉を入れなさい。</w:t>
      </w:r>
    </w:p>
    <w:p w:rsidR="00194263" w:rsidRPr="00194263" w:rsidRDefault="00194263" w:rsidP="00194263">
      <w:pPr>
        <w:snapToGrid w:val="0"/>
        <w:ind w:right="-86" w:firstLine="709"/>
        <w:rPr>
          <w:rFonts w:ascii="Book Antiqua" w:hAnsi="Book Antiqua" w:cs="Tahoma"/>
          <w:b/>
          <w:sz w:val="26"/>
          <w:szCs w:val="26"/>
          <w:lang w:eastAsia="ja-JP"/>
        </w:rPr>
      </w:pPr>
    </w:p>
    <w:p w:rsidR="00153CCF" w:rsidRPr="00194263" w:rsidRDefault="00153CCF" w:rsidP="00194263">
      <w:pPr>
        <w:snapToGrid w:val="0"/>
        <w:ind w:right="-86"/>
        <w:rPr>
          <w:rFonts w:ascii="Book Antiqua" w:hAnsi="Book Antiqua" w:cs="Tahoma"/>
          <w:sz w:val="26"/>
          <w:szCs w:val="26"/>
          <w:lang w:val="en-US" w:eastAsia="ja-JP"/>
        </w:rPr>
      </w:pPr>
      <w:r w:rsidRPr="00194263">
        <w:rPr>
          <w:rFonts w:ascii="Book Antiqua" w:hAnsi="Book Antiqua" w:cs="Tahoma"/>
          <w:sz w:val="26"/>
          <w:szCs w:val="26"/>
          <w:lang w:val="en-US" w:eastAsia="ja-JP"/>
        </w:rPr>
        <w:t>a</w:t>
      </w:r>
      <w:r w:rsidRPr="00440C33">
        <w:rPr>
          <w:rFonts w:ascii="Book Antiqua" w:hAnsi="Book Antiqua" w:cs="Tahoma"/>
          <w:sz w:val="26"/>
          <w:szCs w:val="26"/>
          <w:lang w:eastAsia="ja-JP"/>
        </w:rPr>
        <w:t>.</w:t>
      </w:r>
      <w:r w:rsidRPr="00194263">
        <w:rPr>
          <w:rFonts w:ascii="MS Mincho" w:eastAsia="MS Mincho" w:hAnsi="MS Mincho" w:cs="MS Mincho" w:hint="eastAsia"/>
          <w:sz w:val="26"/>
          <w:szCs w:val="26"/>
          <w:lang w:val="en-US" w:eastAsia="ja-JP"/>
        </w:rPr>
        <w:t>どうしよう。さいふを</w:t>
      </w:r>
      <w:r w:rsidRPr="00440C33">
        <w:rPr>
          <w:rFonts w:ascii="MS Mincho" w:eastAsia="MS Mincho" w:hAnsi="MS Mincho" w:cs="MS Mincho" w:hint="eastAsia"/>
          <w:sz w:val="26"/>
          <w:szCs w:val="26"/>
          <w:lang w:eastAsia="ja-JP"/>
        </w:rPr>
        <w:t>＿＿＿＿＿</w:t>
      </w:r>
      <w:r w:rsidRPr="00194263">
        <w:rPr>
          <w:rFonts w:ascii="MS Mincho" w:eastAsia="MS Mincho" w:hAnsi="MS Mincho" w:cs="MS Mincho" w:hint="eastAsia"/>
          <w:sz w:val="26"/>
          <w:szCs w:val="26"/>
          <w:lang w:val="en-US" w:eastAsia="ja-JP"/>
        </w:rPr>
        <w:t>ちゃった。どこにもないよ。</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Book Antiqua" w:hAnsi="Book Antiqua" w:cs="Tahoma"/>
          <w:sz w:val="26"/>
          <w:szCs w:val="26"/>
          <w:lang w:val="en-US" w:eastAsia="ja-JP"/>
        </w:rPr>
        <w:t xml:space="preserve">b. </w:t>
      </w:r>
      <w:r w:rsidRPr="00194263">
        <w:rPr>
          <w:rFonts w:ascii="MS Mincho" w:eastAsia="MS Mincho" w:hAnsi="MS Mincho" w:cs="MS Mincho" w:hint="eastAsia"/>
          <w:sz w:val="26"/>
          <w:szCs w:val="26"/>
          <w:lang w:val="en-US" w:eastAsia="ja-JP"/>
        </w:rPr>
        <w:t>道を＿＿＿＿＿ちゃったみたい。帰れないよ。</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Book Antiqua" w:hAnsi="Book Antiqua" w:cs="Tahoma"/>
          <w:sz w:val="26"/>
          <w:szCs w:val="26"/>
          <w:lang w:val="en-US" w:eastAsia="ja-JP"/>
        </w:rPr>
        <w:t xml:space="preserve">c. </w:t>
      </w:r>
      <w:r w:rsidRPr="00194263">
        <w:rPr>
          <w:rFonts w:ascii="MS Mincho" w:eastAsia="MS Mincho" w:hAnsi="MS Mincho" w:cs="MS Mincho" w:hint="eastAsia"/>
          <w:sz w:val="26"/>
          <w:szCs w:val="26"/>
          <w:lang w:val="en-US" w:eastAsia="ja-JP"/>
        </w:rPr>
        <w:t>痛いよー。大きな犬に手を＿＿＿＿ちゃったんだ。</w:t>
      </w:r>
    </w:p>
    <w:p w:rsidR="00153CCF" w:rsidRPr="00194263" w:rsidRDefault="00153CCF" w:rsidP="00194263">
      <w:pPr>
        <w:snapToGrid w:val="0"/>
        <w:ind w:right="-86" w:firstLine="709"/>
        <w:rPr>
          <w:rFonts w:ascii="Book Antiqua" w:hAnsi="Book Antiqua" w:cs="Tahoma"/>
          <w:sz w:val="26"/>
          <w:szCs w:val="26"/>
          <w:lang w:val="en-US" w:eastAsia="ja-JP"/>
        </w:rPr>
      </w:pPr>
    </w:p>
    <w:p w:rsidR="00194263" w:rsidRDefault="00194263" w:rsidP="00194263">
      <w:pPr>
        <w:snapToGrid w:val="0"/>
        <w:ind w:right="-86" w:firstLine="709"/>
        <w:rPr>
          <w:rFonts w:ascii="MS Mincho" w:eastAsia="MS Mincho" w:hAnsi="MS Mincho" w:cs="MS Mincho"/>
          <w:b/>
          <w:sz w:val="26"/>
          <w:szCs w:val="26"/>
          <w:lang w:eastAsia="ja-JP"/>
        </w:rPr>
      </w:pPr>
    </w:p>
    <w:p w:rsidR="00153CCF" w:rsidRDefault="00153CCF" w:rsidP="00194263">
      <w:pPr>
        <w:snapToGrid w:val="0"/>
        <w:ind w:right="-86" w:firstLine="709"/>
        <w:rPr>
          <w:rFonts w:ascii="MS Mincho" w:eastAsia="MS Mincho" w:hAnsi="MS Mincho" w:cs="MS Mincho"/>
          <w:b/>
          <w:sz w:val="26"/>
          <w:szCs w:val="26"/>
          <w:lang w:eastAsia="ja-JP"/>
        </w:rPr>
      </w:pPr>
      <w:r w:rsidRPr="00440C33">
        <w:rPr>
          <w:rFonts w:ascii="MS Mincho" w:eastAsia="MS Mincho" w:hAnsi="MS Mincho" w:cs="MS Mincho" w:hint="eastAsia"/>
          <w:b/>
          <w:sz w:val="26"/>
          <w:szCs w:val="26"/>
          <w:lang w:eastAsia="ja-JP"/>
        </w:rPr>
        <w:t>３</w:t>
      </w:r>
      <w:r w:rsidRPr="00194263">
        <w:rPr>
          <w:rFonts w:ascii="MS Mincho" w:eastAsia="MS Mincho" w:hAnsi="MS Mincho" w:cs="MS Mincho" w:hint="eastAsia"/>
          <w:b/>
          <w:sz w:val="26"/>
          <w:szCs w:val="26"/>
          <w:lang w:val="en-US" w:eastAsia="ja-JP"/>
        </w:rPr>
        <w:t>。例のように「～たって</w:t>
      </w:r>
      <w:r w:rsidRPr="00440C33">
        <w:rPr>
          <w:rFonts w:ascii="MS Mincho" w:eastAsia="MS Mincho" w:hAnsi="MS Mincho" w:cs="MS Mincho" w:hint="eastAsia"/>
          <w:b/>
          <w:sz w:val="26"/>
          <w:szCs w:val="26"/>
          <w:lang w:eastAsia="ja-JP"/>
        </w:rPr>
        <w:t>（</w:t>
      </w:r>
      <w:r w:rsidRPr="00194263">
        <w:rPr>
          <w:rFonts w:ascii="MS Mincho" w:eastAsia="MS Mincho" w:hAnsi="MS Mincho" w:cs="MS Mincho" w:hint="eastAsia"/>
          <w:b/>
          <w:sz w:val="26"/>
          <w:szCs w:val="26"/>
          <w:lang w:val="en-US" w:eastAsia="ja-JP"/>
        </w:rPr>
        <w:t>～だって</w:t>
      </w:r>
      <w:r w:rsidRPr="00440C33">
        <w:rPr>
          <w:rFonts w:ascii="MS Mincho" w:eastAsia="MS Mincho" w:hAnsi="MS Mincho" w:cs="MS Mincho" w:hint="eastAsia"/>
          <w:b/>
          <w:sz w:val="26"/>
          <w:szCs w:val="26"/>
          <w:lang w:eastAsia="ja-JP"/>
        </w:rPr>
        <w:t>）</w:t>
      </w:r>
      <w:r w:rsidRPr="00194263">
        <w:rPr>
          <w:rFonts w:ascii="MS Mincho" w:eastAsia="MS Mincho" w:hAnsi="MS Mincho" w:cs="MS Mincho" w:hint="eastAsia"/>
          <w:b/>
          <w:sz w:val="26"/>
          <w:szCs w:val="26"/>
          <w:lang w:val="en-US" w:eastAsia="ja-JP"/>
        </w:rPr>
        <w:t>」を使って書き入れなさい</w:t>
      </w:r>
      <w:r w:rsidRPr="00440C33">
        <w:rPr>
          <w:rFonts w:ascii="MS Mincho" w:eastAsia="MS Mincho" w:hAnsi="MS Mincho" w:cs="MS Mincho" w:hint="eastAsia"/>
          <w:b/>
          <w:sz w:val="26"/>
          <w:szCs w:val="26"/>
          <w:lang w:eastAsia="ja-JP"/>
        </w:rPr>
        <w:t>．</w:t>
      </w:r>
    </w:p>
    <w:p w:rsidR="00194263" w:rsidRPr="00194263" w:rsidRDefault="00194263" w:rsidP="00194263">
      <w:pPr>
        <w:snapToGrid w:val="0"/>
        <w:ind w:right="-86" w:firstLine="709"/>
        <w:rPr>
          <w:rFonts w:ascii="Book Antiqua" w:hAnsi="Book Antiqua" w:cs="Tahoma"/>
          <w:b/>
          <w:sz w:val="26"/>
          <w:szCs w:val="26"/>
          <w:lang w:eastAsia="ja-JP"/>
        </w:rPr>
      </w:pPr>
    </w:p>
    <w:p w:rsidR="00153CCF" w:rsidRPr="00440C33" w:rsidRDefault="00153CCF" w:rsidP="00194263">
      <w:pPr>
        <w:snapToGrid w:val="0"/>
        <w:ind w:right="-86"/>
        <w:rPr>
          <w:rFonts w:ascii="Book Antiqua" w:hAnsi="Book Antiqua" w:cs="Tahoma"/>
          <w:sz w:val="26"/>
          <w:szCs w:val="26"/>
          <w:lang w:eastAsia="ja-JP"/>
        </w:rPr>
      </w:pPr>
      <w:r w:rsidRPr="00440C33">
        <w:rPr>
          <w:rFonts w:ascii="MS Mincho" w:eastAsia="MS Mincho" w:hAnsi="MS Mincho" w:cs="MS Mincho" w:hint="eastAsia"/>
          <w:sz w:val="26"/>
          <w:szCs w:val="26"/>
          <w:lang w:eastAsia="ja-JP"/>
        </w:rPr>
        <w:t>Ａ．</w:t>
      </w:r>
      <w:r w:rsidRPr="00194263">
        <w:rPr>
          <w:rFonts w:ascii="MS Mincho" w:eastAsia="MS Mincho" w:hAnsi="MS Mincho" w:cs="MS Mincho" w:hint="eastAsia"/>
          <w:sz w:val="26"/>
          <w:szCs w:val="26"/>
          <w:lang w:val="en-US" w:eastAsia="ja-JP"/>
        </w:rPr>
        <w:t>説明したらわかってくれるかな。</w:t>
      </w:r>
    </w:p>
    <w:p w:rsidR="00153CCF" w:rsidRPr="00440C33" w:rsidRDefault="00153CCF" w:rsidP="00194263">
      <w:pPr>
        <w:snapToGrid w:val="0"/>
        <w:ind w:right="-86"/>
        <w:rPr>
          <w:rFonts w:ascii="Book Antiqua" w:hAnsi="Book Antiqua" w:cs="Tahoma"/>
          <w:sz w:val="26"/>
          <w:szCs w:val="26"/>
          <w:lang w:eastAsia="ja-JP"/>
        </w:rPr>
      </w:pPr>
      <w:r w:rsidRPr="00194263">
        <w:rPr>
          <w:rFonts w:ascii="MS Mincho" w:eastAsia="MS Mincho" w:hAnsi="MS Mincho" w:cs="MS Mincho" w:hint="eastAsia"/>
          <w:sz w:val="26"/>
          <w:szCs w:val="26"/>
          <w:lang w:val="en-US" w:eastAsia="ja-JP"/>
        </w:rPr>
        <w:t xml:space="preserve">　　</w:t>
      </w:r>
      <w:r w:rsidRPr="00440C33">
        <w:rPr>
          <w:rFonts w:ascii="Book Antiqua" w:hAnsi="Book Antiqua" w:cs="Tahoma"/>
          <w:sz w:val="26"/>
          <w:szCs w:val="26"/>
          <w:lang w:eastAsia="ja-JP"/>
        </w:rPr>
        <w:t>→</w:t>
      </w:r>
      <w:r w:rsidRPr="00194263">
        <w:rPr>
          <w:rFonts w:ascii="MS Mincho" w:eastAsia="MS Mincho" w:hAnsi="MS Mincho" w:cs="MS Mincho" w:hint="eastAsia"/>
          <w:sz w:val="26"/>
          <w:szCs w:val="26"/>
          <w:lang w:val="en-US" w:eastAsia="ja-JP"/>
        </w:rPr>
        <w:t>いや、いくら</w:t>
      </w:r>
      <w:r w:rsidRPr="00440C33">
        <w:rPr>
          <w:rFonts w:ascii="MS Mincho" w:eastAsia="MS Mincho" w:hAnsi="MS Mincho" w:cs="MS Mincho" w:hint="eastAsia"/>
          <w:sz w:val="26"/>
          <w:szCs w:val="26"/>
          <w:lang w:eastAsia="ja-JP"/>
        </w:rPr>
        <w:t>＿＿＿＿＿＿＿＿＿</w:t>
      </w:r>
      <w:r w:rsidRPr="00194263">
        <w:rPr>
          <w:rFonts w:ascii="MS Mincho" w:eastAsia="MS Mincho" w:hAnsi="MS Mincho" w:cs="MS Mincho" w:hint="eastAsia"/>
          <w:sz w:val="26"/>
          <w:szCs w:val="26"/>
          <w:lang w:val="en-US" w:eastAsia="ja-JP"/>
        </w:rPr>
        <w:t>わかってもらえないんじゃない</w:t>
      </w:r>
      <w:r w:rsidRPr="00440C33">
        <w:rPr>
          <w:rFonts w:ascii="MS Mincho" w:eastAsia="MS Mincho" w:hAnsi="MS Mincho" w:cs="MS Mincho" w:hint="eastAsia"/>
          <w:sz w:val="26"/>
          <w:szCs w:val="26"/>
          <w:lang w:eastAsia="ja-JP"/>
        </w:rPr>
        <w:t>？</w:t>
      </w:r>
    </w:p>
    <w:p w:rsidR="00153CCF" w:rsidRPr="00440C33" w:rsidRDefault="00153CCF" w:rsidP="00194263">
      <w:pPr>
        <w:snapToGrid w:val="0"/>
        <w:ind w:right="-86" w:firstLine="709"/>
        <w:rPr>
          <w:rFonts w:ascii="Book Antiqua" w:hAnsi="Book Antiqua" w:cs="Tahoma"/>
          <w:sz w:val="26"/>
          <w:szCs w:val="26"/>
          <w:lang w:eastAsia="ja-JP"/>
        </w:rPr>
      </w:pPr>
    </w:p>
    <w:p w:rsidR="00153CCF" w:rsidRPr="00440C33" w:rsidRDefault="00153CCF" w:rsidP="00194263">
      <w:pPr>
        <w:snapToGrid w:val="0"/>
        <w:ind w:right="-86"/>
        <w:rPr>
          <w:rFonts w:ascii="Book Antiqua" w:hAnsi="Book Antiqua" w:cs="Tahoma"/>
          <w:sz w:val="26"/>
          <w:szCs w:val="26"/>
          <w:lang w:eastAsia="ja-JP"/>
        </w:rPr>
      </w:pPr>
      <w:r w:rsidRPr="00440C33">
        <w:rPr>
          <w:rFonts w:ascii="MS Mincho" w:eastAsia="MS Mincho" w:hAnsi="MS Mincho" w:cs="MS Mincho" w:hint="eastAsia"/>
          <w:sz w:val="26"/>
          <w:szCs w:val="26"/>
          <w:lang w:eastAsia="ja-JP"/>
        </w:rPr>
        <w:t>Ｂ．</w:t>
      </w:r>
      <w:r w:rsidRPr="00194263">
        <w:rPr>
          <w:rFonts w:ascii="MS Mincho" w:eastAsia="MS Mincho" w:hAnsi="MS Mincho" w:cs="MS Mincho" w:hint="eastAsia"/>
          <w:sz w:val="26"/>
          <w:szCs w:val="26"/>
          <w:lang w:val="en-US" w:eastAsia="ja-JP"/>
        </w:rPr>
        <w:t>急いだら次の電車に乗れる</w:t>
      </w:r>
      <w:r w:rsidRPr="00440C33">
        <w:rPr>
          <w:rFonts w:ascii="MS Mincho" w:eastAsia="MS Mincho" w:hAnsi="MS Mincho" w:cs="MS Mincho" w:hint="eastAsia"/>
          <w:sz w:val="26"/>
          <w:szCs w:val="26"/>
          <w:lang w:eastAsia="ja-JP"/>
        </w:rPr>
        <w:t>？</w:t>
      </w:r>
    </w:p>
    <w:p w:rsidR="00153CCF" w:rsidRPr="00194263" w:rsidRDefault="00153CCF" w:rsidP="00194263">
      <w:pPr>
        <w:snapToGrid w:val="0"/>
        <w:ind w:right="-86"/>
        <w:rPr>
          <w:rFonts w:ascii="Book Antiqua" w:hAnsi="Book Antiqua" w:cs="Tahoma"/>
          <w:sz w:val="26"/>
          <w:szCs w:val="26"/>
          <w:lang w:eastAsia="ja-JP"/>
        </w:rPr>
      </w:pPr>
      <w:r w:rsidRPr="00194263">
        <w:rPr>
          <w:rFonts w:ascii="MS Mincho" w:eastAsia="MS Mincho" w:hAnsi="MS Mincho" w:cs="MS Mincho" w:hint="eastAsia"/>
          <w:sz w:val="26"/>
          <w:szCs w:val="26"/>
          <w:lang w:val="en-US" w:eastAsia="ja-JP"/>
        </w:rPr>
        <w:t xml:space="preserve">　　</w:t>
      </w:r>
      <w:r w:rsidRPr="00194263">
        <w:rPr>
          <w:rFonts w:ascii="Book Antiqua" w:hAnsi="Book Antiqua" w:cs="Tahoma"/>
          <w:sz w:val="26"/>
          <w:szCs w:val="26"/>
          <w:lang w:val="en-US" w:eastAsia="ja-JP"/>
        </w:rPr>
        <w:t>→</w:t>
      </w:r>
      <w:r w:rsidRPr="00194263">
        <w:rPr>
          <w:rFonts w:ascii="MS Mincho" w:eastAsia="MS Mincho" w:hAnsi="MS Mincho" w:cs="MS Mincho" w:hint="eastAsia"/>
          <w:sz w:val="26"/>
          <w:szCs w:val="26"/>
          <w:lang w:val="en-US" w:eastAsia="ja-JP"/>
        </w:rPr>
        <w:t>いや、いまさら＿＿＿＿＿＿＿次の電車には間に合わないと思うよ。</w:t>
      </w:r>
    </w:p>
    <w:p w:rsidR="00153CCF" w:rsidRPr="00194263" w:rsidRDefault="00153CCF" w:rsidP="00194263">
      <w:pPr>
        <w:snapToGrid w:val="0"/>
        <w:ind w:right="-86" w:firstLine="709"/>
        <w:rPr>
          <w:rFonts w:ascii="Book Antiqua" w:hAnsi="Book Antiqua" w:cs="Tahoma"/>
          <w:sz w:val="26"/>
          <w:szCs w:val="26"/>
          <w:lang w:eastAsia="ja-JP"/>
        </w:rPr>
      </w:pP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eastAsia="ja-JP"/>
        </w:rPr>
        <w:t>Ｃ．</w:t>
      </w:r>
      <w:r w:rsidRPr="00194263">
        <w:rPr>
          <w:rFonts w:ascii="MS Mincho" w:eastAsia="MS Mincho" w:hAnsi="MS Mincho" w:cs="MS Mincho" w:hint="eastAsia"/>
          <w:sz w:val="26"/>
          <w:szCs w:val="26"/>
          <w:lang w:val="en-US" w:eastAsia="ja-JP"/>
        </w:rPr>
        <w:t>この仕事は大変ですよ。それでもやるつもりですか。</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w:t>
      </w:r>
      <w:r w:rsidRPr="00194263">
        <w:rPr>
          <w:rFonts w:ascii="Book Antiqua" w:hAnsi="Book Antiqua" w:cs="Tahoma"/>
          <w:sz w:val="26"/>
          <w:szCs w:val="26"/>
          <w:lang w:val="en-US" w:eastAsia="ja-JP"/>
        </w:rPr>
        <w:t>→</w:t>
      </w:r>
      <w:r w:rsidRPr="00194263">
        <w:rPr>
          <w:rFonts w:ascii="MS Mincho" w:eastAsia="MS Mincho" w:hAnsi="MS Mincho" w:cs="MS Mincho" w:hint="eastAsia"/>
          <w:sz w:val="26"/>
          <w:szCs w:val="26"/>
          <w:lang w:val="en-US" w:eastAsia="ja-JP"/>
        </w:rPr>
        <w:t>はい、どんなに＿＿＿＿＿＿＿＿＿私はぜったいにやって見せます。</w:t>
      </w:r>
    </w:p>
    <w:p w:rsidR="00153CCF" w:rsidRPr="00194263" w:rsidRDefault="00153CCF" w:rsidP="00194263">
      <w:pPr>
        <w:snapToGrid w:val="0"/>
        <w:ind w:right="-86" w:firstLine="709"/>
        <w:rPr>
          <w:rFonts w:ascii="Book Antiqua" w:hAnsi="Book Antiqua" w:cs="Tahoma"/>
          <w:sz w:val="26"/>
          <w:szCs w:val="26"/>
          <w:lang w:val="en-US" w:eastAsia="ja-JP"/>
        </w:rPr>
      </w:pPr>
    </w:p>
    <w:p w:rsidR="00194263" w:rsidRDefault="00194263" w:rsidP="00194263">
      <w:pPr>
        <w:snapToGrid w:val="0"/>
        <w:ind w:right="-86" w:firstLine="709"/>
        <w:rPr>
          <w:rFonts w:ascii="MS Mincho" w:eastAsia="MS Mincho" w:hAnsi="MS Mincho" w:cs="MS Mincho"/>
          <w:b/>
          <w:sz w:val="26"/>
          <w:szCs w:val="26"/>
          <w:lang w:eastAsia="ja-JP"/>
        </w:rPr>
      </w:pPr>
    </w:p>
    <w:p w:rsidR="00153CCF" w:rsidRDefault="00153CCF" w:rsidP="00194263">
      <w:pPr>
        <w:snapToGrid w:val="0"/>
        <w:ind w:right="-86" w:firstLine="709"/>
        <w:rPr>
          <w:rFonts w:ascii="MS Mincho" w:eastAsia="MS Mincho" w:hAnsi="MS Mincho" w:cs="MS Mincho"/>
          <w:b/>
          <w:sz w:val="26"/>
          <w:szCs w:val="26"/>
          <w:lang w:eastAsia="ja-JP"/>
        </w:rPr>
      </w:pPr>
      <w:r w:rsidRPr="00194263">
        <w:rPr>
          <w:rFonts w:ascii="MS Mincho" w:eastAsia="MS Mincho" w:hAnsi="MS Mincho" w:cs="MS Mincho" w:hint="eastAsia"/>
          <w:b/>
          <w:sz w:val="26"/>
          <w:szCs w:val="26"/>
          <w:lang w:val="en-US" w:eastAsia="ja-JP"/>
        </w:rPr>
        <w:t>４．「～って」を使って、＿＿＿＿をくだけた会話に書き換えなさい。</w:t>
      </w:r>
    </w:p>
    <w:p w:rsidR="00194263" w:rsidRPr="00194263" w:rsidRDefault="00194263" w:rsidP="00194263">
      <w:pPr>
        <w:snapToGrid w:val="0"/>
        <w:ind w:right="-86" w:firstLine="709"/>
        <w:rPr>
          <w:rFonts w:ascii="Book Antiqua" w:hAnsi="Book Antiqua" w:cs="Tahoma"/>
          <w:b/>
          <w:sz w:val="26"/>
          <w:szCs w:val="26"/>
          <w:lang w:eastAsia="ja-JP"/>
        </w:rPr>
      </w:pPr>
    </w:p>
    <w:p w:rsidR="00153CCF" w:rsidRPr="00194263" w:rsidRDefault="00153CCF" w:rsidP="00194263">
      <w:pPr>
        <w:snapToGrid w:val="0"/>
        <w:ind w:right="-86"/>
        <w:rPr>
          <w:rFonts w:ascii="Book Antiqua" w:hAnsi="Book Antiqua" w:cs="Tahoma"/>
          <w:sz w:val="26"/>
          <w:szCs w:val="26"/>
          <w:lang w:val="en-US" w:eastAsia="ja-JP"/>
        </w:rPr>
      </w:pPr>
      <w:r w:rsidRPr="00194263">
        <w:rPr>
          <w:rFonts w:ascii="Book Antiqua" w:hAnsi="Book Antiqua" w:cs="Tahoma" w:hint="eastAsia"/>
          <w:sz w:val="26"/>
          <w:szCs w:val="26"/>
          <w:lang w:val="en-US" w:eastAsia="ja-JP"/>
        </w:rPr>
        <w:t>A</w:t>
      </w:r>
      <w:r w:rsidRPr="00194263">
        <w:rPr>
          <w:rFonts w:ascii="MS Mincho" w:eastAsia="MS Mincho" w:hAnsi="MS Mincho" w:cs="MS Mincho" w:hint="eastAsia"/>
          <w:sz w:val="26"/>
          <w:szCs w:val="26"/>
          <w:lang w:eastAsia="ja-JP"/>
        </w:rPr>
        <w:t>：</w:t>
      </w:r>
      <w:r w:rsidRPr="00194263">
        <w:rPr>
          <w:rFonts w:ascii="MS Mincho" w:eastAsia="MS Mincho" w:hAnsi="MS Mincho" w:cs="MS Mincho" w:hint="eastAsia"/>
          <w:sz w:val="26"/>
          <w:szCs w:val="26"/>
          <w:lang w:val="en-US" w:eastAsia="ja-JP"/>
        </w:rPr>
        <w:t>「けがをして</w:t>
      </w:r>
      <w:r w:rsidRPr="00194263">
        <w:rPr>
          <w:rFonts w:ascii="MS Mincho" w:eastAsia="MS Mincho" w:hAnsi="MS Mincho" w:cs="MS Mincho" w:hint="eastAsia"/>
          <w:sz w:val="26"/>
          <w:szCs w:val="26"/>
          <w:u w:val="single"/>
          <w:lang w:val="en-US" w:eastAsia="ja-JP"/>
        </w:rPr>
        <w:t>病院へ行ったそうですね</w:t>
      </w:r>
      <w:r w:rsidRPr="00194263">
        <w:rPr>
          <w:rFonts w:ascii="MS Mincho" w:eastAsia="MS Mincho" w:hAnsi="MS Mincho" w:cs="MS Mincho" w:hint="eastAsia"/>
          <w:sz w:val="26"/>
          <w:szCs w:val="26"/>
          <w:lang w:val="en-US" w:eastAsia="ja-JP"/>
        </w:rPr>
        <w:t>。」</w:t>
      </w:r>
      <w:r w:rsidRPr="00194263">
        <w:rPr>
          <w:rFonts w:ascii="Book Antiqua" w:hAnsi="Book Antiqua" w:cs="Tahoma"/>
          <w:sz w:val="26"/>
          <w:szCs w:val="26"/>
          <w:lang w:eastAsia="ja-JP"/>
        </w:rPr>
        <w:t>___________________</w:t>
      </w:r>
      <w:r w:rsidRPr="00194263">
        <w:rPr>
          <w:rFonts w:ascii="Book Antiqua" w:hAnsi="Book Antiqua" w:cs="Tahoma"/>
          <w:sz w:val="26"/>
          <w:szCs w:val="26"/>
          <w:lang w:val="en-US" w:eastAsia="ja-JP"/>
        </w:rPr>
        <w:t>______</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Book Antiqua" w:hAnsi="Book Antiqua" w:cs="Tahoma" w:hint="eastAsia"/>
          <w:sz w:val="26"/>
          <w:szCs w:val="26"/>
          <w:lang w:val="en-US" w:eastAsia="ja-JP"/>
        </w:rPr>
        <w:t>B</w:t>
      </w:r>
      <w:r w:rsidRPr="00194263">
        <w:rPr>
          <w:rFonts w:ascii="MS Mincho" w:eastAsia="MS Mincho" w:hAnsi="MS Mincho" w:cs="MS Mincho" w:hint="eastAsia"/>
          <w:sz w:val="26"/>
          <w:szCs w:val="26"/>
          <w:lang w:val="en-US" w:eastAsia="ja-JP"/>
        </w:rPr>
        <w:t>：「そうなんですよ」</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Book Antiqua" w:hAnsi="Book Antiqua" w:cs="Tahoma" w:hint="eastAsia"/>
          <w:sz w:val="26"/>
          <w:szCs w:val="26"/>
          <w:lang w:val="en-US" w:eastAsia="ja-JP"/>
        </w:rPr>
        <w:t>A</w:t>
      </w:r>
      <w:r w:rsidRPr="00194263">
        <w:rPr>
          <w:rFonts w:ascii="MS Mincho" w:eastAsia="MS Mincho" w:hAnsi="MS Mincho" w:cs="MS Mincho" w:hint="eastAsia"/>
          <w:sz w:val="26"/>
          <w:szCs w:val="26"/>
          <w:lang w:val="en-US" w:eastAsia="ja-JP"/>
        </w:rPr>
        <w:t>：「医者は</w:t>
      </w:r>
      <w:r w:rsidRPr="00194263">
        <w:rPr>
          <w:rFonts w:ascii="MS Mincho" w:eastAsia="MS Mincho" w:hAnsi="MS Mincho" w:cs="MS Mincho" w:hint="eastAsia"/>
          <w:sz w:val="26"/>
          <w:szCs w:val="26"/>
          <w:u w:val="single"/>
          <w:lang w:val="en-US" w:eastAsia="ja-JP"/>
        </w:rPr>
        <w:t>何と</w:t>
      </w:r>
      <w:r w:rsidRPr="00194263">
        <w:rPr>
          <w:rFonts w:ascii="MS Mincho" w:eastAsia="MS Mincho" w:hAnsi="MS Mincho" w:cs="MS Mincho" w:hint="eastAsia"/>
          <w:sz w:val="26"/>
          <w:szCs w:val="26"/>
          <w:lang w:val="en-US" w:eastAsia="ja-JP"/>
        </w:rPr>
        <w:t>言っていましたか」</w:t>
      </w:r>
      <w:r w:rsidRPr="00194263">
        <w:rPr>
          <w:rFonts w:ascii="Book Antiqua" w:hAnsi="Book Antiqua" w:cs="Tahoma"/>
          <w:sz w:val="26"/>
          <w:szCs w:val="26"/>
          <w:lang w:val="en-US" w:eastAsia="ja-JP"/>
        </w:rPr>
        <w:t>__</w:t>
      </w:r>
      <w:r w:rsidRPr="00194263">
        <w:rPr>
          <w:rFonts w:ascii="Book Antiqua" w:hAnsi="Book Antiqua" w:cs="Tahoma"/>
          <w:sz w:val="26"/>
          <w:szCs w:val="26"/>
          <w:lang w:eastAsia="ja-JP"/>
        </w:rPr>
        <w:t>________________________</w:t>
      </w:r>
      <w:r w:rsidRPr="00194263">
        <w:rPr>
          <w:rFonts w:ascii="Book Antiqua" w:hAnsi="Book Antiqua" w:cs="Tahoma"/>
          <w:sz w:val="26"/>
          <w:szCs w:val="26"/>
          <w:lang w:val="en-US" w:eastAsia="ja-JP"/>
        </w:rPr>
        <w:t>_______</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Book Antiqua" w:hAnsi="Book Antiqua" w:cs="Tahoma" w:hint="eastAsia"/>
          <w:sz w:val="26"/>
          <w:szCs w:val="26"/>
          <w:lang w:val="en-US" w:eastAsia="ja-JP"/>
        </w:rPr>
        <w:t>B</w:t>
      </w:r>
      <w:r w:rsidRPr="00194263">
        <w:rPr>
          <w:rFonts w:ascii="MS Mincho" w:eastAsia="MS Mincho" w:hAnsi="MS Mincho" w:cs="MS Mincho" w:hint="eastAsia"/>
          <w:sz w:val="26"/>
          <w:szCs w:val="26"/>
          <w:lang w:val="en-US" w:eastAsia="ja-JP"/>
        </w:rPr>
        <w:t>：「</w:t>
      </w:r>
      <w:r w:rsidRPr="00194263">
        <w:rPr>
          <w:rFonts w:ascii="MS Mincho" w:eastAsia="MS Mincho" w:hAnsi="MS Mincho" w:cs="MS Mincho" w:hint="eastAsia"/>
          <w:sz w:val="26"/>
          <w:szCs w:val="26"/>
          <w:u w:val="single"/>
          <w:lang w:val="en-US" w:eastAsia="ja-JP"/>
        </w:rPr>
        <w:t>心配要らないと</w:t>
      </w:r>
      <w:r w:rsidRPr="00194263">
        <w:rPr>
          <w:rFonts w:ascii="MS Mincho" w:eastAsia="MS Mincho" w:hAnsi="MS Mincho" w:cs="MS Mincho" w:hint="eastAsia"/>
          <w:sz w:val="26"/>
          <w:szCs w:val="26"/>
          <w:lang w:val="en-US" w:eastAsia="ja-JP"/>
        </w:rPr>
        <w:t>いいました。」</w:t>
      </w:r>
      <w:r w:rsidRPr="00194263">
        <w:rPr>
          <w:rFonts w:ascii="MS Mincho" w:eastAsia="MS Mincho" w:hAnsi="MS Mincho" w:cs="MS Mincho"/>
          <w:sz w:val="26"/>
          <w:szCs w:val="26"/>
          <w:lang w:val="en-US" w:eastAsia="ja-JP"/>
        </w:rPr>
        <w:t>_</w:t>
      </w:r>
      <w:r w:rsidRPr="00194263">
        <w:rPr>
          <w:rFonts w:ascii="Book Antiqua" w:hAnsi="Book Antiqua" w:cs="Tahoma"/>
          <w:sz w:val="26"/>
          <w:szCs w:val="26"/>
          <w:lang w:val="en-US" w:eastAsia="ja-JP"/>
        </w:rPr>
        <w:t>_________________________________</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Book Antiqua" w:hAnsi="Book Antiqua" w:cs="Tahoma" w:hint="eastAsia"/>
          <w:sz w:val="26"/>
          <w:szCs w:val="26"/>
          <w:lang w:val="en-US" w:eastAsia="ja-JP"/>
        </w:rPr>
        <w:t>A</w:t>
      </w:r>
      <w:r w:rsidRPr="00194263">
        <w:rPr>
          <w:rFonts w:ascii="MS Mincho" w:eastAsia="MS Mincho" w:hAnsi="MS Mincho" w:cs="MS Mincho" w:hint="eastAsia"/>
          <w:sz w:val="26"/>
          <w:szCs w:val="26"/>
          <w:lang w:val="en-US" w:eastAsia="ja-JP"/>
        </w:rPr>
        <w:t>：「そうですか。薬ももらったんでしょう。」</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Book Antiqua" w:hAnsi="Book Antiqua" w:cs="Tahoma" w:hint="eastAsia"/>
          <w:sz w:val="26"/>
          <w:szCs w:val="26"/>
          <w:lang w:val="en-US" w:eastAsia="ja-JP"/>
        </w:rPr>
        <w:t>B</w:t>
      </w:r>
      <w:r w:rsidRPr="00194263">
        <w:rPr>
          <w:rFonts w:ascii="MS Mincho" w:eastAsia="MS Mincho" w:hAnsi="MS Mincho" w:cs="MS Mincho" w:hint="eastAsia"/>
          <w:sz w:val="26"/>
          <w:szCs w:val="26"/>
          <w:lang w:val="en-US" w:eastAsia="ja-JP"/>
        </w:rPr>
        <w:t>：「もちろんです。痛み止めの座薬ももらいました。」</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Book Antiqua" w:hAnsi="Book Antiqua" w:cs="Tahoma" w:hint="eastAsia"/>
          <w:sz w:val="26"/>
          <w:szCs w:val="26"/>
          <w:lang w:val="en-US" w:eastAsia="ja-JP"/>
        </w:rPr>
        <w:t>A</w:t>
      </w:r>
      <w:r w:rsidRPr="00194263">
        <w:rPr>
          <w:rFonts w:ascii="MS Mincho" w:eastAsia="MS Mincho" w:hAnsi="MS Mincho" w:cs="MS Mincho" w:hint="eastAsia"/>
          <w:sz w:val="26"/>
          <w:szCs w:val="26"/>
          <w:lang w:val="en-US" w:eastAsia="ja-JP"/>
        </w:rPr>
        <w:t>：「</w:t>
      </w:r>
      <w:r w:rsidRPr="00194263">
        <w:rPr>
          <w:rFonts w:ascii="MS Mincho" w:eastAsia="MS Mincho" w:hAnsi="MS Mincho" w:cs="MS Mincho" w:hint="eastAsia"/>
          <w:sz w:val="26"/>
          <w:szCs w:val="26"/>
          <w:u w:val="single"/>
          <w:lang w:val="en-US" w:eastAsia="ja-JP"/>
        </w:rPr>
        <w:t>座薬というのは</w:t>
      </w:r>
      <w:r w:rsidRPr="00194263">
        <w:rPr>
          <w:rFonts w:ascii="MS Mincho" w:eastAsia="MS Mincho" w:hAnsi="MS Mincho" w:cs="MS Mincho" w:hint="eastAsia"/>
          <w:sz w:val="26"/>
          <w:szCs w:val="26"/>
          <w:lang w:val="en-US" w:eastAsia="ja-JP"/>
        </w:rPr>
        <w:t>何ですか。」</w:t>
      </w:r>
      <w:r w:rsidRPr="00194263">
        <w:rPr>
          <w:rFonts w:ascii="MS Mincho" w:eastAsia="MS Mincho" w:hAnsi="MS Mincho" w:cs="MS Mincho"/>
          <w:sz w:val="26"/>
          <w:szCs w:val="26"/>
          <w:lang w:eastAsia="ja-JP"/>
        </w:rPr>
        <w:t>__</w:t>
      </w:r>
      <w:r w:rsidRPr="00194263">
        <w:rPr>
          <w:rFonts w:ascii="Book Antiqua" w:hAnsi="Book Antiqua" w:cs="Tahoma"/>
          <w:sz w:val="26"/>
          <w:szCs w:val="26"/>
          <w:lang w:eastAsia="ja-JP"/>
        </w:rPr>
        <w:t>______________________</w:t>
      </w:r>
      <w:r w:rsidRPr="00194263">
        <w:rPr>
          <w:rFonts w:ascii="Book Antiqua" w:hAnsi="Book Antiqua" w:cs="Tahoma"/>
          <w:sz w:val="26"/>
          <w:szCs w:val="26"/>
          <w:lang w:val="en-US" w:eastAsia="ja-JP"/>
        </w:rPr>
        <w:t>___________</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Book Antiqua" w:hAnsi="Book Antiqua" w:cs="Tahoma" w:hint="eastAsia"/>
          <w:sz w:val="26"/>
          <w:szCs w:val="26"/>
          <w:lang w:val="en-US" w:eastAsia="ja-JP"/>
        </w:rPr>
        <w:t>B</w:t>
      </w:r>
      <w:r w:rsidRPr="00194263">
        <w:rPr>
          <w:rFonts w:ascii="MS Mincho" w:eastAsia="MS Mincho" w:hAnsi="MS Mincho" w:cs="MS Mincho" w:hint="eastAsia"/>
          <w:sz w:val="26"/>
          <w:szCs w:val="26"/>
          <w:lang w:val="en-US" w:eastAsia="ja-JP"/>
        </w:rPr>
        <w:t>：「ほら、これですよ」</w:t>
      </w:r>
    </w:p>
    <w:p w:rsidR="00153CCF" w:rsidRPr="00194263" w:rsidRDefault="00153CCF" w:rsidP="00194263">
      <w:pPr>
        <w:snapToGrid w:val="0"/>
        <w:ind w:right="-86" w:firstLine="709"/>
        <w:rPr>
          <w:rFonts w:ascii="Book Antiqua" w:hAnsi="Book Antiqua" w:cs="Tahoma"/>
          <w:sz w:val="26"/>
          <w:szCs w:val="26"/>
          <w:lang w:val="en-US" w:eastAsia="ja-JP"/>
        </w:rPr>
      </w:pPr>
    </w:p>
    <w:p w:rsidR="00194263" w:rsidRDefault="00194263" w:rsidP="00194263">
      <w:pPr>
        <w:snapToGrid w:val="0"/>
        <w:ind w:right="-86" w:firstLine="709"/>
        <w:rPr>
          <w:rFonts w:ascii="MS Mincho" w:eastAsia="MS Mincho" w:hAnsi="MS Mincho" w:cs="MS Mincho"/>
          <w:b/>
          <w:sz w:val="26"/>
          <w:szCs w:val="26"/>
          <w:lang w:eastAsia="ja-JP"/>
        </w:rPr>
      </w:pPr>
    </w:p>
    <w:p w:rsidR="00153CCF" w:rsidRDefault="00153CCF" w:rsidP="00194263">
      <w:pPr>
        <w:snapToGrid w:val="0"/>
        <w:ind w:right="-86" w:firstLine="709"/>
        <w:rPr>
          <w:rFonts w:ascii="MS Mincho" w:eastAsia="MS Mincho" w:hAnsi="MS Mincho" w:cs="MS Mincho"/>
          <w:b/>
          <w:sz w:val="26"/>
          <w:szCs w:val="26"/>
          <w:lang w:eastAsia="ja-JP"/>
        </w:rPr>
      </w:pPr>
      <w:r w:rsidRPr="009E50ED">
        <w:rPr>
          <w:rFonts w:ascii="MS Mincho" w:eastAsia="MS Mincho" w:hAnsi="MS Mincho" w:cs="MS Mincho" w:hint="eastAsia"/>
          <w:b/>
          <w:sz w:val="26"/>
          <w:szCs w:val="26"/>
          <w:lang w:eastAsia="ja-JP"/>
        </w:rPr>
        <w:t>５．</w:t>
      </w:r>
      <w:r w:rsidRPr="00194263">
        <w:rPr>
          <w:rFonts w:ascii="MS Mincho" w:eastAsia="MS Mincho" w:hAnsi="MS Mincho" w:cs="MS Mincho" w:hint="eastAsia"/>
          <w:b/>
          <w:sz w:val="26"/>
          <w:szCs w:val="26"/>
          <w:lang w:val="en-US" w:eastAsia="ja-JP"/>
        </w:rPr>
        <w:t>「ん」を使えるところ探して変えなさい。</w:t>
      </w:r>
    </w:p>
    <w:p w:rsidR="00194263" w:rsidRPr="00194263" w:rsidRDefault="00194263" w:rsidP="00194263">
      <w:pPr>
        <w:snapToGrid w:val="0"/>
        <w:ind w:right="-86" w:firstLine="709"/>
        <w:rPr>
          <w:rFonts w:ascii="Book Antiqua" w:hAnsi="Book Antiqua" w:cs="Tahoma"/>
          <w:b/>
          <w:sz w:val="26"/>
          <w:szCs w:val="26"/>
          <w:lang w:eastAsia="ja-JP"/>
        </w:rPr>
      </w:pPr>
    </w:p>
    <w:p w:rsidR="00153CCF" w:rsidRPr="00440C33" w:rsidRDefault="00153CCF" w:rsidP="00194263">
      <w:pPr>
        <w:snapToGrid w:val="0"/>
        <w:ind w:right="-85"/>
        <w:rPr>
          <w:rFonts w:ascii="Book Antiqua" w:hAnsi="Book Antiqua" w:cs="Tahoma"/>
          <w:sz w:val="26"/>
          <w:szCs w:val="26"/>
          <w:lang w:eastAsia="ja-JP"/>
        </w:rPr>
      </w:pPr>
      <w:r w:rsidRPr="009E50ED">
        <w:rPr>
          <w:rFonts w:ascii="MS Mincho" w:eastAsia="MS Mincho" w:hAnsi="MS Mincho" w:cs="MS Mincho" w:hint="eastAsia"/>
          <w:sz w:val="26"/>
          <w:szCs w:val="26"/>
          <w:lang w:eastAsia="ja-JP"/>
        </w:rPr>
        <w:t>Ａ</w:t>
      </w:r>
      <w:r w:rsidRPr="00194263">
        <w:rPr>
          <w:rFonts w:ascii="MS Mincho" w:eastAsia="MS Mincho" w:hAnsi="MS Mincho" w:cs="MS Mincho" w:hint="eastAsia"/>
          <w:sz w:val="26"/>
          <w:szCs w:val="26"/>
          <w:lang w:val="en-US" w:eastAsia="ja-JP"/>
        </w:rPr>
        <w:t>。刑事</w:t>
      </w:r>
      <w:r w:rsidRPr="00440C33">
        <w:rPr>
          <w:rFonts w:ascii="MS Mincho" w:eastAsia="MS Mincho" w:hAnsi="MS Mincho" w:cs="MS Mincho" w:hint="eastAsia"/>
          <w:sz w:val="26"/>
          <w:szCs w:val="26"/>
          <w:lang w:eastAsia="ja-JP"/>
        </w:rPr>
        <w:t>：</w:t>
      </w:r>
      <w:r w:rsidRPr="00194263">
        <w:rPr>
          <w:rFonts w:ascii="MS Mincho" w:eastAsia="MS Mincho" w:hAnsi="MS Mincho" w:cs="MS Mincho" w:hint="eastAsia"/>
          <w:sz w:val="26"/>
          <w:szCs w:val="26"/>
          <w:lang w:val="en-US" w:eastAsia="ja-JP"/>
        </w:rPr>
        <w:t>「おい、麻薬をどこにかくした</w:t>
      </w:r>
      <w:r w:rsidRPr="00440C33">
        <w:rPr>
          <w:rFonts w:ascii="MS Mincho" w:eastAsia="MS Mincho" w:hAnsi="MS Mincho" w:cs="MS Mincho" w:hint="eastAsia"/>
          <w:sz w:val="26"/>
          <w:szCs w:val="26"/>
          <w:lang w:eastAsia="ja-JP"/>
        </w:rPr>
        <w:t>？</w:t>
      </w:r>
      <w:r w:rsidRPr="00194263">
        <w:rPr>
          <w:rFonts w:ascii="MS Mincho" w:eastAsia="MS Mincho" w:hAnsi="MS Mincho" w:cs="MS Mincho" w:hint="eastAsia"/>
          <w:sz w:val="26"/>
          <w:szCs w:val="26"/>
          <w:lang w:val="en-US" w:eastAsia="ja-JP"/>
        </w:rPr>
        <w:t>」</w:t>
      </w:r>
      <w:r w:rsidRPr="00440C33">
        <w:rPr>
          <w:rFonts w:ascii="Book Antiqua" w:hAnsi="Book Antiqua" w:cs="Tahoma"/>
          <w:sz w:val="26"/>
          <w:szCs w:val="26"/>
          <w:lang w:eastAsia="ja-JP"/>
        </w:rPr>
        <w:t>_________________________</w:t>
      </w:r>
    </w:p>
    <w:p w:rsidR="00153CCF" w:rsidRPr="00194263" w:rsidRDefault="00153CCF" w:rsidP="00194263">
      <w:pPr>
        <w:snapToGrid w:val="0"/>
        <w:ind w:right="-85"/>
        <w:rPr>
          <w:rFonts w:ascii="Book Antiqua" w:hAnsi="Book Antiqua" w:cs="Tahoma"/>
          <w:sz w:val="26"/>
          <w:szCs w:val="26"/>
          <w:lang w:eastAsia="ja-JP"/>
        </w:rPr>
      </w:pPr>
      <w:r w:rsidRPr="00194263">
        <w:rPr>
          <w:rFonts w:ascii="MS Mincho" w:eastAsia="MS Mincho" w:hAnsi="MS Mincho" w:cs="MS Mincho" w:hint="eastAsia"/>
          <w:sz w:val="26"/>
          <w:szCs w:val="26"/>
          <w:lang w:val="en-US" w:eastAsia="ja-JP"/>
        </w:rPr>
        <w:t xml:space="preserve">　　男：「いくら聞かれたって知らないものは知らない」</w:t>
      </w:r>
      <w:r w:rsidRPr="00194263">
        <w:rPr>
          <w:rFonts w:ascii="Book Antiqua" w:hAnsi="Book Antiqua" w:cs="Tahoma"/>
          <w:sz w:val="26"/>
          <w:szCs w:val="26"/>
          <w:lang w:eastAsia="ja-JP"/>
        </w:rPr>
        <w:t>_______________</w:t>
      </w:r>
    </w:p>
    <w:p w:rsidR="00153CCF" w:rsidRPr="00194263" w:rsidRDefault="00153CCF" w:rsidP="00194263">
      <w:pPr>
        <w:snapToGrid w:val="0"/>
        <w:ind w:right="-85"/>
        <w:rPr>
          <w:rFonts w:ascii="MS Mincho" w:eastAsia="MS Mincho" w:hAnsi="MS Mincho" w:cs="MS Mincho"/>
          <w:sz w:val="26"/>
          <w:szCs w:val="26"/>
          <w:lang w:eastAsia="ja-JP"/>
        </w:rPr>
      </w:pPr>
    </w:p>
    <w:p w:rsidR="00153CCF" w:rsidRPr="00194263" w:rsidRDefault="00153CCF" w:rsidP="00194263">
      <w:pPr>
        <w:snapToGrid w:val="0"/>
        <w:ind w:right="-85"/>
        <w:rPr>
          <w:rFonts w:ascii="Book Antiqua" w:hAnsi="Book Antiqua" w:cs="Tahoma"/>
          <w:sz w:val="26"/>
          <w:szCs w:val="26"/>
          <w:lang w:eastAsia="ja-JP"/>
        </w:rPr>
      </w:pPr>
      <w:r w:rsidRPr="00194263">
        <w:rPr>
          <w:rFonts w:ascii="MS Mincho" w:eastAsia="MS Mincho" w:hAnsi="MS Mincho" w:cs="MS Mincho" w:hint="eastAsia"/>
          <w:sz w:val="26"/>
          <w:szCs w:val="26"/>
          <w:lang w:eastAsia="ja-JP"/>
        </w:rPr>
        <w:t>Ｂ．</w:t>
      </w:r>
      <w:r w:rsidRPr="00194263">
        <w:rPr>
          <w:rFonts w:ascii="MS Mincho" w:eastAsia="MS Mincho" w:hAnsi="MS Mincho" w:cs="MS Mincho" w:hint="eastAsia"/>
          <w:sz w:val="26"/>
          <w:szCs w:val="26"/>
          <w:lang w:val="en-US" w:eastAsia="ja-JP"/>
        </w:rPr>
        <w:t>男</w:t>
      </w:r>
      <w:r w:rsidRPr="00194263">
        <w:rPr>
          <w:rFonts w:ascii="MS Mincho" w:eastAsia="MS Mincho" w:hAnsi="MS Mincho" w:cs="MS Mincho" w:hint="eastAsia"/>
          <w:sz w:val="26"/>
          <w:szCs w:val="26"/>
          <w:lang w:eastAsia="ja-JP"/>
        </w:rPr>
        <w:t>Ａ：</w:t>
      </w:r>
      <w:r w:rsidRPr="00194263">
        <w:rPr>
          <w:rFonts w:ascii="MS Mincho" w:eastAsia="MS Mincho" w:hAnsi="MS Mincho" w:cs="MS Mincho" w:hint="eastAsia"/>
          <w:sz w:val="26"/>
          <w:szCs w:val="26"/>
          <w:lang w:val="en-US" w:eastAsia="ja-JP"/>
        </w:rPr>
        <w:t>「君のうちでは、夏休みにどっか行くの</w:t>
      </w:r>
      <w:r w:rsidRPr="00194263">
        <w:rPr>
          <w:rFonts w:ascii="MS Mincho" w:eastAsia="MS Mincho" w:hAnsi="MS Mincho" w:cs="MS Mincho" w:hint="eastAsia"/>
          <w:sz w:val="26"/>
          <w:szCs w:val="26"/>
          <w:lang w:eastAsia="ja-JP"/>
        </w:rPr>
        <w:t>？</w:t>
      </w:r>
      <w:r w:rsidRPr="00194263">
        <w:rPr>
          <w:rFonts w:ascii="MS Mincho" w:eastAsia="MS Mincho" w:hAnsi="MS Mincho" w:cs="MS Mincho" w:hint="eastAsia"/>
          <w:sz w:val="26"/>
          <w:szCs w:val="26"/>
          <w:lang w:val="en-US" w:eastAsia="ja-JP"/>
        </w:rPr>
        <w:t>」</w:t>
      </w:r>
      <w:r w:rsidRPr="00194263">
        <w:rPr>
          <w:rFonts w:ascii="Book Antiqua" w:hAnsi="Book Antiqua" w:cs="Tahoma"/>
          <w:sz w:val="26"/>
          <w:szCs w:val="26"/>
          <w:lang w:eastAsia="ja-JP"/>
        </w:rPr>
        <w:t>_________________</w:t>
      </w:r>
    </w:p>
    <w:p w:rsidR="00153CCF" w:rsidRPr="00194263" w:rsidRDefault="00153CCF" w:rsidP="00194263">
      <w:pPr>
        <w:snapToGrid w:val="0"/>
        <w:ind w:right="-85"/>
        <w:rPr>
          <w:rFonts w:ascii="Book Antiqua" w:hAnsi="Book Antiqua" w:cs="Tahoma"/>
          <w:sz w:val="26"/>
          <w:szCs w:val="26"/>
          <w:lang w:eastAsia="ja-JP"/>
        </w:rPr>
      </w:pPr>
      <w:r w:rsidRPr="00194263">
        <w:rPr>
          <w:rFonts w:ascii="MS Mincho" w:eastAsia="MS Mincho" w:hAnsi="MS Mincho" w:cs="MS Mincho" w:hint="eastAsia"/>
          <w:sz w:val="26"/>
          <w:szCs w:val="26"/>
          <w:lang w:val="en-US" w:eastAsia="ja-JP"/>
        </w:rPr>
        <w:t xml:space="preserve">　　男Ｂ：「僕のうちではね、毎年夏になると、北海道のおじいちゃんのうちへ行くことになっているんだ。いろんな動物がいるんだよ」</w:t>
      </w:r>
      <w:r w:rsidRPr="00194263">
        <w:rPr>
          <w:rFonts w:ascii="Book Antiqua" w:hAnsi="Book Antiqua" w:cs="Tahoma"/>
          <w:sz w:val="26"/>
          <w:szCs w:val="26"/>
          <w:lang w:eastAsia="ja-JP"/>
        </w:rPr>
        <w:lastRenderedPageBreak/>
        <w:t>___________________________________________________________________</w:t>
      </w:r>
    </w:p>
    <w:p w:rsidR="00153CCF" w:rsidRPr="00194263" w:rsidRDefault="00153CCF" w:rsidP="00194263">
      <w:pPr>
        <w:snapToGrid w:val="0"/>
        <w:ind w:right="-86" w:firstLine="709"/>
        <w:jc w:val="center"/>
        <w:rPr>
          <w:rFonts w:ascii="Book Antiqua" w:hAnsi="Book Antiqua" w:cs="Tahoma"/>
          <w:sz w:val="26"/>
          <w:szCs w:val="26"/>
          <w:lang w:eastAsia="ja-JP"/>
        </w:rPr>
      </w:pPr>
    </w:p>
    <w:p w:rsidR="00153CCF" w:rsidRPr="00194263" w:rsidRDefault="00153CCF" w:rsidP="00194263">
      <w:pPr>
        <w:snapToGrid w:val="0"/>
        <w:ind w:right="-86" w:firstLine="709"/>
        <w:jc w:val="center"/>
        <w:rPr>
          <w:rFonts w:ascii="Book Antiqua" w:hAnsi="Book Antiqua" w:cs="Tahoma"/>
          <w:b/>
          <w:sz w:val="26"/>
          <w:szCs w:val="26"/>
          <w:lang w:eastAsia="ja-JP"/>
        </w:rPr>
      </w:pPr>
    </w:p>
    <w:p w:rsidR="009E50ED" w:rsidRDefault="009E50ED" w:rsidP="00194263">
      <w:pPr>
        <w:snapToGrid w:val="0"/>
        <w:ind w:right="-86" w:firstLine="709"/>
        <w:jc w:val="center"/>
        <w:rPr>
          <w:b/>
          <w:sz w:val="26"/>
          <w:szCs w:val="26"/>
          <w:lang w:eastAsia="ja-JP"/>
        </w:rPr>
      </w:pPr>
    </w:p>
    <w:p w:rsidR="009E50ED" w:rsidRDefault="009E50ED" w:rsidP="00194263">
      <w:pPr>
        <w:snapToGrid w:val="0"/>
        <w:ind w:right="-86" w:firstLine="709"/>
        <w:jc w:val="center"/>
        <w:rPr>
          <w:b/>
          <w:sz w:val="26"/>
          <w:szCs w:val="26"/>
          <w:lang w:eastAsia="ja-JP"/>
        </w:rPr>
      </w:pPr>
    </w:p>
    <w:p w:rsidR="00153CCF" w:rsidRPr="00194263" w:rsidRDefault="00153CCF" w:rsidP="00194263">
      <w:pPr>
        <w:snapToGrid w:val="0"/>
        <w:ind w:right="-86" w:firstLine="709"/>
        <w:jc w:val="center"/>
        <w:rPr>
          <w:b/>
          <w:sz w:val="26"/>
          <w:szCs w:val="26"/>
        </w:rPr>
      </w:pPr>
      <w:r w:rsidRPr="00194263">
        <w:rPr>
          <w:b/>
          <w:sz w:val="26"/>
          <w:szCs w:val="26"/>
        </w:rPr>
        <w:t>Тема: Синтаксические</w:t>
      </w:r>
      <w:r w:rsidR="00194263">
        <w:rPr>
          <w:b/>
          <w:sz w:val="26"/>
          <w:szCs w:val="26"/>
        </w:rPr>
        <w:t xml:space="preserve"> особенности разговорного стиля</w:t>
      </w:r>
    </w:p>
    <w:p w:rsidR="00153CCF" w:rsidRPr="009E50ED" w:rsidRDefault="00153CCF" w:rsidP="00194263">
      <w:pPr>
        <w:snapToGrid w:val="0"/>
        <w:ind w:right="-86" w:firstLine="709"/>
        <w:rPr>
          <w:rFonts w:ascii="Book Antiqua" w:hAnsi="Book Antiqua" w:cs="Tahoma"/>
          <w:sz w:val="36"/>
          <w:szCs w:val="36"/>
          <w:lang w:eastAsia="ja-JP"/>
        </w:rPr>
      </w:pPr>
    </w:p>
    <w:p w:rsidR="00153CCF" w:rsidRDefault="00153CCF" w:rsidP="00194263">
      <w:pPr>
        <w:snapToGrid w:val="0"/>
        <w:ind w:right="-86" w:firstLine="709"/>
        <w:rPr>
          <w:rFonts w:ascii="MS Mincho" w:eastAsia="MS Mincho" w:hAnsi="MS Mincho" w:cs="MS Mincho"/>
          <w:b/>
          <w:sz w:val="26"/>
          <w:szCs w:val="26"/>
          <w:lang w:eastAsia="ja-JP"/>
        </w:rPr>
      </w:pPr>
      <w:r w:rsidRPr="00194263">
        <w:rPr>
          <w:rFonts w:ascii="MS Mincho" w:eastAsia="MS Mincho" w:hAnsi="MS Mincho" w:cs="MS Mincho" w:hint="eastAsia"/>
          <w:b/>
          <w:sz w:val="26"/>
          <w:szCs w:val="26"/>
          <w:lang w:eastAsia="ja-JP"/>
        </w:rPr>
        <w:t>１．</w:t>
      </w:r>
      <w:r w:rsidRPr="00194263">
        <w:rPr>
          <w:rFonts w:ascii="MS Mincho" w:eastAsia="MS Mincho" w:hAnsi="MS Mincho" w:cs="MS Mincho" w:hint="eastAsia"/>
          <w:b/>
          <w:sz w:val="26"/>
          <w:szCs w:val="26"/>
          <w:lang w:val="en-US" w:eastAsia="ja-JP"/>
        </w:rPr>
        <w:t>次の会話を完成しなさい。</w:t>
      </w:r>
    </w:p>
    <w:p w:rsidR="00194263" w:rsidRPr="00194263" w:rsidRDefault="00194263" w:rsidP="00194263">
      <w:pPr>
        <w:snapToGrid w:val="0"/>
        <w:ind w:right="-86" w:firstLine="709"/>
        <w:rPr>
          <w:rFonts w:ascii="Book Antiqua" w:hAnsi="Book Antiqua" w:cs="Tahoma"/>
          <w:b/>
          <w:sz w:val="26"/>
          <w:szCs w:val="26"/>
          <w:lang w:eastAsia="ja-JP"/>
        </w:rPr>
      </w:pPr>
    </w:p>
    <w:p w:rsidR="00153CCF" w:rsidRPr="00194263" w:rsidRDefault="00153CCF" w:rsidP="00194263">
      <w:pPr>
        <w:snapToGrid w:val="0"/>
        <w:ind w:right="-86"/>
        <w:rPr>
          <w:rFonts w:ascii="Book Antiqua" w:hAnsi="Book Antiqua" w:cs="Tahoma"/>
          <w:sz w:val="26"/>
          <w:szCs w:val="26"/>
          <w:lang w:eastAsia="ja-JP"/>
        </w:rPr>
      </w:pPr>
      <w:r w:rsidRPr="00194263">
        <w:rPr>
          <w:rFonts w:ascii="MS Mincho" w:eastAsia="MS Mincho" w:hAnsi="MS Mincho" w:cs="MS Mincho" w:hint="eastAsia"/>
          <w:sz w:val="26"/>
          <w:szCs w:val="26"/>
          <w:lang w:eastAsia="ja-JP"/>
        </w:rPr>
        <w:t>Ａ．</w:t>
      </w:r>
      <w:r w:rsidRPr="00194263">
        <w:rPr>
          <w:rFonts w:ascii="MS Mincho" w:eastAsia="MS Mincho" w:hAnsi="MS Mincho" w:cs="MS Mincho" w:hint="eastAsia"/>
          <w:sz w:val="26"/>
          <w:szCs w:val="26"/>
          <w:lang w:val="en-US" w:eastAsia="ja-JP"/>
        </w:rPr>
        <w:t>女</w:t>
      </w:r>
      <w:r w:rsidRPr="00194263">
        <w:rPr>
          <w:rFonts w:ascii="MS Mincho" w:eastAsia="MS Mincho" w:hAnsi="MS Mincho" w:cs="MS Mincho" w:hint="eastAsia"/>
          <w:sz w:val="26"/>
          <w:szCs w:val="26"/>
          <w:lang w:eastAsia="ja-JP"/>
        </w:rPr>
        <w:t>Ａ：</w:t>
      </w:r>
      <w:r w:rsidRPr="00194263">
        <w:rPr>
          <w:rFonts w:ascii="MS Mincho" w:eastAsia="MS Mincho" w:hAnsi="MS Mincho" w:cs="MS Mincho" w:hint="eastAsia"/>
          <w:sz w:val="26"/>
          <w:szCs w:val="26"/>
          <w:lang w:val="en-US" w:eastAsia="ja-JP"/>
        </w:rPr>
        <w:t>「このくつ、どうかしら</w:t>
      </w:r>
      <w:r w:rsidRPr="00194263">
        <w:rPr>
          <w:rFonts w:ascii="MS Mincho" w:eastAsia="MS Mincho" w:hAnsi="MS Mincho" w:cs="MS Mincho" w:hint="eastAsia"/>
          <w:sz w:val="26"/>
          <w:szCs w:val="26"/>
          <w:lang w:eastAsia="ja-JP"/>
        </w:rPr>
        <w:t>？</w:t>
      </w:r>
      <w:r w:rsidRPr="00194263">
        <w:rPr>
          <w:rFonts w:ascii="MS Mincho" w:eastAsia="MS Mincho" w:hAnsi="MS Mincho" w:cs="MS Mincho" w:hint="eastAsia"/>
          <w:sz w:val="26"/>
          <w:szCs w:val="26"/>
          <w:lang w:val="en-US" w:eastAsia="ja-JP"/>
        </w:rPr>
        <w:t>」</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女Ｂ：［サイズ、合う？ちょっと＿＿＿＿</w:t>
      </w:r>
      <w:r w:rsidRPr="00194263">
        <w:rPr>
          <w:rFonts w:ascii="Book Antiqua" w:hAnsi="Book Antiqua" w:cs="Tahoma"/>
          <w:sz w:val="26"/>
          <w:szCs w:val="26"/>
          <w:lang w:eastAsia="ja-JP"/>
        </w:rPr>
        <w:t>___________</w:t>
      </w:r>
      <w:r w:rsidRPr="00194263">
        <w:rPr>
          <w:rFonts w:ascii="MS Mincho" w:eastAsia="MS Mincho" w:hAnsi="MS Mincho" w:cs="MS Mincho" w:hint="eastAsia"/>
          <w:sz w:val="26"/>
          <w:szCs w:val="26"/>
          <w:lang w:val="en-US" w:eastAsia="ja-JP"/>
        </w:rPr>
        <w:t>＿＿てみれば？］</w:t>
      </w:r>
    </w:p>
    <w:p w:rsidR="00153CCF" w:rsidRPr="00194263" w:rsidRDefault="00153CCF" w:rsidP="00194263">
      <w:pPr>
        <w:snapToGrid w:val="0"/>
        <w:ind w:right="-86" w:firstLine="709"/>
        <w:rPr>
          <w:rFonts w:ascii="Book Antiqua" w:hAnsi="Book Antiqua" w:cs="Tahoma"/>
          <w:sz w:val="26"/>
          <w:szCs w:val="26"/>
          <w:lang w:val="en-US" w:eastAsia="ja-JP"/>
        </w:rPr>
      </w:pPr>
    </w:p>
    <w:p w:rsidR="00153CCF" w:rsidRPr="00194263" w:rsidRDefault="00153CCF" w:rsidP="00194263">
      <w:pPr>
        <w:snapToGrid w:val="0"/>
        <w:ind w:right="-86" w:firstLine="709"/>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Ｂ．子：「お母さん、お金ちょうだい」</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母：「何に使うの？」</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子：「授業料、明日までに＿＿＿＿</w:t>
      </w:r>
      <w:r w:rsidRPr="00194263">
        <w:rPr>
          <w:rFonts w:ascii="Book Antiqua" w:hAnsi="Book Antiqua" w:cs="Tahoma"/>
          <w:sz w:val="26"/>
          <w:szCs w:val="26"/>
          <w:lang w:eastAsia="ja-JP"/>
        </w:rPr>
        <w:t>__</w:t>
      </w:r>
      <w:r w:rsidRPr="00194263">
        <w:rPr>
          <w:rFonts w:ascii="MS Mincho" w:eastAsia="MS Mincho" w:hAnsi="MS Mincho" w:cs="MS Mincho" w:hint="eastAsia"/>
          <w:sz w:val="26"/>
          <w:szCs w:val="26"/>
          <w:lang w:val="en-US" w:eastAsia="ja-JP"/>
        </w:rPr>
        <w:t>＿＿＿＿＿ないと」</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母：「それなら、お母さんじゃなくて、お父さんに</w:t>
      </w:r>
      <w:r w:rsidRPr="00194263">
        <w:rPr>
          <w:rFonts w:ascii="Book Antiqua" w:hAnsi="Book Antiqua" w:cs="Book Antiqua"/>
          <w:sz w:val="26"/>
          <w:szCs w:val="26"/>
          <w:lang w:val="en-US" w:eastAsia="ja-JP"/>
        </w:rPr>
        <w:t>_</w:t>
      </w:r>
      <w:r w:rsidRPr="00194263">
        <w:rPr>
          <w:rFonts w:ascii="MS Mincho" w:eastAsia="MS Mincho" w:hAnsi="MS Mincho" w:cs="MS Mincho" w:hint="eastAsia"/>
          <w:sz w:val="26"/>
          <w:szCs w:val="26"/>
          <w:lang w:val="en-US" w:eastAsia="ja-JP"/>
        </w:rPr>
        <w:t>＿＿＿＿＿なきゃ」</w:t>
      </w:r>
    </w:p>
    <w:p w:rsidR="00153CCF" w:rsidRPr="00194263" w:rsidRDefault="00153CCF" w:rsidP="00194263">
      <w:pPr>
        <w:snapToGrid w:val="0"/>
        <w:ind w:right="-86" w:firstLine="709"/>
        <w:rPr>
          <w:rFonts w:ascii="Book Antiqua" w:hAnsi="Book Antiqua" w:cs="Tahoma"/>
          <w:sz w:val="26"/>
          <w:szCs w:val="26"/>
          <w:lang w:val="en-US" w:eastAsia="ja-JP"/>
        </w:rPr>
      </w:pPr>
    </w:p>
    <w:p w:rsidR="00153CCF" w:rsidRPr="00194263" w:rsidRDefault="00153CCF" w:rsidP="00194263">
      <w:pPr>
        <w:snapToGrid w:val="0"/>
        <w:ind w:right="-86" w:firstLine="709"/>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Ｃ．患者：「先生、のども痛いんです」</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医者：「口を＿＿＿＿</w:t>
      </w:r>
      <w:r w:rsidRPr="00194263">
        <w:rPr>
          <w:rFonts w:ascii="Book Antiqua" w:hAnsi="Book Antiqua" w:cs="Tahoma"/>
          <w:sz w:val="26"/>
          <w:szCs w:val="26"/>
          <w:lang w:eastAsia="ja-JP"/>
        </w:rPr>
        <w:t>_______</w:t>
      </w:r>
      <w:r w:rsidRPr="00194263">
        <w:rPr>
          <w:rFonts w:ascii="MS Mincho" w:eastAsia="MS Mincho" w:hAnsi="MS Mincho" w:cs="MS Mincho" w:hint="eastAsia"/>
          <w:sz w:val="26"/>
          <w:szCs w:val="26"/>
          <w:lang w:val="en-US" w:eastAsia="ja-JP"/>
        </w:rPr>
        <w:t>＿＿て。熱はありますか」</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患者：「よくわからないんですが</w:t>
      </w:r>
      <w:r w:rsidRPr="00194263">
        <w:rPr>
          <w:rFonts w:ascii="Book Antiqua" w:hAnsi="Book Antiqua" w:cs="Book Antiqua"/>
          <w:sz w:val="26"/>
          <w:szCs w:val="26"/>
          <w:lang w:val="en-US" w:eastAsia="ja-JP"/>
        </w:rPr>
        <w:t>…</w:t>
      </w:r>
      <w:r w:rsidRPr="00194263">
        <w:rPr>
          <w:rFonts w:ascii="MS Mincho" w:eastAsia="MS Mincho" w:hAnsi="MS Mincho" w:cs="MS Mincho" w:hint="eastAsia"/>
          <w:sz w:val="26"/>
          <w:szCs w:val="26"/>
          <w:lang w:val="en-US" w:eastAsia="ja-JP"/>
        </w:rPr>
        <w:t>」</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医者：「じゃ、この体温計で＿＿</w:t>
      </w:r>
      <w:r w:rsidRPr="00194263">
        <w:rPr>
          <w:rFonts w:ascii="Book Antiqua" w:hAnsi="Book Antiqua" w:cs="Tahoma"/>
          <w:sz w:val="26"/>
          <w:szCs w:val="26"/>
          <w:lang w:eastAsia="ja-JP"/>
        </w:rPr>
        <w:t>______</w:t>
      </w:r>
      <w:r w:rsidRPr="00194263">
        <w:rPr>
          <w:rFonts w:ascii="MS Mincho" w:eastAsia="MS Mincho" w:hAnsi="MS Mincho" w:cs="MS Mincho" w:hint="eastAsia"/>
          <w:sz w:val="26"/>
          <w:szCs w:val="26"/>
          <w:lang w:val="en-US" w:eastAsia="ja-JP"/>
        </w:rPr>
        <w:t>＿＿＿＿＿＿＿て」</w:t>
      </w:r>
    </w:p>
    <w:p w:rsidR="00153CCF" w:rsidRPr="00194263" w:rsidRDefault="00153CCF" w:rsidP="00194263">
      <w:pPr>
        <w:snapToGrid w:val="0"/>
        <w:ind w:right="-86" w:firstLine="709"/>
        <w:rPr>
          <w:rFonts w:ascii="MS Mincho" w:eastAsia="MS Mincho" w:hAnsi="MS Mincho" w:cs="MS Mincho"/>
          <w:b/>
          <w:sz w:val="26"/>
          <w:szCs w:val="26"/>
          <w:lang w:eastAsia="ja-JP"/>
        </w:rPr>
      </w:pPr>
    </w:p>
    <w:p w:rsidR="009E50ED" w:rsidRDefault="009E50ED" w:rsidP="00194263">
      <w:pPr>
        <w:snapToGrid w:val="0"/>
        <w:ind w:right="-86" w:firstLine="709"/>
        <w:rPr>
          <w:rFonts w:ascii="MS Mincho" w:eastAsia="MS Mincho" w:hAnsi="MS Mincho" w:cs="MS Mincho"/>
          <w:b/>
          <w:sz w:val="26"/>
          <w:szCs w:val="26"/>
          <w:lang w:eastAsia="ja-JP"/>
        </w:rPr>
      </w:pPr>
    </w:p>
    <w:p w:rsidR="00153CCF" w:rsidRPr="00194263" w:rsidRDefault="00153CCF" w:rsidP="00194263">
      <w:pPr>
        <w:snapToGrid w:val="0"/>
        <w:ind w:right="-86" w:firstLine="709"/>
        <w:rPr>
          <w:rFonts w:ascii="MS Mincho" w:eastAsia="MS Mincho" w:hAnsi="MS Mincho" w:cs="MS Mincho"/>
          <w:b/>
          <w:sz w:val="26"/>
          <w:szCs w:val="26"/>
          <w:lang w:eastAsia="ja-JP"/>
        </w:rPr>
      </w:pPr>
      <w:r w:rsidRPr="00194263">
        <w:rPr>
          <w:rFonts w:ascii="MS Mincho" w:eastAsia="MS Mincho" w:hAnsi="MS Mincho" w:cs="MS Mincho" w:hint="eastAsia"/>
          <w:b/>
          <w:sz w:val="26"/>
          <w:szCs w:val="26"/>
          <w:lang w:val="en-US" w:eastAsia="ja-JP"/>
        </w:rPr>
        <w:t>２．適当なものを選んでその記号を＿に書き入れなさい。</w:t>
      </w:r>
    </w:p>
    <w:p w:rsidR="00536E97" w:rsidRPr="00194263" w:rsidRDefault="00536E97" w:rsidP="00194263">
      <w:pPr>
        <w:snapToGrid w:val="0"/>
        <w:ind w:right="-86" w:firstLine="709"/>
        <w:rPr>
          <w:rFonts w:ascii="Book Antiqua" w:hAnsi="Book Antiqua" w:cs="Tahoma"/>
          <w:b/>
          <w:sz w:val="26"/>
          <w:szCs w:val="26"/>
          <w:lang w:eastAsia="ja-JP"/>
        </w:rPr>
      </w:pPr>
    </w:p>
    <w:tbl>
      <w:tblPr>
        <w:tblW w:w="9606" w:type="dxa"/>
        <w:tblBorders>
          <w:top w:val="single" w:sz="4" w:space="0" w:color="auto"/>
          <w:left w:val="single" w:sz="4" w:space="0" w:color="auto"/>
          <w:bottom w:val="single" w:sz="4" w:space="0" w:color="auto"/>
          <w:right w:val="single" w:sz="4" w:space="0" w:color="auto"/>
        </w:tblBorders>
        <w:tblLook w:val="01E0"/>
      </w:tblPr>
      <w:tblGrid>
        <w:gridCol w:w="1526"/>
        <w:gridCol w:w="1984"/>
        <w:gridCol w:w="2127"/>
        <w:gridCol w:w="1559"/>
        <w:gridCol w:w="2410"/>
      </w:tblGrid>
      <w:tr w:rsidR="00153CCF" w:rsidRPr="00ED4EC8" w:rsidTr="00536E97">
        <w:trPr>
          <w:trHeight w:val="648"/>
        </w:trPr>
        <w:tc>
          <w:tcPr>
            <w:tcW w:w="1526" w:type="dxa"/>
            <w:vAlign w:val="center"/>
          </w:tcPr>
          <w:p w:rsidR="00153CCF" w:rsidRPr="00194263" w:rsidRDefault="00153CCF" w:rsidP="00194263">
            <w:pPr>
              <w:snapToGrid w:val="0"/>
              <w:ind w:right="-85"/>
              <w:rPr>
                <w:rFonts w:ascii="Book Antiqua" w:hAnsi="Book Antiqua" w:cs="Book Antiqua"/>
                <w:sz w:val="26"/>
                <w:szCs w:val="26"/>
                <w:lang w:eastAsia="ja-JP"/>
              </w:rPr>
            </w:pPr>
            <w:r w:rsidRPr="00194263">
              <w:rPr>
                <w:rFonts w:ascii="Book Antiqua" w:hAnsi="Book Antiqua" w:cs="Tahoma"/>
                <w:sz w:val="26"/>
                <w:szCs w:val="26"/>
                <w:lang w:val="en-US" w:eastAsia="ja-JP"/>
              </w:rPr>
              <w:t>a</w:t>
            </w:r>
            <w:r w:rsidRPr="00194263">
              <w:rPr>
                <w:rFonts w:ascii="Book Antiqua" w:hAnsi="Book Antiqua" w:cs="Tahoma"/>
                <w:sz w:val="26"/>
                <w:szCs w:val="26"/>
                <w:lang w:eastAsia="ja-JP"/>
              </w:rPr>
              <w:t>.</w:t>
            </w:r>
            <w:r w:rsidRPr="00194263">
              <w:rPr>
                <w:rFonts w:ascii="MS Mincho" w:eastAsia="MS Mincho" w:hAnsi="MS Mincho" w:cs="MS Mincho" w:hint="eastAsia"/>
                <w:sz w:val="26"/>
                <w:szCs w:val="26"/>
                <w:lang w:val="en-US" w:eastAsia="ja-JP"/>
              </w:rPr>
              <w:t>こちらへ</w:t>
            </w:r>
          </w:p>
          <w:p w:rsidR="00153CCF" w:rsidRPr="00194263" w:rsidRDefault="00153CCF" w:rsidP="00194263">
            <w:pPr>
              <w:snapToGrid w:val="0"/>
              <w:ind w:right="-85"/>
              <w:rPr>
                <w:rFonts w:ascii="Book Antiqua" w:hAnsi="Book Antiqua" w:cs="Tahoma"/>
                <w:sz w:val="26"/>
                <w:szCs w:val="26"/>
                <w:lang w:eastAsia="ja-JP"/>
              </w:rPr>
            </w:pPr>
            <w:r w:rsidRPr="00194263">
              <w:rPr>
                <w:rFonts w:ascii="Book Antiqua" w:hAnsi="Book Antiqua" w:cs="Tahoma"/>
                <w:sz w:val="26"/>
                <w:szCs w:val="26"/>
                <w:lang w:val="en-US" w:eastAsia="ja-JP"/>
              </w:rPr>
              <w:t>b</w:t>
            </w:r>
            <w:r w:rsidRPr="00194263">
              <w:rPr>
                <w:rFonts w:ascii="Book Antiqua" w:hAnsi="Book Antiqua" w:cs="Tahoma"/>
                <w:sz w:val="26"/>
                <w:szCs w:val="26"/>
                <w:lang w:eastAsia="ja-JP"/>
              </w:rPr>
              <w:t>.</w:t>
            </w:r>
            <w:r w:rsidRPr="00194263">
              <w:rPr>
                <w:rFonts w:ascii="MS Mincho" w:eastAsia="MS Mincho" w:hAnsi="MS Mincho" w:cs="MS Mincho" w:hint="eastAsia"/>
                <w:sz w:val="26"/>
                <w:szCs w:val="26"/>
                <w:lang w:val="en-US" w:eastAsia="ja-JP"/>
              </w:rPr>
              <w:t>お大事に</w:t>
            </w:r>
          </w:p>
        </w:tc>
        <w:tc>
          <w:tcPr>
            <w:tcW w:w="1984" w:type="dxa"/>
            <w:vAlign w:val="center"/>
          </w:tcPr>
          <w:p w:rsidR="00153CCF" w:rsidRPr="00194263" w:rsidRDefault="00153CCF" w:rsidP="00194263">
            <w:pPr>
              <w:snapToGrid w:val="0"/>
              <w:ind w:right="-85"/>
              <w:rPr>
                <w:rFonts w:ascii="Book Antiqua" w:hAnsi="Book Antiqua" w:cs="Book Antiqua"/>
                <w:sz w:val="26"/>
                <w:szCs w:val="26"/>
                <w:lang w:eastAsia="ja-JP"/>
              </w:rPr>
            </w:pPr>
            <w:r w:rsidRPr="00194263">
              <w:rPr>
                <w:rFonts w:ascii="Book Antiqua" w:hAnsi="Book Antiqua" w:cs="Tahoma"/>
                <w:sz w:val="26"/>
                <w:szCs w:val="26"/>
                <w:lang w:val="en-US" w:eastAsia="ja-JP"/>
              </w:rPr>
              <w:t>c</w:t>
            </w:r>
            <w:r w:rsidRPr="00194263">
              <w:rPr>
                <w:rFonts w:ascii="Book Antiqua" w:hAnsi="Book Antiqua" w:cs="Tahoma"/>
                <w:sz w:val="26"/>
                <w:szCs w:val="26"/>
                <w:lang w:eastAsia="ja-JP"/>
              </w:rPr>
              <w:t>.</w:t>
            </w:r>
            <w:r w:rsidRPr="00194263">
              <w:rPr>
                <w:rFonts w:ascii="MS Mincho" w:eastAsia="MS Mincho" w:hAnsi="MS Mincho" w:cs="MS Mincho" w:hint="eastAsia"/>
                <w:sz w:val="26"/>
                <w:szCs w:val="26"/>
                <w:lang w:val="en-US" w:eastAsia="ja-JP"/>
              </w:rPr>
              <w:t>お楽に</w:t>
            </w:r>
          </w:p>
          <w:p w:rsidR="00153CCF" w:rsidRPr="00194263" w:rsidRDefault="00153CCF" w:rsidP="00194263">
            <w:pPr>
              <w:snapToGrid w:val="0"/>
              <w:ind w:right="-85"/>
              <w:rPr>
                <w:rFonts w:ascii="Book Antiqua" w:hAnsi="Book Antiqua" w:cs="Tahoma"/>
                <w:sz w:val="26"/>
                <w:szCs w:val="26"/>
                <w:lang w:eastAsia="ja-JP"/>
              </w:rPr>
            </w:pPr>
            <w:r w:rsidRPr="00194263">
              <w:rPr>
                <w:rFonts w:ascii="Book Antiqua" w:hAnsi="Book Antiqua" w:cs="Tahoma"/>
                <w:sz w:val="26"/>
                <w:szCs w:val="26"/>
                <w:lang w:val="en-US" w:eastAsia="ja-JP"/>
              </w:rPr>
              <w:t>d</w:t>
            </w:r>
            <w:r w:rsidRPr="00194263">
              <w:rPr>
                <w:rFonts w:ascii="Book Antiqua" w:hAnsi="Book Antiqua" w:cs="Tahoma"/>
                <w:sz w:val="26"/>
                <w:szCs w:val="26"/>
                <w:lang w:eastAsia="ja-JP"/>
              </w:rPr>
              <w:t>.</w:t>
            </w:r>
            <w:r w:rsidRPr="00194263">
              <w:rPr>
                <w:rFonts w:ascii="MS Mincho" w:eastAsia="MS Mincho" w:hAnsi="MS Mincho" w:cs="MS Mincho" w:hint="eastAsia"/>
                <w:sz w:val="26"/>
                <w:szCs w:val="26"/>
                <w:lang w:val="en-US" w:eastAsia="ja-JP"/>
              </w:rPr>
              <w:t>おかまいなく</w:t>
            </w:r>
          </w:p>
        </w:tc>
        <w:tc>
          <w:tcPr>
            <w:tcW w:w="2127" w:type="dxa"/>
            <w:vAlign w:val="center"/>
          </w:tcPr>
          <w:p w:rsidR="00153CCF" w:rsidRPr="00194263" w:rsidRDefault="00153CCF" w:rsidP="00194263">
            <w:pPr>
              <w:snapToGrid w:val="0"/>
              <w:ind w:right="-85"/>
              <w:rPr>
                <w:rFonts w:ascii="Book Antiqua" w:hAnsi="Book Antiqua" w:cs="Tahoma"/>
                <w:sz w:val="26"/>
                <w:szCs w:val="26"/>
                <w:lang w:eastAsia="ja-JP"/>
              </w:rPr>
            </w:pPr>
            <w:r w:rsidRPr="00194263">
              <w:rPr>
                <w:rFonts w:ascii="Book Antiqua" w:hAnsi="Book Antiqua" w:cs="Tahoma"/>
                <w:sz w:val="26"/>
                <w:szCs w:val="26"/>
                <w:lang w:val="en-US" w:eastAsia="ja-JP"/>
              </w:rPr>
              <w:t>e</w:t>
            </w:r>
            <w:r w:rsidRPr="00194263">
              <w:rPr>
                <w:rFonts w:ascii="Book Antiqua" w:hAnsi="Book Antiqua" w:cs="Tahoma"/>
                <w:sz w:val="26"/>
                <w:szCs w:val="26"/>
                <w:lang w:eastAsia="ja-JP"/>
              </w:rPr>
              <w:t>.</w:t>
            </w:r>
            <w:r w:rsidRPr="00194263">
              <w:rPr>
                <w:rFonts w:ascii="MS Mincho" w:eastAsia="MS Mincho" w:hAnsi="MS Mincho" w:cs="MS Mincho" w:hint="eastAsia"/>
                <w:sz w:val="26"/>
                <w:szCs w:val="26"/>
                <w:lang w:val="en-US" w:eastAsia="ja-JP"/>
              </w:rPr>
              <w:t>ごえんりょなく</w:t>
            </w:r>
          </w:p>
          <w:p w:rsidR="00153CCF" w:rsidRPr="00194263" w:rsidRDefault="00153CCF" w:rsidP="00194263">
            <w:pPr>
              <w:snapToGrid w:val="0"/>
              <w:ind w:right="-85"/>
              <w:rPr>
                <w:rFonts w:ascii="Book Antiqua" w:hAnsi="Book Antiqua" w:cs="Tahoma"/>
                <w:sz w:val="26"/>
                <w:szCs w:val="26"/>
                <w:lang w:eastAsia="ja-JP"/>
              </w:rPr>
            </w:pPr>
            <w:r w:rsidRPr="00194263">
              <w:rPr>
                <w:rFonts w:ascii="Book Antiqua" w:hAnsi="Book Antiqua" w:cs="Tahoma"/>
                <w:sz w:val="26"/>
                <w:szCs w:val="26"/>
                <w:lang w:val="en-US" w:eastAsia="ja-JP"/>
              </w:rPr>
              <w:t>f</w:t>
            </w:r>
            <w:r w:rsidRPr="00194263">
              <w:rPr>
                <w:rFonts w:ascii="Book Antiqua" w:hAnsi="Book Antiqua" w:cs="Tahoma"/>
                <w:sz w:val="26"/>
                <w:szCs w:val="26"/>
                <w:lang w:eastAsia="ja-JP"/>
              </w:rPr>
              <w:t>.</w:t>
            </w:r>
            <w:r w:rsidRPr="00194263">
              <w:rPr>
                <w:rFonts w:ascii="MS Mincho" w:eastAsia="MS Mincho" w:hAnsi="MS Mincho" w:cs="MS Mincho" w:hint="eastAsia"/>
                <w:sz w:val="26"/>
                <w:szCs w:val="26"/>
                <w:lang w:val="en-US" w:eastAsia="ja-JP"/>
              </w:rPr>
              <w:t>お先に</w:t>
            </w:r>
          </w:p>
        </w:tc>
        <w:tc>
          <w:tcPr>
            <w:tcW w:w="1559" w:type="dxa"/>
            <w:vAlign w:val="center"/>
          </w:tcPr>
          <w:p w:rsidR="00153CCF" w:rsidRPr="00194263" w:rsidRDefault="00153CCF" w:rsidP="00194263">
            <w:pPr>
              <w:snapToGrid w:val="0"/>
              <w:ind w:right="-85"/>
              <w:rPr>
                <w:rFonts w:ascii="Book Antiqua" w:hAnsi="Book Antiqua" w:cs="Tahoma"/>
                <w:sz w:val="26"/>
                <w:szCs w:val="26"/>
                <w:lang w:val="en-US" w:eastAsia="ja-JP"/>
              </w:rPr>
            </w:pPr>
            <w:r w:rsidRPr="00194263">
              <w:rPr>
                <w:rFonts w:ascii="Book Antiqua" w:hAnsi="Book Antiqua" w:cs="Tahoma"/>
                <w:sz w:val="26"/>
                <w:szCs w:val="26"/>
                <w:lang w:val="en-US" w:eastAsia="ja-JP"/>
              </w:rPr>
              <w:t>g.</w:t>
            </w:r>
            <w:r w:rsidRPr="00194263">
              <w:rPr>
                <w:rFonts w:ascii="MS Mincho" w:eastAsia="MS Mincho" w:hAnsi="MS Mincho" w:cs="MS Mincho" w:hint="eastAsia"/>
                <w:sz w:val="26"/>
                <w:szCs w:val="26"/>
                <w:lang w:val="en-US" w:eastAsia="ja-JP"/>
              </w:rPr>
              <w:t>後ほど</w:t>
            </w:r>
          </w:p>
          <w:p w:rsidR="00153CCF" w:rsidRPr="00194263" w:rsidRDefault="00153CCF" w:rsidP="00194263">
            <w:pPr>
              <w:snapToGrid w:val="0"/>
              <w:ind w:right="-85"/>
              <w:rPr>
                <w:rFonts w:ascii="Book Antiqua" w:hAnsi="Book Antiqua" w:cs="Tahoma"/>
                <w:sz w:val="26"/>
                <w:szCs w:val="26"/>
                <w:lang w:val="en-US" w:eastAsia="ja-JP"/>
              </w:rPr>
            </w:pPr>
            <w:r w:rsidRPr="00194263">
              <w:rPr>
                <w:rFonts w:ascii="Book Antiqua" w:hAnsi="Book Antiqua" w:cs="Tahoma"/>
                <w:sz w:val="26"/>
                <w:szCs w:val="26"/>
                <w:lang w:val="en-US" w:eastAsia="ja-JP"/>
              </w:rPr>
              <w:t>h.</w:t>
            </w:r>
            <w:r w:rsidRPr="00194263">
              <w:rPr>
                <w:rFonts w:ascii="MS Mincho" w:eastAsia="MS Mincho" w:hAnsi="MS Mincho" w:cs="MS Mincho" w:hint="eastAsia"/>
                <w:sz w:val="26"/>
                <w:szCs w:val="26"/>
                <w:lang w:val="en-US" w:eastAsia="ja-JP"/>
              </w:rPr>
              <w:t>よろしく</w:t>
            </w:r>
          </w:p>
        </w:tc>
        <w:tc>
          <w:tcPr>
            <w:tcW w:w="2410" w:type="dxa"/>
            <w:vAlign w:val="center"/>
          </w:tcPr>
          <w:p w:rsidR="00153CCF" w:rsidRPr="00194263" w:rsidRDefault="00153CCF" w:rsidP="00194263">
            <w:pPr>
              <w:snapToGrid w:val="0"/>
              <w:ind w:right="-85"/>
              <w:rPr>
                <w:rFonts w:ascii="Book Antiqua" w:hAnsi="Book Antiqua" w:cs="Tahoma"/>
                <w:sz w:val="26"/>
                <w:szCs w:val="26"/>
                <w:lang w:val="en-US" w:eastAsia="ja-JP"/>
              </w:rPr>
            </w:pPr>
            <w:r w:rsidRPr="00194263">
              <w:rPr>
                <w:rFonts w:ascii="Book Antiqua" w:hAnsi="Book Antiqua" w:cs="Tahoma"/>
                <w:sz w:val="26"/>
                <w:szCs w:val="26"/>
                <w:lang w:val="en-US" w:eastAsia="ja-JP"/>
              </w:rPr>
              <w:t>i.</w:t>
            </w:r>
            <w:r w:rsidRPr="00194263">
              <w:rPr>
                <w:rFonts w:ascii="MS Mincho" w:eastAsia="MS Mincho" w:hAnsi="MS Mincho" w:cs="MS Mincho" w:hint="eastAsia"/>
                <w:sz w:val="26"/>
                <w:szCs w:val="26"/>
                <w:lang w:val="en-US" w:eastAsia="ja-JP"/>
              </w:rPr>
              <w:t>おかげさまで</w:t>
            </w:r>
          </w:p>
          <w:p w:rsidR="00153CCF" w:rsidRPr="00194263" w:rsidRDefault="00153CCF" w:rsidP="00194263">
            <w:pPr>
              <w:snapToGrid w:val="0"/>
              <w:ind w:right="-85"/>
              <w:rPr>
                <w:rFonts w:ascii="Book Antiqua" w:hAnsi="Book Antiqua" w:cs="Tahoma"/>
                <w:sz w:val="26"/>
                <w:szCs w:val="26"/>
                <w:lang w:val="en-US" w:eastAsia="ja-JP"/>
              </w:rPr>
            </w:pPr>
            <w:r w:rsidRPr="00194263">
              <w:rPr>
                <w:rFonts w:ascii="Book Antiqua" w:hAnsi="Book Antiqua" w:cs="Tahoma"/>
                <w:sz w:val="26"/>
                <w:szCs w:val="26"/>
                <w:lang w:val="en-US" w:eastAsia="ja-JP"/>
              </w:rPr>
              <w:t>j.</w:t>
            </w:r>
            <w:r w:rsidRPr="00194263">
              <w:rPr>
                <w:rFonts w:ascii="MS Mincho" w:eastAsia="MS Mincho" w:hAnsi="MS Mincho" w:cs="MS Mincho" w:hint="eastAsia"/>
                <w:sz w:val="26"/>
                <w:szCs w:val="26"/>
                <w:lang w:val="en-US" w:eastAsia="ja-JP"/>
              </w:rPr>
              <w:t>よいお年を</w:t>
            </w:r>
          </w:p>
        </w:tc>
      </w:tr>
    </w:tbl>
    <w:p w:rsidR="00153CCF" w:rsidRPr="00194263" w:rsidRDefault="00153CCF" w:rsidP="00194263">
      <w:pPr>
        <w:snapToGrid w:val="0"/>
        <w:ind w:right="-86" w:firstLine="709"/>
        <w:rPr>
          <w:rFonts w:ascii="Book Antiqua" w:hAnsi="Book Antiqua" w:cs="Tahoma"/>
          <w:sz w:val="26"/>
          <w:szCs w:val="26"/>
          <w:lang w:val="en-US" w:eastAsia="ja-JP"/>
        </w:rPr>
      </w:pPr>
    </w:p>
    <w:p w:rsidR="00153CCF" w:rsidRPr="00194263" w:rsidRDefault="00153CCF" w:rsidP="00194263">
      <w:pPr>
        <w:snapToGrid w:val="0"/>
        <w:ind w:right="-85"/>
        <w:rPr>
          <w:rFonts w:ascii="Book Antiqua" w:hAnsi="Book Antiqua" w:cs="Tahoma"/>
          <w:sz w:val="26"/>
          <w:szCs w:val="26"/>
          <w:lang w:eastAsia="ja-JP"/>
        </w:rPr>
      </w:pPr>
      <w:r w:rsidRPr="00194263">
        <w:rPr>
          <w:rFonts w:ascii="MS Mincho" w:eastAsia="MS Mincho" w:hAnsi="MS Mincho" w:cs="MS Mincho" w:hint="eastAsia"/>
          <w:sz w:val="26"/>
          <w:szCs w:val="26"/>
          <w:lang w:val="en-US" w:eastAsia="ja-JP"/>
        </w:rPr>
        <w:t>Ａ．女Ａ：「よくいらっしゃいました。どうぞ＿＿＿</w:t>
      </w:r>
      <w:r w:rsidRPr="00194263">
        <w:rPr>
          <w:rFonts w:ascii="Book Antiqua" w:hAnsi="Book Antiqua" w:cs="Tahoma"/>
          <w:sz w:val="26"/>
          <w:szCs w:val="26"/>
          <w:lang w:eastAsia="ja-JP"/>
        </w:rPr>
        <w:t>_______</w:t>
      </w:r>
      <w:r w:rsidRPr="00194263">
        <w:rPr>
          <w:rFonts w:ascii="MS Mincho" w:eastAsia="MS Mincho" w:hAnsi="MS Mincho" w:cs="MS Mincho" w:hint="eastAsia"/>
          <w:sz w:val="26"/>
          <w:szCs w:val="26"/>
          <w:lang w:val="en-US" w:eastAsia="ja-JP"/>
        </w:rPr>
        <w:t>＿＿＿＿。</w:t>
      </w:r>
    </w:p>
    <w:p w:rsidR="00153CCF" w:rsidRPr="00194263" w:rsidRDefault="00153CCF" w:rsidP="00194263">
      <w:pPr>
        <w:snapToGrid w:val="0"/>
        <w:ind w:left="1416" w:right="-85"/>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コーヒーがよろしいですか。紅茶がよろしいですか」</w:t>
      </w:r>
    </w:p>
    <w:p w:rsidR="00153CCF" w:rsidRPr="00194263" w:rsidRDefault="00153CCF" w:rsidP="00194263">
      <w:pPr>
        <w:snapToGrid w:val="0"/>
        <w:ind w:right="-85"/>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女Ｂ：「いいえ、どうぞ＿＿＿＿＿＿＿＿</w:t>
      </w:r>
      <w:r w:rsidRPr="00194263">
        <w:rPr>
          <w:rFonts w:ascii="Book Antiqua" w:hAnsi="Book Antiqua" w:cs="Tahoma"/>
          <w:sz w:val="26"/>
          <w:szCs w:val="26"/>
          <w:lang w:eastAsia="ja-JP"/>
        </w:rPr>
        <w:t>__________________</w:t>
      </w:r>
      <w:r w:rsidRPr="00194263">
        <w:rPr>
          <w:rFonts w:ascii="MS Mincho" w:eastAsia="MS Mincho" w:hAnsi="MS Mincho" w:cs="MS Mincho" w:hint="eastAsia"/>
          <w:sz w:val="26"/>
          <w:szCs w:val="26"/>
          <w:lang w:val="en-US" w:eastAsia="ja-JP"/>
        </w:rPr>
        <w:t>＿＿」</w:t>
      </w:r>
    </w:p>
    <w:p w:rsidR="00153CCF" w:rsidRPr="00194263" w:rsidRDefault="00153CCF" w:rsidP="00194263">
      <w:pPr>
        <w:snapToGrid w:val="0"/>
        <w:ind w:right="-85"/>
        <w:rPr>
          <w:rFonts w:ascii="Book Antiqua" w:hAnsi="Book Antiqua" w:cs="Tahoma"/>
          <w:sz w:val="26"/>
          <w:szCs w:val="26"/>
          <w:lang w:val="en-US" w:eastAsia="ja-JP"/>
        </w:rPr>
      </w:pPr>
    </w:p>
    <w:p w:rsidR="00153CCF" w:rsidRPr="00194263" w:rsidRDefault="00153CCF" w:rsidP="00194263">
      <w:pPr>
        <w:snapToGrid w:val="0"/>
        <w:ind w:right="-85"/>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Ｂ．女：「足がしびれたでしょう。」</w:t>
      </w:r>
    </w:p>
    <w:p w:rsidR="00153CCF" w:rsidRPr="00194263" w:rsidRDefault="00153CCF" w:rsidP="00194263">
      <w:pPr>
        <w:snapToGrid w:val="0"/>
        <w:ind w:right="-85"/>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男：「ええ、たたみに座るの、苦手なんです。」</w:t>
      </w:r>
    </w:p>
    <w:p w:rsidR="00153CCF" w:rsidRPr="00194263" w:rsidRDefault="00153CCF" w:rsidP="00194263">
      <w:pPr>
        <w:snapToGrid w:val="0"/>
        <w:ind w:right="-85"/>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女：「どうぞ＿＿＿＿＿＿</w:t>
      </w:r>
      <w:r w:rsidRPr="00194263">
        <w:rPr>
          <w:rFonts w:ascii="Book Antiqua" w:hAnsi="Book Antiqua" w:cs="Tahoma"/>
          <w:sz w:val="26"/>
          <w:szCs w:val="26"/>
          <w:lang w:eastAsia="ja-JP"/>
        </w:rPr>
        <w:t>__________________</w:t>
      </w:r>
      <w:r w:rsidRPr="00194263">
        <w:rPr>
          <w:rFonts w:ascii="MS Mincho" w:eastAsia="MS Mincho" w:hAnsi="MS Mincho" w:cs="MS Mincho" w:hint="eastAsia"/>
          <w:sz w:val="26"/>
          <w:szCs w:val="26"/>
          <w:lang w:val="en-US" w:eastAsia="ja-JP"/>
        </w:rPr>
        <w:t>＿＿＿＿＿＿＿＿＿」</w:t>
      </w:r>
    </w:p>
    <w:p w:rsidR="00153CCF" w:rsidRPr="00194263" w:rsidRDefault="00153CCF" w:rsidP="00194263">
      <w:pPr>
        <w:snapToGrid w:val="0"/>
        <w:ind w:right="-85"/>
        <w:rPr>
          <w:rFonts w:ascii="Book Antiqua" w:hAnsi="Book Antiqua" w:cs="Tahoma"/>
          <w:sz w:val="26"/>
          <w:szCs w:val="26"/>
          <w:lang w:val="en-US" w:eastAsia="ja-JP"/>
        </w:rPr>
      </w:pPr>
    </w:p>
    <w:p w:rsidR="00153CCF" w:rsidRPr="00194263" w:rsidRDefault="00153CCF" w:rsidP="00194263">
      <w:pPr>
        <w:snapToGrid w:val="0"/>
        <w:ind w:right="-85"/>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Ｃ．女：「お父さん、お元気ですか」</w:t>
      </w:r>
    </w:p>
    <w:p w:rsidR="00153CCF" w:rsidRPr="00194263" w:rsidRDefault="00153CCF" w:rsidP="00194263">
      <w:pPr>
        <w:snapToGrid w:val="0"/>
        <w:ind w:right="-85"/>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男：「はい、＿＿＿＿＿＿＿＿＿</w:t>
      </w:r>
      <w:r w:rsidRPr="00194263">
        <w:rPr>
          <w:rFonts w:ascii="Book Antiqua" w:hAnsi="Book Antiqua" w:cs="Tahoma"/>
          <w:sz w:val="26"/>
          <w:szCs w:val="26"/>
          <w:lang w:eastAsia="ja-JP"/>
        </w:rPr>
        <w:t>____________________</w:t>
      </w:r>
      <w:r w:rsidRPr="00194263">
        <w:rPr>
          <w:rFonts w:ascii="MS Mincho" w:eastAsia="MS Mincho" w:hAnsi="MS Mincho" w:cs="MS Mincho" w:hint="eastAsia"/>
          <w:sz w:val="26"/>
          <w:szCs w:val="26"/>
          <w:lang w:val="en-US" w:eastAsia="ja-JP"/>
        </w:rPr>
        <w:t>＿＿＿＿＿」</w:t>
      </w:r>
    </w:p>
    <w:p w:rsidR="00153CCF" w:rsidRPr="00194263" w:rsidRDefault="00153CCF" w:rsidP="00194263">
      <w:pPr>
        <w:snapToGrid w:val="0"/>
        <w:ind w:right="-85"/>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女：「お父さんに＿＿＿＿＿＿＿</w:t>
      </w:r>
      <w:r w:rsidRPr="00194263">
        <w:rPr>
          <w:rFonts w:ascii="Book Antiqua" w:hAnsi="Book Antiqua" w:cs="Tahoma"/>
          <w:sz w:val="26"/>
          <w:szCs w:val="26"/>
          <w:lang w:eastAsia="ja-JP"/>
        </w:rPr>
        <w:t>____________________</w:t>
      </w:r>
      <w:r w:rsidRPr="00194263">
        <w:rPr>
          <w:rFonts w:ascii="MS Mincho" w:eastAsia="MS Mincho" w:hAnsi="MS Mincho" w:cs="MS Mincho" w:hint="eastAsia"/>
          <w:sz w:val="26"/>
          <w:szCs w:val="26"/>
          <w:lang w:val="en-US" w:eastAsia="ja-JP"/>
        </w:rPr>
        <w:t>＿＿＿＿＿」</w:t>
      </w:r>
    </w:p>
    <w:p w:rsidR="00153CCF" w:rsidRPr="00194263" w:rsidRDefault="00153CCF" w:rsidP="00194263">
      <w:pPr>
        <w:snapToGrid w:val="0"/>
        <w:ind w:right="-85"/>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男：「はい、そのように申し伝えます。」</w:t>
      </w:r>
    </w:p>
    <w:p w:rsidR="00153CCF" w:rsidRPr="00194263" w:rsidRDefault="00153CCF" w:rsidP="00194263">
      <w:pPr>
        <w:snapToGrid w:val="0"/>
        <w:ind w:right="-86" w:firstLine="709"/>
        <w:rPr>
          <w:rFonts w:ascii="Book Antiqua" w:hAnsi="Book Antiqua" w:cs="Tahoma"/>
          <w:sz w:val="26"/>
          <w:szCs w:val="26"/>
          <w:lang w:eastAsia="ja-JP"/>
        </w:rPr>
      </w:pPr>
    </w:p>
    <w:p w:rsidR="009E50ED" w:rsidRDefault="009E50ED" w:rsidP="00194263">
      <w:pPr>
        <w:snapToGrid w:val="0"/>
        <w:ind w:right="-86" w:firstLine="709"/>
        <w:rPr>
          <w:rFonts w:ascii="MS Mincho" w:eastAsia="MS Mincho" w:hAnsi="MS Mincho" w:cs="MS Mincho"/>
          <w:b/>
          <w:sz w:val="26"/>
          <w:szCs w:val="26"/>
          <w:lang w:eastAsia="ja-JP"/>
        </w:rPr>
      </w:pPr>
    </w:p>
    <w:p w:rsidR="00153CCF" w:rsidRPr="00194263" w:rsidRDefault="00153CCF" w:rsidP="00194263">
      <w:pPr>
        <w:snapToGrid w:val="0"/>
        <w:ind w:right="-86" w:firstLine="709"/>
        <w:rPr>
          <w:rFonts w:ascii="MS Mincho" w:eastAsia="MS Mincho" w:hAnsi="MS Mincho" w:cs="MS Mincho"/>
          <w:b/>
          <w:sz w:val="26"/>
          <w:szCs w:val="26"/>
          <w:lang w:eastAsia="ja-JP"/>
        </w:rPr>
      </w:pPr>
      <w:r w:rsidRPr="00194263">
        <w:rPr>
          <w:rFonts w:ascii="MS Mincho" w:eastAsia="MS Mincho" w:hAnsi="MS Mincho" w:cs="MS Mincho" w:hint="eastAsia"/>
          <w:b/>
          <w:sz w:val="26"/>
          <w:szCs w:val="26"/>
          <w:lang w:eastAsia="ja-JP"/>
        </w:rPr>
        <w:lastRenderedPageBreak/>
        <w:t>３．</w:t>
      </w:r>
      <w:r w:rsidRPr="00194263">
        <w:rPr>
          <w:rFonts w:ascii="MS Mincho" w:eastAsia="MS Mincho" w:hAnsi="MS Mincho" w:cs="MS Mincho" w:hint="eastAsia"/>
          <w:b/>
          <w:sz w:val="26"/>
          <w:szCs w:val="26"/>
          <w:lang w:val="en-US" w:eastAsia="ja-JP"/>
        </w:rPr>
        <w:t>はこの中の言葉を繰り返して正しい形にしてください。</w:t>
      </w:r>
    </w:p>
    <w:p w:rsidR="00536E97" w:rsidRPr="00194263" w:rsidRDefault="00536E97" w:rsidP="00194263">
      <w:pPr>
        <w:snapToGrid w:val="0"/>
        <w:ind w:right="-86" w:firstLine="709"/>
        <w:rPr>
          <w:rFonts w:ascii="Book Antiqua" w:hAnsi="Book Antiqua" w:cs="Tahoma"/>
          <w:b/>
          <w:sz w:val="26"/>
          <w:szCs w:val="26"/>
          <w:lang w:eastAsia="ja-JP"/>
        </w:rPr>
      </w:pPr>
    </w:p>
    <w:p w:rsidR="00153CCF" w:rsidRPr="00194263" w:rsidRDefault="00153CCF" w:rsidP="00194263">
      <w:pPr>
        <w:snapToGrid w:val="0"/>
        <w:ind w:right="-86"/>
        <w:rPr>
          <w:rFonts w:ascii="Book Antiqua" w:hAnsi="Book Antiqua" w:cs="Tahoma"/>
          <w:sz w:val="26"/>
          <w:szCs w:val="26"/>
          <w:lang w:eastAsia="ja-JP"/>
        </w:rPr>
      </w:pPr>
      <w:r w:rsidRPr="00194263">
        <w:rPr>
          <w:rFonts w:ascii="MS Mincho" w:eastAsia="MS Mincho" w:hAnsi="MS Mincho" w:cs="MS Mincho" w:hint="eastAsia"/>
          <w:sz w:val="26"/>
          <w:szCs w:val="26"/>
          <w:lang w:eastAsia="ja-JP"/>
        </w:rPr>
        <w:t>Ａ．</w:t>
      </w:r>
      <w:r w:rsidRPr="00194263">
        <w:rPr>
          <w:rFonts w:ascii="MS Mincho" w:eastAsia="MS Mincho" w:hAnsi="MS Mincho" w:cs="MS Mincho" w:hint="eastAsia"/>
          <w:sz w:val="26"/>
          <w:szCs w:val="26"/>
          <w:lang w:val="en-US" w:eastAsia="ja-JP"/>
        </w:rPr>
        <w:t>子</w:t>
      </w:r>
      <w:r w:rsidRPr="00194263">
        <w:rPr>
          <w:rFonts w:ascii="MS Mincho" w:eastAsia="MS Mincho" w:hAnsi="MS Mincho" w:cs="MS Mincho" w:hint="eastAsia"/>
          <w:sz w:val="26"/>
          <w:szCs w:val="26"/>
          <w:lang w:eastAsia="ja-JP"/>
        </w:rPr>
        <w:t>：</w:t>
      </w:r>
      <w:r w:rsidRPr="00194263">
        <w:rPr>
          <w:rFonts w:ascii="MS Mincho" w:eastAsia="MS Mincho" w:hAnsi="MS Mincho" w:cs="MS Mincho" w:hint="eastAsia"/>
          <w:sz w:val="26"/>
          <w:szCs w:val="26"/>
          <w:lang w:val="en-US" w:eastAsia="ja-JP"/>
        </w:rPr>
        <w:t>「この荷物、</w:t>
      </w:r>
      <w:r w:rsidRPr="00194263">
        <w:rPr>
          <w:rFonts w:ascii="MS Mincho" w:eastAsia="MS Mincho" w:hAnsi="MS Mincho" w:cs="MS Mincho" w:hint="eastAsia"/>
          <w:sz w:val="26"/>
          <w:szCs w:val="26"/>
          <w:lang w:eastAsia="ja-JP"/>
        </w:rPr>
        <w:t>（</w:t>
      </w:r>
      <w:r w:rsidRPr="00194263">
        <w:rPr>
          <w:rFonts w:ascii="Book Antiqua" w:hAnsi="Book Antiqua" w:cs="Tahoma"/>
          <w:sz w:val="26"/>
          <w:szCs w:val="26"/>
          <w:lang w:eastAsia="ja-JP"/>
        </w:rPr>
        <w:t>тяжелый</w:t>
      </w:r>
      <w:r w:rsidRPr="00194263">
        <w:rPr>
          <w:rFonts w:ascii="MS Mincho" w:eastAsia="MS Mincho" w:hAnsi="MS Mincho" w:cs="MS Mincho" w:hint="eastAsia"/>
          <w:sz w:val="26"/>
          <w:szCs w:val="26"/>
          <w:lang w:eastAsia="ja-JP"/>
        </w:rPr>
        <w:t>）＿＿＿＿＿＿＿＿</w:t>
      </w:r>
      <w:r w:rsidRPr="00194263">
        <w:rPr>
          <w:rFonts w:ascii="MS Mincho" w:eastAsia="MS Mincho" w:hAnsi="MS Mincho" w:cs="MS Mincho" w:hint="eastAsia"/>
          <w:sz w:val="26"/>
          <w:szCs w:val="26"/>
          <w:lang w:val="en-US" w:eastAsia="ja-JP"/>
        </w:rPr>
        <w:t>、手が抜けそうだよ」</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父：「お父さんにかしなさい。持ってあげるから」</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子：「ありがとう、たすかった」</w:t>
      </w:r>
    </w:p>
    <w:p w:rsidR="00153CCF" w:rsidRPr="00194263" w:rsidRDefault="00153CCF" w:rsidP="00194263">
      <w:pPr>
        <w:snapToGrid w:val="0"/>
        <w:ind w:right="-86" w:firstLine="709"/>
        <w:rPr>
          <w:rFonts w:ascii="Book Antiqua" w:hAnsi="Book Antiqua" w:cs="Tahoma"/>
          <w:sz w:val="26"/>
          <w:szCs w:val="26"/>
          <w:lang w:val="en-US" w:eastAsia="ja-JP"/>
        </w:rPr>
      </w:pP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Ｂ．母：「何しているの？」</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子：「蚊にさされたところが（</w:t>
      </w:r>
      <w:r w:rsidRPr="00194263">
        <w:rPr>
          <w:rFonts w:ascii="Book Antiqua" w:hAnsi="Book Antiqua" w:cs="Tahoma"/>
          <w:sz w:val="26"/>
          <w:szCs w:val="26"/>
          <w:lang w:eastAsia="ja-JP"/>
        </w:rPr>
        <w:t>чесаться</w:t>
      </w:r>
      <w:r w:rsidRPr="00194263">
        <w:rPr>
          <w:rFonts w:ascii="MS Mincho" w:eastAsia="MS Mincho" w:hAnsi="MS Mincho" w:cs="MS Mincho" w:hint="eastAsia"/>
          <w:sz w:val="26"/>
          <w:szCs w:val="26"/>
          <w:lang w:val="en-US" w:eastAsia="ja-JP"/>
        </w:rPr>
        <w:t>）＿＿＿＿＿て」</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母：「この薬塗ったら？」</w:t>
      </w:r>
    </w:p>
    <w:p w:rsidR="00153CCF" w:rsidRPr="00194263" w:rsidRDefault="00153CCF" w:rsidP="00194263">
      <w:pPr>
        <w:snapToGrid w:val="0"/>
        <w:ind w:right="-86" w:firstLine="709"/>
        <w:rPr>
          <w:rFonts w:ascii="Book Antiqua" w:hAnsi="Book Antiqua" w:cs="Tahoma"/>
          <w:sz w:val="26"/>
          <w:szCs w:val="26"/>
          <w:lang w:val="en-US" w:eastAsia="ja-JP"/>
        </w:rPr>
      </w:pP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Ｃ．兄：「誰か、僕のさいふ知らない？（</w:t>
      </w:r>
      <w:r w:rsidRPr="00194263">
        <w:rPr>
          <w:rFonts w:ascii="Book Antiqua" w:hAnsi="Book Antiqua" w:cs="Tahoma"/>
          <w:sz w:val="26"/>
          <w:szCs w:val="26"/>
          <w:lang w:eastAsia="ja-JP"/>
        </w:rPr>
        <w:t>искать</w:t>
      </w:r>
      <w:r w:rsidRPr="00194263">
        <w:rPr>
          <w:rFonts w:ascii="MS Mincho" w:eastAsia="MS Mincho" w:hAnsi="MS Mincho" w:cs="MS Mincho" w:hint="eastAsia"/>
          <w:sz w:val="26"/>
          <w:szCs w:val="26"/>
          <w:lang w:val="en-US" w:eastAsia="ja-JP"/>
        </w:rPr>
        <w:t>）</w:t>
      </w:r>
      <w:r w:rsidRPr="00194263">
        <w:rPr>
          <w:rFonts w:ascii="Book Antiqua" w:hAnsi="Book Antiqua" w:cs="Book Antiqua"/>
          <w:sz w:val="26"/>
          <w:szCs w:val="26"/>
          <w:lang w:val="en-US" w:eastAsia="ja-JP"/>
        </w:rPr>
        <w:t>__</w:t>
      </w:r>
      <w:r w:rsidRPr="00194263">
        <w:rPr>
          <w:rFonts w:ascii="MS Mincho" w:eastAsia="MS Mincho" w:hAnsi="MS Mincho" w:cs="MS Mincho" w:hint="eastAsia"/>
          <w:sz w:val="26"/>
          <w:szCs w:val="26"/>
          <w:lang w:val="en-US" w:eastAsia="ja-JP"/>
        </w:rPr>
        <w:t>＿＿＿＿＿＿＿ても見つかんないんだけど」</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弟：「さあ、知らないなあ」</w:t>
      </w:r>
    </w:p>
    <w:p w:rsidR="00153CCF" w:rsidRPr="00194263" w:rsidRDefault="00153CCF" w:rsidP="00194263">
      <w:pPr>
        <w:snapToGrid w:val="0"/>
        <w:ind w:right="-86" w:firstLine="709"/>
        <w:rPr>
          <w:rFonts w:ascii="Book Antiqua" w:hAnsi="Book Antiqua" w:cs="Tahoma"/>
          <w:sz w:val="26"/>
          <w:szCs w:val="26"/>
          <w:lang w:val="en-US" w:eastAsia="ja-JP"/>
        </w:rPr>
      </w:pP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Ｄ．父：「もう寝る時間だよ。テレビ、（</w:t>
      </w:r>
      <w:r w:rsidRPr="00194263">
        <w:rPr>
          <w:rFonts w:ascii="Book Antiqua" w:hAnsi="Book Antiqua" w:cs="Tahoma"/>
          <w:sz w:val="26"/>
          <w:szCs w:val="26"/>
          <w:lang w:eastAsia="ja-JP"/>
        </w:rPr>
        <w:t>выключить</w:t>
      </w:r>
      <w:r w:rsidRPr="00194263">
        <w:rPr>
          <w:rFonts w:ascii="MS Mincho" w:eastAsia="MS Mincho" w:hAnsi="MS Mincho" w:cs="MS Mincho" w:hint="eastAsia"/>
          <w:sz w:val="26"/>
          <w:szCs w:val="26"/>
          <w:lang w:val="en-US" w:eastAsia="ja-JP"/>
        </w:rPr>
        <w:t>）＿＿＿＿＿＿＿＿」</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子：「つまんないの。今からが面白いところなのに」</w:t>
      </w:r>
    </w:p>
    <w:p w:rsidR="00194263" w:rsidRPr="009E50ED" w:rsidRDefault="00194263" w:rsidP="009E50ED">
      <w:pPr>
        <w:snapToGrid w:val="0"/>
        <w:ind w:right="-86"/>
        <w:rPr>
          <w:rFonts w:ascii="MS Mincho" w:eastAsia="MS Mincho" w:hAnsi="MS Mincho" w:cs="MS Mincho"/>
          <w:b/>
          <w:sz w:val="26"/>
          <w:szCs w:val="26"/>
          <w:lang w:eastAsia="ja-JP"/>
        </w:rPr>
      </w:pPr>
    </w:p>
    <w:p w:rsidR="00194263" w:rsidRDefault="00194263" w:rsidP="00194263">
      <w:pPr>
        <w:snapToGrid w:val="0"/>
        <w:ind w:right="-86" w:firstLine="709"/>
        <w:rPr>
          <w:rFonts w:ascii="MS Mincho" w:eastAsia="MS Mincho" w:hAnsi="MS Mincho" w:cs="MS Mincho"/>
          <w:b/>
          <w:sz w:val="26"/>
          <w:szCs w:val="26"/>
          <w:lang w:eastAsia="ja-JP"/>
        </w:rPr>
      </w:pPr>
    </w:p>
    <w:p w:rsidR="00153CCF" w:rsidRPr="00194263" w:rsidRDefault="00153CCF" w:rsidP="00194263">
      <w:pPr>
        <w:snapToGrid w:val="0"/>
        <w:ind w:right="-86" w:firstLine="709"/>
        <w:rPr>
          <w:rFonts w:ascii="Book Antiqua" w:hAnsi="Book Antiqua" w:cs="Tahoma"/>
          <w:b/>
          <w:sz w:val="26"/>
          <w:szCs w:val="26"/>
          <w:lang w:eastAsia="ja-JP"/>
        </w:rPr>
      </w:pPr>
      <w:r w:rsidRPr="00194263">
        <w:rPr>
          <w:rFonts w:ascii="MS Mincho" w:eastAsia="MS Mincho" w:hAnsi="MS Mincho" w:cs="MS Mincho" w:hint="eastAsia"/>
          <w:b/>
          <w:sz w:val="26"/>
          <w:szCs w:val="26"/>
          <w:lang w:val="en-US" w:eastAsia="ja-JP"/>
        </w:rPr>
        <w:t>４．次の会話を完成しなさい。</w:t>
      </w:r>
    </w:p>
    <w:p w:rsidR="00153CCF" w:rsidRPr="00194263" w:rsidRDefault="00153CCF" w:rsidP="00194263">
      <w:pPr>
        <w:snapToGrid w:val="0"/>
        <w:ind w:right="-86" w:firstLine="709"/>
        <w:rPr>
          <w:rFonts w:ascii="Book Antiqua" w:hAnsi="Book Antiqua" w:cs="Tahoma"/>
          <w:b/>
          <w:sz w:val="26"/>
          <w:szCs w:val="26"/>
          <w:lang w:eastAsia="ja-JP"/>
        </w:rPr>
      </w:pPr>
    </w:p>
    <w:p w:rsidR="00153CCF" w:rsidRPr="00194263" w:rsidRDefault="00153CCF" w:rsidP="00194263">
      <w:pPr>
        <w:snapToGrid w:val="0"/>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女Ａ：「こんどの日曜日、お祭りがあるけど、行く？」</w:t>
      </w:r>
    </w:p>
    <w:p w:rsidR="00153CCF" w:rsidRPr="00194263" w:rsidRDefault="00153CCF" w:rsidP="00194263">
      <w:pPr>
        <w:snapToGrid w:val="0"/>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女Ｂ：「行くわよ。何、着て行く？」</w:t>
      </w:r>
    </w:p>
    <w:p w:rsidR="00153CCF" w:rsidRPr="00194263" w:rsidRDefault="00153CCF" w:rsidP="00194263">
      <w:pPr>
        <w:snapToGrid w:val="0"/>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女Ａ：［＿＿＿＿＿＿＿＿＿＿＿＿＿なんかどう？］</w:t>
      </w:r>
    </w:p>
    <w:p w:rsidR="00153CCF" w:rsidRPr="00194263" w:rsidRDefault="00153CCF" w:rsidP="00194263">
      <w:pPr>
        <w:snapToGrid w:val="0"/>
        <w:rPr>
          <w:rFonts w:ascii="Book Antiqua" w:hAnsi="Book Antiqua" w:cs="Tahoma"/>
          <w:sz w:val="26"/>
          <w:szCs w:val="26"/>
          <w:lang w:val="en-US" w:eastAsia="ja-JP"/>
        </w:rPr>
      </w:pPr>
    </w:p>
    <w:p w:rsidR="00153CCF" w:rsidRPr="00194263" w:rsidRDefault="00153CCF" w:rsidP="00194263">
      <w:pPr>
        <w:snapToGrid w:val="0"/>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学生Ａ：「調子が悪そうだね」</w:t>
      </w:r>
    </w:p>
    <w:p w:rsidR="00153CCF" w:rsidRPr="00194263" w:rsidRDefault="00153CCF" w:rsidP="00194263">
      <w:pPr>
        <w:snapToGrid w:val="0"/>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学生Ｂ：「うん、頭が痛くて痛くて。どうしよう？」</w:t>
      </w:r>
    </w:p>
    <w:p w:rsidR="00153CCF" w:rsidRPr="00194263" w:rsidRDefault="00153CCF" w:rsidP="00194263">
      <w:pPr>
        <w:snapToGrid w:val="0"/>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学生Ａ：「＿＿＿＿＿＿＿＿＿でも＿＿＿＿＿＿＿たら」</w:t>
      </w:r>
    </w:p>
    <w:p w:rsidR="00153CCF" w:rsidRPr="00194263" w:rsidRDefault="00153CCF" w:rsidP="00194263">
      <w:pPr>
        <w:snapToGrid w:val="0"/>
        <w:rPr>
          <w:rFonts w:ascii="Book Antiqua" w:hAnsi="Book Antiqua" w:cs="Tahoma"/>
          <w:sz w:val="26"/>
          <w:szCs w:val="26"/>
          <w:lang w:val="en-US" w:eastAsia="ja-JP"/>
        </w:rPr>
      </w:pPr>
    </w:p>
    <w:p w:rsidR="00153CCF" w:rsidRPr="00194263" w:rsidRDefault="00153CCF" w:rsidP="00194263">
      <w:pPr>
        <w:snapToGrid w:val="0"/>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男Ａ：「僕の子供のときの夢はね、パイロットになることだったんだよ。君は？」</w:t>
      </w:r>
    </w:p>
    <w:p w:rsidR="00153CCF" w:rsidRPr="00194263" w:rsidRDefault="00153CCF" w:rsidP="00194263">
      <w:pPr>
        <w:snapToGrid w:val="0"/>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男Ｂ：「私はね、＿＿＿＿＿＿＿＿＿＿になりたいとか思ってたのよ」</w:t>
      </w:r>
    </w:p>
    <w:p w:rsidR="00153CCF" w:rsidRPr="00194263" w:rsidRDefault="00153CCF" w:rsidP="00194263">
      <w:pPr>
        <w:snapToGrid w:val="0"/>
        <w:ind w:right="-86" w:firstLine="709"/>
        <w:rPr>
          <w:rFonts w:ascii="Book Antiqua" w:hAnsi="Book Antiqua" w:cs="Tahoma"/>
          <w:sz w:val="26"/>
          <w:szCs w:val="26"/>
          <w:lang w:eastAsia="ja-JP"/>
        </w:rPr>
      </w:pPr>
    </w:p>
    <w:p w:rsidR="009E50ED" w:rsidRDefault="009E50ED" w:rsidP="00194263">
      <w:pPr>
        <w:snapToGrid w:val="0"/>
        <w:ind w:right="-86" w:firstLine="709"/>
        <w:rPr>
          <w:rFonts w:ascii="MS Mincho" w:eastAsia="MS Mincho" w:hAnsi="MS Mincho" w:cs="MS Mincho"/>
          <w:b/>
          <w:sz w:val="26"/>
          <w:szCs w:val="26"/>
          <w:lang w:eastAsia="ja-JP"/>
        </w:rPr>
      </w:pPr>
    </w:p>
    <w:p w:rsidR="00153CCF" w:rsidRPr="00194263" w:rsidRDefault="00153CCF" w:rsidP="00194263">
      <w:pPr>
        <w:snapToGrid w:val="0"/>
        <w:ind w:right="-86" w:firstLine="709"/>
        <w:rPr>
          <w:rFonts w:ascii="Book Antiqua" w:hAnsi="Book Antiqua" w:cs="Tahoma"/>
          <w:b/>
          <w:sz w:val="26"/>
          <w:szCs w:val="26"/>
          <w:lang w:val="en-US" w:eastAsia="ja-JP"/>
        </w:rPr>
      </w:pPr>
      <w:r w:rsidRPr="00194263">
        <w:rPr>
          <w:rFonts w:ascii="MS Mincho" w:eastAsia="MS Mincho" w:hAnsi="MS Mincho" w:cs="MS Mincho" w:hint="eastAsia"/>
          <w:b/>
          <w:sz w:val="26"/>
          <w:szCs w:val="26"/>
          <w:lang w:val="en-US" w:eastAsia="ja-JP"/>
        </w:rPr>
        <w:t>５．適当な副詞を入れなさい。</w:t>
      </w:r>
    </w:p>
    <w:p w:rsidR="00153CCF" w:rsidRPr="00194263" w:rsidRDefault="00153CCF" w:rsidP="00194263">
      <w:pPr>
        <w:snapToGrid w:val="0"/>
        <w:ind w:right="-86" w:firstLine="709"/>
        <w:rPr>
          <w:rFonts w:ascii="Book Antiqua" w:hAnsi="Book Antiqua" w:cs="Tahoma"/>
          <w:sz w:val="26"/>
          <w:szCs w:val="26"/>
          <w:lang w:val="en-US" w:eastAsia="ja-JP"/>
        </w:rPr>
      </w:pP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男：「僕が作った料理どう？」</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女：「おいしいよ、＿＿＿＿＿＿＿＿</w:t>
      </w:r>
      <w:r w:rsidRPr="00194263">
        <w:rPr>
          <w:rFonts w:ascii="Book Antiqua" w:hAnsi="Book Antiqua" w:cs="Tahoma"/>
          <w:sz w:val="26"/>
          <w:szCs w:val="26"/>
          <w:lang w:eastAsia="ja-JP"/>
        </w:rPr>
        <w:t>________</w:t>
      </w:r>
      <w:r w:rsidRPr="00194263">
        <w:rPr>
          <w:rFonts w:ascii="MS Mincho" w:eastAsia="MS Mincho" w:hAnsi="MS Mincho" w:cs="MS Mincho" w:hint="eastAsia"/>
          <w:sz w:val="26"/>
          <w:szCs w:val="26"/>
          <w:lang w:val="en-US" w:eastAsia="ja-JP"/>
        </w:rPr>
        <w:t>＿＿＿＿」</w:t>
      </w:r>
    </w:p>
    <w:p w:rsidR="00153CCF" w:rsidRPr="00194263" w:rsidRDefault="00153CCF" w:rsidP="00194263">
      <w:pPr>
        <w:snapToGrid w:val="0"/>
        <w:ind w:right="-86" w:firstLine="709"/>
        <w:rPr>
          <w:rFonts w:ascii="MS Mincho" w:eastAsia="MS Mincho" w:hAnsi="MS Mincho" w:cs="MS Mincho"/>
          <w:sz w:val="26"/>
          <w:szCs w:val="26"/>
          <w:lang w:eastAsia="ja-JP"/>
        </w:rPr>
      </w:pP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女：「めいわくかけてごめんね」</w:t>
      </w: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男：「気にしてないよ、＿＿＿＿＿＿＿＿＿＿＿＿＿＿」</w:t>
      </w:r>
    </w:p>
    <w:p w:rsidR="00153CCF" w:rsidRPr="00194263" w:rsidRDefault="00153CCF" w:rsidP="00194263">
      <w:pPr>
        <w:snapToGrid w:val="0"/>
        <w:ind w:right="-86" w:firstLine="709"/>
        <w:rPr>
          <w:rFonts w:ascii="Book Antiqua" w:hAnsi="Book Antiqua" w:cs="Tahoma"/>
          <w:sz w:val="26"/>
          <w:szCs w:val="26"/>
          <w:lang w:val="en-US" w:eastAsia="ja-JP"/>
        </w:rPr>
      </w:pPr>
    </w:p>
    <w:p w:rsidR="00153CCF" w:rsidRPr="00194263" w:rsidRDefault="00153CCF" w:rsidP="00194263">
      <w:pPr>
        <w:snapToGrid w:val="0"/>
        <w:ind w:right="-86"/>
        <w:rPr>
          <w:rFonts w:ascii="Book Antiqua" w:hAnsi="Book Antiqua" w:cs="Tahoma"/>
          <w:sz w:val="26"/>
          <w:szCs w:val="26"/>
          <w:lang w:val="en-US" w:eastAsia="ja-JP"/>
        </w:rPr>
      </w:pPr>
      <w:r w:rsidRPr="00194263">
        <w:rPr>
          <w:rFonts w:ascii="MS Mincho" w:eastAsia="MS Mincho" w:hAnsi="MS Mincho" w:cs="MS Mincho" w:hint="eastAsia"/>
          <w:sz w:val="26"/>
          <w:szCs w:val="26"/>
          <w:lang w:val="en-US" w:eastAsia="ja-JP"/>
        </w:rPr>
        <w:t xml:space="preserve">　　女：「新しい家の住みごごちはどう」</w:t>
      </w:r>
    </w:p>
    <w:p w:rsidR="001E4C03" w:rsidRDefault="00153CCF" w:rsidP="00194263">
      <w:pPr>
        <w:snapToGrid w:val="0"/>
        <w:ind w:right="-86"/>
        <w:rPr>
          <w:rFonts w:ascii="MS Mincho" w:eastAsia="MS Mincho" w:hAnsi="MS Mincho" w:cs="MS Mincho"/>
          <w:sz w:val="26"/>
          <w:szCs w:val="26"/>
          <w:lang w:val="en-US" w:eastAsia="ja-JP"/>
        </w:rPr>
      </w:pPr>
      <w:r w:rsidRPr="00194263">
        <w:rPr>
          <w:rFonts w:ascii="MS Mincho" w:eastAsia="MS Mincho" w:hAnsi="MS Mincho" w:cs="MS Mincho" w:hint="eastAsia"/>
          <w:sz w:val="26"/>
          <w:szCs w:val="26"/>
          <w:lang w:val="en-US" w:eastAsia="ja-JP"/>
        </w:rPr>
        <w:t xml:space="preserve">　　男：「とってもいいよ。一度遊びに来てよ、＿＿＿＿＿」</w:t>
      </w:r>
    </w:p>
    <w:p w:rsidR="00DF5F76" w:rsidRPr="006A00BF" w:rsidRDefault="00DF5F76" w:rsidP="006A5129">
      <w:pPr>
        <w:snapToGrid w:val="0"/>
        <w:rPr>
          <w:sz w:val="28"/>
          <w:szCs w:val="28"/>
          <w:lang w:eastAsia="ja-JP"/>
        </w:rPr>
        <w:sectPr w:rsidR="00DF5F76" w:rsidRPr="006A00BF" w:rsidSect="00DF5F76">
          <w:headerReference w:type="even" r:id="rId19"/>
          <w:footerReference w:type="even" r:id="rId20"/>
          <w:footerReference w:type="default" r:id="rId21"/>
          <w:pgSz w:w="11906" w:h="16838"/>
          <w:pgMar w:top="1134" w:right="851" w:bottom="1134" w:left="1701" w:header="709" w:footer="709" w:gutter="0"/>
          <w:pgNumType w:start="32"/>
          <w:cols w:space="720"/>
        </w:sectPr>
      </w:pPr>
    </w:p>
    <w:p w:rsidR="00DF5F76" w:rsidRPr="004049F9" w:rsidRDefault="00DF5F76" w:rsidP="00DF5F76">
      <w:pPr>
        <w:spacing w:line="360" w:lineRule="auto"/>
        <w:jc w:val="right"/>
        <w:rPr>
          <w:sz w:val="24"/>
          <w:szCs w:val="24"/>
        </w:rPr>
      </w:pPr>
      <w:r w:rsidRPr="004049F9">
        <w:rPr>
          <w:sz w:val="24"/>
          <w:szCs w:val="24"/>
        </w:rPr>
        <w:lastRenderedPageBreak/>
        <w:t>Приложение 1</w:t>
      </w:r>
    </w:p>
    <w:p w:rsidR="00DF5F76" w:rsidRPr="004049F9" w:rsidRDefault="003C7520" w:rsidP="00DF5F76">
      <w:pPr>
        <w:spacing w:line="360" w:lineRule="auto"/>
        <w:jc w:val="center"/>
        <w:rPr>
          <w:sz w:val="24"/>
          <w:szCs w:val="24"/>
        </w:rPr>
      </w:pPr>
      <w:r>
        <w:rPr>
          <w:sz w:val="24"/>
          <w:szCs w:val="24"/>
          <w:lang w:eastAsia="en-US"/>
        </w:rPr>
        <w:pict>
          <v:rect id="_x0000_s1028" style="position:absolute;left:0;text-align:left;margin-left:347.7pt;margin-top:-16.1pt;width:19.95pt;height:18pt;z-index:251662336" stroked="f"/>
        </w:pict>
      </w:r>
    </w:p>
    <w:p w:rsidR="00DF5F76" w:rsidRPr="004049F9" w:rsidRDefault="00DF5F76" w:rsidP="00DF5F76">
      <w:pPr>
        <w:spacing w:line="360" w:lineRule="auto"/>
        <w:jc w:val="center"/>
        <w:rPr>
          <w:sz w:val="24"/>
          <w:szCs w:val="24"/>
        </w:rPr>
      </w:pPr>
      <w:r w:rsidRPr="004049F9">
        <w:rPr>
          <w:sz w:val="24"/>
          <w:szCs w:val="24"/>
        </w:rPr>
        <w:t>ГРАФИК</w:t>
      </w:r>
    </w:p>
    <w:p w:rsidR="00DF5F76" w:rsidRPr="004049F9" w:rsidRDefault="00DF5F76" w:rsidP="00DF5F76">
      <w:pPr>
        <w:spacing w:line="360" w:lineRule="auto"/>
        <w:jc w:val="center"/>
        <w:rPr>
          <w:sz w:val="24"/>
          <w:szCs w:val="24"/>
        </w:rPr>
      </w:pPr>
      <w:r w:rsidRPr="004049F9">
        <w:rPr>
          <w:sz w:val="24"/>
          <w:szCs w:val="24"/>
        </w:rPr>
        <w:t xml:space="preserve">учебного процесса и самостоятельной работы студентов по дисциплине </w:t>
      </w:r>
    </w:p>
    <w:p w:rsidR="00DF5F76" w:rsidRPr="004049F9" w:rsidRDefault="008A73DC" w:rsidP="00DF5F76">
      <w:pPr>
        <w:spacing w:line="360" w:lineRule="auto"/>
        <w:jc w:val="center"/>
        <w:rPr>
          <w:sz w:val="24"/>
          <w:szCs w:val="24"/>
        </w:rPr>
      </w:pPr>
      <w:r>
        <w:rPr>
          <w:b/>
          <w:sz w:val="24"/>
          <w:szCs w:val="24"/>
        </w:rPr>
        <w:t>«</w:t>
      </w:r>
      <w:r w:rsidR="0039085C" w:rsidRPr="004049F9">
        <w:rPr>
          <w:b/>
          <w:sz w:val="24"/>
          <w:szCs w:val="24"/>
        </w:rPr>
        <w:t>Стилистика (японский язык)</w:t>
      </w:r>
      <w:r>
        <w:rPr>
          <w:b/>
          <w:sz w:val="24"/>
          <w:szCs w:val="24"/>
        </w:rPr>
        <w:t>»</w:t>
      </w:r>
    </w:p>
    <w:p w:rsidR="001A49DF" w:rsidRPr="005C16FE" w:rsidRDefault="001A49DF" w:rsidP="001A49DF">
      <w:pPr>
        <w:spacing w:line="360" w:lineRule="auto"/>
        <w:jc w:val="center"/>
        <w:rPr>
          <w:color w:val="000000"/>
          <w:sz w:val="26"/>
          <w:szCs w:val="24"/>
        </w:rPr>
      </w:pPr>
      <w:r>
        <w:rPr>
          <w:color w:val="000000"/>
          <w:sz w:val="26"/>
          <w:szCs w:val="24"/>
        </w:rPr>
        <w:t xml:space="preserve">направления </w:t>
      </w:r>
      <w:r w:rsidR="00752CDD">
        <w:rPr>
          <w:sz w:val="26"/>
        </w:rPr>
        <w:t xml:space="preserve">035700.62 </w:t>
      </w:r>
      <w:r w:rsidRPr="002A28ED">
        <w:rPr>
          <w:sz w:val="26"/>
        </w:rPr>
        <w:t>Лингвистика</w:t>
      </w:r>
      <w:r w:rsidRPr="005C16FE">
        <w:rPr>
          <w:color w:val="000000"/>
          <w:sz w:val="26"/>
          <w:szCs w:val="24"/>
        </w:rPr>
        <w:t xml:space="preserve"> </w:t>
      </w:r>
    </w:p>
    <w:p w:rsidR="00DF5F76" w:rsidRPr="009E0907" w:rsidRDefault="001A49DF" w:rsidP="001A49DF">
      <w:pPr>
        <w:spacing w:line="360" w:lineRule="auto"/>
        <w:jc w:val="center"/>
        <w:rPr>
          <w:b/>
          <w:sz w:val="24"/>
          <w:szCs w:val="24"/>
        </w:rPr>
      </w:pPr>
      <w:r w:rsidRPr="002A28ED">
        <w:rPr>
          <w:bCs/>
          <w:sz w:val="26"/>
        </w:rPr>
        <w:t>Института филологии и языковой коммуникации</w:t>
      </w:r>
      <w:r w:rsidR="00DF5F76" w:rsidRPr="004049F9">
        <w:rPr>
          <w:b/>
          <w:sz w:val="24"/>
          <w:szCs w:val="24"/>
        </w:rPr>
        <w:t xml:space="preserve">, </w:t>
      </w:r>
      <w:r w:rsidR="00DF5F76" w:rsidRPr="009E0907">
        <w:rPr>
          <w:b/>
          <w:sz w:val="24"/>
          <w:szCs w:val="24"/>
        </w:rPr>
        <w:t xml:space="preserve">3 курса на </w:t>
      </w:r>
      <w:r w:rsidR="005C16FE">
        <w:rPr>
          <w:b/>
          <w:sz w:val="24"/>
          <w:szCs w:val="24"/>
        </w:rPr>
        <w:t>5</w:t>
      </w:r>
      <w:r w:rsidR="00DF5F76" w:rsidRPr="009E0907">
        <w:rPr>
          <w:b/>
          <w:sz w:val="24"/>
          <w:szCs w:val="24"/>
        </w:rPr>
        <w:t xml:space="preserve"> семестр </w:t>
      </w:r>
    </w:p>
    <w:p w:rsidR="00DF5F76" w:rsidRPr="0008271B" w:rsidRDefault="00DF5F76" w:rsidP="009E0907">
      <w:pPr>
        <w:ind w:firstLine="709"/>
        <w:rPr>
          <w:sz w:val="28"/>
          <w:szCs w:val="28"/>
        </w:rPr>
      </w:pPr>
    </w:p>
    <w:p w:rsidR="00DF5F76" w:rsidRPr="004D4181" w:rsidRDefault="00DF5F76" w:rsidP="009E0907">
      <w:pPr>
        <w:ind w:firstLine="709"/>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18"/>
        <w:gridCol w:w="648"/>
        <w:gridCol w:w="628"/>
        <w:gridCol w:w="1210"/>
        <w:gridCol w:w="946"/>
        <w:gridCol w:w="710"/>
        <w:gridCol w:w="906"/>
        <w:gridCol w:w="472"/>
        <w:gridCol w:w="472"/>
        <w:gridCol w:w="472"/>
        <w:gridCol w:w="472"/>
        <w:gridCol w:w="472"/>
        <w:gridCol w:w="472"/>
        <w:gridCol w:w="472"/>
        <w:gridCol w:w="472"/>
        <w:gridCol w:w="472"/>
        <w:gridCol w:w="472"/>
        <w:gridCol w:w="472"/>
        <w:gridCol w:w="472"/>
        <w:gridCol w:w="472"/>
        <w:gridCol w:w="472"/>
        <w:gridCol w:w="472"/>
        <w:gridCol w:w="472"/>
        <w:gridCol w:w="472"/>
        <w:gridCol w:w="472"/>
      </w:tblGrid>
      <w:tr w:rsidR="00DF5F76" w:rsidRPr="008053DF" w:rsidTr="00114E4D">
        <w:trPr>
          <w:cantSplit/>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E0907" w:rsidRDefault="009E0907" w:rsidP="00114E4D">
            <w:pPr>
              <w:jc w:val="center"/>
              <w:rPr>
                <w:b/>
                <w:i/>
                <w:sz w:val="16"/>
                <w:szCs w:val="16"/>
              </w:rPr>
            </w:pPr>
          </w:p>
          <w:p w:rsidR="00DF5F76" w:rsidRPr="009E0907" w:rsidRDefault="00DF5F76" w:rsidP="00114E4D">
            <w:pPr>
              <w:jc w:val="center"/>
              <w:rPr>
                <w:b/>
                <w:i/>
                <w:sz w:val="18"/>
                <w:szCs w:val="18"/>
              </w:rPr>
            </w:pPr>
            <w:r w:rsidRPr="009E0907">
              <w:rPr>
                <w:b/>
                <w:i/>
                <w:sz w:val="18"/>
                <w:szCs w:val="18"/>
              </w:rPr>
              <w:t>Наименование</w:t>
            </w:r>
          </w:p>
          <w:p w:rsidR="00DF5F76" w:rsidRPr="009E0907" w:rsidRDefault="00DF5F76" w:rsidP="00114E4D">
            <w:pPr>
              <w:jc w:val="center"/>
              <w:rPr>
                <w:b/>
                <w:i/>
                <w:sz w:val="18"/>
                <w:szCs w:val="18"/>
              </w:rPr>
            </w:pPr>
            <w:r w:rsidRPr="009E0907">
              <w:rPr>
                <w:b/>
                <w:i/>
                <w:sz w:val="18"/>
                <w:szCs w:val="18"/>
              </w:rPr>
              <w:t>дисциплины</w:t>
            </w:r>
          </w:p>
        </w:tc>
        <w:tc>
          <w:tcPr>
            <w:tcW w:w="6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F5F76" w:rsidRPr="009E0907" w:rsidRDefault="00DF5F76" w:rsidP="00114E4D">
            <w:pPr>
              <w:ind w:left="113" w:right="113"/>
              <w:jc w:val="center"/>
              <w:rPr>
                <w:b/>
                <w:i/>
                <w:sz w:val="18"/>
                <w:szCs w:val="18"/>
              </w:rPr>
            </w:pPr>
            <w:r w:rsidRPr="009E0907">
              <w:rPr>
                <w:b/>
                <w:i/>
                <w:sz w:val="18"/>
                <w:szCs w:val="18"/>
              </w:rPr>
              <w:t>Семестр</w:t>
            </w:r>
          </w:p>
        </w:tc>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114E4D">
            <w:pPr>
              <w:jc w:val="center"/>
              <w:rPr>
                <w:b/>
                <w:i/>
                <w:sz w:val="18"/>
                <w:szCs w:val="18"/>
              </w:rPr>
            </w:pPr>
            <w:r w:rsidRPr="009E0907">
              <w:rPr>
                <w:b/>
                <w:i/>
                <w:sz w:val="18"/>
                <w:szCs w:val="18"/>
              </w:rPr>
              <w:t>Число часов аудиторных занятий</w:t>
            </w:r>
          </w:p>
        </w:tc>
        <w:tc>
          <w:tcPr>
            <w:tcW w:w="946" w:type="dxa"/>
            <w:vMerge w:val="restart"/>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114E4D">
            <w:pPr>
              <w:jc w:val="center"/>
              <w:rPr>
                <w:b/>
                <w:i/>
                <w:sz w:val="16"/>
                <w:szCs w:val="16"/>
              </w:rPr>
            </w:pPr>
            <w:r w:rsidRPr="009E0907">
              <w:rPr>
                <w:b/>
                <w:i/>
                <w:sz w:val="16"/>
                <w:szCs w:val="16"/>
              </w:rPr>
              <w:t>Форма</w:t>
            </w:r>
          </w:p>
          <w:p w:rsidR="00DF5F76" w:rsidRPr="009E0907" w:rsidRDefault="00DF5F76" w:rsidP="00114E4D">
            <w:pPr>
              <w:jc w:val="center"/>
              <w:rPr>
                <w:b/>
                <w:i/>
                <w:sz w:val="18"/>
                <w:szCs w:val="18"/>
              </w:rPr>
            </w:pPr>
            <w:r w:rsidRPr="009E0907">
              <w:rPr>
                <w:b/>
                <w:i/>
                <w:sz w:val="16"/>
                <w:szCs w:val="16"/>
              </w:rPr>
              <w:t>контроля</w:t>
            </w:r>
          </w:p>
        </w:tc>
        <w:tc>
          <w:tcPr>
            <w:tcW w:w="1616" w:type="dxa"/>
            <w:gridSpan w:val="2"/>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114E4D">
            <w:pPr>
              <w:jc w:val="center"/>
              <w:rPr>
                <w:b/>
                <w:i/>
                <w:sz w:val="18"/>
                <w:szCs w:val="18"/>
              </w:rPr>
            </w:pPr>
            <w:r w:rsidRPr="009E0907">
              <w:rPr>
                <w:b/>
                <w:i/>
                <w:sz w:val="18"/>
                <w:szCs w:val="18"/>
              </w:rPr>
              <w:t>Часов на самостоятельную работу</w:t>
            </w:r>
          </w:p>
        </w:tc>
        <w:tc>
          <w:tcPr>
            <w:tcW w:w="8496" w:type="dxa"/>
            <w:gridSpan w:val="18"/>
            <w:tcBorders>
              <w:top w:val="single" w:sz="4" w:space="0" w:color="auto"/>
              <w:left w:val="single" w:sz="4" w:space="0" w:color="auto"/>
              <w:bottom w:val="single" w:sz="4" w:space="0" w:color="auto"/>
              <w:right w:val="single" w:sz="4" w:space="0" w:color="auto"/>
            </w:tcBorders>
            <w:hideMark/>
          </w:tcPr>
          <w:p w:rsidR="009E0907" w:rsidRPr="009E0907" w:rsidRDefault="009E0907" w:rsidP="009E0907">
            <w:pPr>
              <w:jc w:val="center"/>
              <w:rPr>
                <w:b/>
                <w:i/>
                <w:sz w:val="18"/>
                <w:szCs w:val="18"/>
              </w:rPr>
            </w:pPr>
          </w:p>
          <w:p w:rsidR="00DF5F76" w:rsidRPr="009E0907" w:rsidRDefault="00DF5F76" w:rsidP="009E0907">
            <w:pPr>
              <w:jc w:val="center"/>
              <w:rPr>
                <w:b/>
                <w:i/>
                <w:sz w:val="18"/>
                <w:szCs w:val="18"/>
              </w:rPr>
            </w:pPr>
            <w:r w:rsidRPr="009E0907">
              <w:rPr>
                <w:b/>
                <w:i/>
                <w:sz w:val="18"/>
                <w:szCs w:val="18"/>
              </w:rPr>
              <w:t>Недели учебного процесса семестра</w:t>
            </w:r>
          </w:p>
        </w:tc>
      </w:tr>
      <w:tr w:rsidR="009E0907" w:rsidRPr="00862F85" w:rsidTr="00114E4D">
        <w:trPr>
          <w:cantSplit/>
          <w:trHeight w:val="4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F5F76" w:rsidRPr="00862F85" w:rsidRDefault="00DF5F76" w:rsidP="00114E4D">
            <w:pPr>
              <w:jc w:val="center"/>
              <w:rPr>
                <w:b/>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DF5F76" w:rsidRPr="00862F85" w:rsidRDefault="00DF5F76" w:rsidP="00114E4D">
            <w:pPr>
              <w:jc w:val="center"/>
              <w:rPr>
                <w:b/>
                <w:sz w:val="14"/>
                <w:szCs w:val="14"/>
              </w:rPr>
            </w:pPr>
          </w:p>
        </w:tc>
        <w:tc>
          <w:tcPr>
            <w:tcW w:w="628" w:type="dxa"/>
            <w:tcBorders>
              <w:top w:val="single" w:sz="4" w:space="0" w:color="auto"/>
              <w:left w:val="single" w:sz="4" w:space="0" w:color="auto"/>
              <w:bottom w:val="single" w:sz="4" w:space="0" w:color="auto"/>
              <w:right w:val="single" w:sz="4" w:space="0" w:color="auto"/>
            </w:tcBorders>
            <w:vAlign w:val="center"/>
            <w:hideMark/>
          </w:tcPr>
          <w:p w:rsidR="009E0907" w:rsidRPr="009E0907" w:rsidRDefault="009E0907" w:rsidP="00114E4D">
            <w:pPr>
              <w:jc w:val="center"/>
              <w:rPr>
                <w:b/>
                <w:i/>
                <w:sz w:val="8"/>
                <w:szCs w:val="8"/>
              </w:rPr>
            </w:pPr>
          </w:p>
          <w:p w:rsidR="00DF5F76" w:rsidRPr="009E0907" w:rsidRDefault="00DF5F76" w:rsidP="00114E4D">
            <w:pPr>
              <w:jc w:val="center"/>
              <w:rPr>
                <w:b/>
                <w:i/>
                <w:sz w:val="16"/>
                <w:szCs w:val="16"/>
              </w:rPr>
            </w:pPr>
            <w:r w:rsidRPr="009E0907">
              <w:rPr>
                <w:b/>
                <w:i/>
                <w:sz w:val="16"/>
                <w:szCs w:val="16"/>
              </w:rPr>
              <w:t>Всего</w:t>
            </w:r>
          </w:p>
        </w:tc>
        <w:tc>
          <w:tcPr>
            <w:tcW w:w="1210" w:type="dxa"/>
            <w:tcBorders>
              <w:top w:val="single" w:sz="4" w:space="0" w:color="auto"/>
              <w:left w:val="single" w:sz="4" w:space="0" w:color="auto"/>
              <w:bottom w:val="single" w:sz="4" w:space="0" w:color="auto"/>
              <w:right w:val="single" w:sz="4" w:space="0" w:color="auto"/>
            </w:tcBorders>
            <w:vAlign w:val="center"/>
            <w:hideMark/>
          </w:tcPr>
          <w:p w:rsidR="009E0907" w:rsidRPr="009E0907" w:rsidRDefault="009E0907" w:rsidP="00114E4D">
            <w:pPr>
              <w:jc w:val="center"/>
              <w:rPr>
                <w:b/>
                <w:i/>
                <w:sz w:val="8"/>
                <w:szCs w:val="8"/>
              </w:rPr>
            </w:pPr>
          </w:p>
          <w:p w:rsidR="00DF5F76" w:rsidRPr="009E0907" w:rsidRDefault="00DF5F76" w:rsidP="00114E4D">
            <w:pPr>
              <w:jc w:val="center"/>
              <w:rPr>
                <w:b/>
                <w:i/>
                <w:sz w:val="16"/>
                <w:szCs w:val="16"/>
              </w:rPr>
            </w:pPr>
            <w:r w:rsidRPr="009E0907">
              <w:rPr>
                <w:b/>
                <w:i/>
                <w:sz w:val="16"/>
                <w:szCs w:val="16"/>
              </w:rPr>
              <w:t>По видам</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DF5F76" w:rsidRPr="005037E4" w:rsidRDefault="00DF5F76" w:rsidP="00114E4D">
            <w:pPr>
              <w:jc w:val="center"/>
              <w:rPr>
                <w:i/>
                <w:sz w:val="14"/>
                <w:szCs w:val="14"/>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9E0907" w:rsidRPr="009E0907" w:rsidRDefault="009E0907" w:rsidP="00114E4D">
            <w:pPr>
              <w:jc w:val="center"/>
              <w:rPr>
                <w:b/>
                <w:i/>
                <w:sz w:val="8"/>
                <w:szCs w:val="8"/>
              </w:rPr>
            </w:pPr>
          </w:p>
          <w:p w:rsidR="00DF5F76" w:rsidRPr="009E0907" w:rsidRDefault="00DF5F76" w:rsidP="00114E4D">
            <w:pPr>
              <w:jc w:val="center"/>
              <w:rPr>
                <w:b/>
                <w:i/>
                <w:sz w:val="16"/>
                <w:szCs w:val="16"/>
              </w:rPr>
            </w:pPr>
            <w:r w:rsidRPr="009E0907">
              <w:rPr>
                <w:b/>
                <w:i/>
                <w:sz w:val="16"/>
                <w:szCs w:val="16"/>
              </w:rPr>
              <w:t>Всего</w:t>
            </w:r>
          </w:p>
        </w:tc>
        <w:tc>
          <w:tcPr>
            <w:tcW w:w="906" w:type="dxa"/>
            <w:tcBorders>
              <w:top w:val="single" w:sz="4" w:space="0" w:color="auto"/>
              <w:left w:val="single" w:sz="4" w:space="0" w:color="auto"/>
              <w:bottom w:val="single" w:sz="4" w:space="0" w:color="auto"/>
              <w:right w:val="single" w:sz="4" w:space="0" w:color="auto"/>
            </w:tcBorders>
            <w:vAlign w:val="center"/>
            <w:hideMark/>
          </w:tcPr>
          <w:p w:rsidR="009E0907" w:rsidRPr="009E0907" w:rsidRDefault="009E0907" w:rsidP="00114E4D">
            <w:pPr>
              <w:jc w:val="center"/>
              <w:rPr>
                <w:b/>
                <w:i/>
                <w:sz w:val="8"/>
                <w:szCs w:val="8"/>
              </w:rPr>
            </w:pPr>
          </w:p>
          <w:p w:rsidR="00DF5F76" w:rsidRPr="009E0907" w:rsidRDefault="00DF5F76" w:rsidP="00114E4D">
            <w:pPr>
              <w:jc w:val="center"/>
              <w:rPr>
                <w:b/>
                <w:i/>
                <w:sz w:val="16"/>
                <w:szCs w:val="16"/>
              </w:rPr>
            </w:pPr>
            <w:r w:rsidRPr="009E0907">
              <w:rPr>
                <w:b/>
                <w:i/>
                <w:sz w:val="16"/>
                <w:szCs w:val="16"/>
              </w:rPr>
              <w:t>По видам</w:t>
            </w:r>
          </w:p>
        </w:tc>
        <w:tc>
          <w:tcPr>
            <w:tcW w:w="472" w:type="dxa"/>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9E0907">
            <w:pPr>
              <w:jc w:val="center"/>
              <w:rPr>
                <w:b/>
                <w:sz w:val="18"/>
                <w:szCs w:val="18"/>
              </w:rPr>
            </w:pPr>
            <w:r w:rsidRPr="009E0907">
              <w:rPr>
                <w:b/>
                <w:sz w:val="18"/>
                <w:szCs w:val="18"/>
              </w:rPr>
              <w:t>1</w:t>
            </w:r>
          </w:p>
        </w:tc>
        <w:tc>
          <w:tcPr>
            <w:tcW w:w="472" w:type="dxa"/>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9E0907">
            <w:pPr>
              <w:jc w:val="center"/>
              <w:rPr>
                <w:b/>
                <w:sz w:val="18"/>
                <w:szCs w:val="18"/>
              </w:rPr>
            </w:pPr>
            <w:r w:rsidRPr="009E0907">
              <w:rPr>
                <w:b/>
                <w:sz w:val="18"/>
                <w:szCs w:val="18"/>
              </w:rPr>
              <w:t>2</w:t>
            </w:r>
          </w:p>
        </w:tc>
        <w:tc>
          <w:tcPr>
            <w:tcW w:w="472" w:type="dxa"/>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9E0907">
            <w:pPr>
              <w:jc w:val="center"/>
              <w:rPr>
                <w:b/>
                <w:sz w:val="18"/>
                <w:szCs w:val="18"/>
              </w:rPr>
            </w:pPr>
            <w:r w:rsidRPr="009E0907">
              <w:rPr>
                <w:b/>
                <w:sz w:val="18"/>
                <w:szCs w:val="18"/>
              </w:rPr>
              <w:t>3</w:t>
            </w:r>
          </w:p>
        </w:tc>
        <w:tc>
          <w:tcPr>
            <w:tcW w:w="472" w:type="dxa"/>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9E0907">
            <w:pPr>
              <w:jc w:val="center"/>
              <w:rPr>
                <w:b/>
                <w:sz w:val="18"/>
                <w:szCs w:val="18"/>
              </w:rPr>
            </w:pPr>
            <w:r w:rsidRPr="009E0907">
              <w:rPr>
                <w:b/>
                <w:sz w:val="18"/>
                <w:szCs w:val="18"/>
              </w:rPr>
              <w:t>4</w:t>
            </w:r>
          </w:p>
        </w:tc>
        <w:tc>
          <w:tcPr>
            <w:tcW w:w="472" w:type="dxa"/>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9E0907">
            <w:pPr>
              <w:jc w:val="center"/>
              <w:rPr>
                <w:b/>
                <w:sz w:val="18"/>
                <w:szCs w:val="18"/>
              </w:rPr>
            </w:pPr>
            <w:r w:rsidRPr="009E0907">
              <w:rPr>
                <w:b/>
                <w:sz w:val="18"/>
                <w:szCs w:val="18"/>
              </w:rPr>
              <w:t>5</w:t>
            </w:r>
          </w:p>
        </w:tc>
        <w:tc>
          <w:tcPr>
            <w:tcW w:w="472" w:type="dxa"/>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9E0907">
            <w:pPr>
              <w:jc w:val="center"/>
              <w:rPr>
                <w:b/>
                <w:sz w:val="18"/>
                <w:szCs w:val="18"/>
              </w:rPr>
            </w:pPr>
            <w:r w:rsidRPr="009E0907">
              <w:rPr>
                <w:b/>
                <w:sz w:val="18"/>
                <w:szCs w:val="18"/>
              </w:rPr>
              <w:t>6</w:t>
            </w:r>
          </w:p>
        </w:tc>
        <w:tc>
          <w:tcPr>
            <w:tcW w:w="472" w:type="dxa"/>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9E0907">
            <w:pPr>
              <w:jc w:val="center"/>
              <w:rPr>
                <w:b/>
                <w:sz w:val="18"/>
                <w:szCs w:val="18"/>
              </w:rPr>
            </w:pPr>
            <w:r w:rsidRPr="009E0907">
              <w:rPr>
                <w:b/>
                <w:sz w:val="18"/>
                <w:szCs w:val="18"/>
              </w:rPr>
              <w:t>7</w:t>
            </w:r>
          </w:p>
        </w:tc>
        <w:tc>
          <w:tcPr>
            <w:tcW w:w="472" w:type="dxa"/>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9E0907">
            <w:pPr>
              <w:jc w:val="center"/>
              <w:rPr>
                <w:b/>
                <w:sz w:val="18"/>
                <w:szCs w:val="18"/>
              </w:rPr>
            </w:pPr>
            <w:r w:rsidRPr="009E0907">
              <w:rPr>
                <w:b/>
                <w:sz w:val="18"/>
                <w:szCs w:val="18"/>
              </w:rPr>
              <w:t>8</w:t>
            </w:r>
          </w:p>
        </w:tc>
        <w:tc>
          <w:tcPr>
            <w:tcW w:w="472" w:type="dxa"/>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9E0907">
            <w:pPr>
              <w:jc w:val="center"/>
              <w:rPr>
                <w:b/>
                <w:sz w:val="18"/>
                <w:szCs w:val="18"/>
              </w:rPr>
            </w:pPr>
            <w:r w:rsidRPr="009E0907">
              <w:rPr>
                <w:b/>
                <w:sz w:val="18"/>
                <w:szCs w:val="18"/>
              </w:rPr>
              <w:t>9</w:t>
            </w:r>
          </w:p>
        </w:tc>
        <w:tc>
          <w:tcPr>
            <w:tcW w:w="472" w:type="dxa"/>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9E0907">
            <w:pPr>
              <w:jc w:val="center"/>
              <w:rPr>
                <w:b/>
                <w:sz w:val="18"/>
                <w:szCs w:val="18"/>
              </w:rPr>
            </w:pPr>
            <w:r w:rsidRPr="009E0907">
              <w:rPr>
                <w:b/>
                <w:sz w:val="18"/>
                <w:szCs w:val="18"/>
              </w:rPr>
              <w:t>10</w:t>
            </w:r>
          </w:p>
        </w:tc>
        <w:tc>
          <w:tcPr>
            <w:tcW w:w="472" w:type="dxa"/>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9E0907">
            <w:pPr>
              <w:jc w:val="center"/>
              <w:rPr>
                <w:b/>
                <w:sz w:val="18"/>
                <w:szCs w:val="18"/>
              </w:rPr>
            </w:pPr>
            <w:r w:rsidRPr="009E0907">
              <w:rPr>
                <w:b/>
                <w:sz w:val="18"/>
                <w:szCs w:val="18"/>
              </w:rPr>
              <w:t>11</w:t>
            </w:r>
          </w:p>
        </w:tc>
        <w:tc>
          <w:tcPr>
            <w:tcW w:w="472" w:type="dxa"/>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9E0907">
            <w:pPr>
              <w:jc w:val="center"/>
              <w:rPr>
                <w:b/>
                <w:sz w:val="18"/>
                <w:szCs w:val="18"/>
              </w:rPr>
            </w:pPr>
            <w:r w:rsidRPr="009E0907">
              <w:rPr>
                <w:b/>
                <w:sz w:val="18"/>
                <w:szCs w:val="18"/>
              </w:rPr>
              <w:t>12</w:t>
            </w:r>
          </w:p>
        </w:tc>
        <w:tc>
          <w:tcPr>
            <w:tcW w:w="472" w:type="dxa"/>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9E0907">
            <w:pPr>
              <w:jc w:val="center"/>
              <w:rPr>
                <w:b/>
                <w:sz w:val="18"/>
                <w:szCs w:val="18"/>
              </w:rPr>
            </w:pPr>
            <w:r w:rsidRPr="009E0907">
              <w:rPr>
                <w:b/>
                <w:sz w:val="18"/>
                <w:szCs w:val="18"/>
              </w:rPr>
              <w:t>13</w:t>
            </w:r>
          </w:p>
        </w:tc>
        <w:tc>
          <w:tcPr>
            <w:tcW w:w="472" w:type="dxa"/>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9E0907">
            <w:pPr>
              <w:jc w:val="center"/>
              <w:rPr>
                <w:b/>
                <w:sz w:val="18"/>
                <w:szCs w:val="18"/>
              </w:rPr>
            </w:pPr>
            <w:r w:rsidRPr="009E0907">
              <w:rPr>
                <w:b/>
                <w:sz w:val="18"/>
                <w:szCs w:val="18"/>
              </w:rPr>
              <w:t>14</w:t>
            </w:r>
          </w:p>
        </w:tc>
        <w:tc>
          <w:tcPr>
            <w:tcW w:w="472" w:type="dxa"/>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9E0907">
            <w:pPr>
              <w:jc w:val="center"/>
              <w:rPr>
                <w:b/>
                <w:sz w:val="18"/>
                <w:szCs w:val="18"/>
              </w:rPr>
            </w:pPr>
            <w:r w:rsidRPr="009E0907">
              <w:rPr>
                <w:b/>
                <w:sz w:val="18"/>
                <w:szCs w:val="18"/>
              </w:rPr>
              <w:t>15</w:t>
            </w:r>
          </w:p>
        </w:tc>
        <w:tc>
          <w:tcPr>
            <w:tcW w:w="472" w:type="dxa"/>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9E0907">
            <w:pPr>
              <w:jc w:val="center"/>
              <w:rPr>
                <w:b/>
                <w:sz w:val="18"/>
                <w:szCs w:val="18"/>
              </w:rPr>
            </w:pPr>
            <w:r w:rsidRPr="009E0907">
              <w:rPr>
                <w:b/>
                <w:sz w:val="18"/>
                <w:szCs w:val="18"/>
              </w:rPr>
              <w:t>16</w:t>
            </w:r>
          </w:p>
        </w:tc>
        <w:tc>
          <w:tcPr>
            <w:tcW w:w="472" w:type="dxa"/>
            <w:tcBorders>
              <w:top w:val="single" w:sz="4" w:space="0" w:color="auto"/>
              <w:left w:val="single" w:sz="4" w:space="0" w:color="auto"/>
              <w:bottom w:val="single" w:sz="4" w:space="0" w:color="auto"/>
              <w:right w:val="single" w:sz="4" w:space="0" w:color="auto"/>
            </w:tcBorders>
            <w:vAlign w:val="center"/>
            <w:hideMark/>
          </w:tcPr>
          <w:p w:rsidR="00DF5F76" w:rsidRPr="009E0907" w:rsidRDefault="00DF5F76" w:rsidP="009E0907">
            <w:pPr>
              <w:jc w:val="center"/>
              <w:rPr>
                <w:b/>
                <w:sz w:val="18"/>
                <w:szCs w:val="18"/>
              </w:rPr>
            </w:pPr>
            <w:r w:rsidRPr="009E0907">
              <w:rPr>
                <w:b/>
                <w:sz w:val="18"/>
                <w:szCs w:val="18"/>
              </w:rPr>
              <w:t>17</w:t>
            </w:r>
          </w:p>
        </w:tc>
        <w:tc>
          <w:tcPr>
            <w:tcW w:w="472" w:type="dxa"/>
            <w:tcBorders>
              <w:top w:val="single" w:sz="4" w:space="0" w:color="auto"/>
              <w:left w:val="single" w:sz="4" w:space="0" w:color="auto"/>
              <w:bottom w:val="single" w:sz="4" w:space="0" w:color="auto"/>
              <w:right w:val="single" w:sz="4" w:space="0" w:color="auto"/>
            </w:tcBorders>
            <w:vAlign w:val="center"/>
          </w:tcPr>
          <w:p w:rsidR="00DF5F76" w:rsidRPr="009E0907" w:rsidRDefault="00DF5F76" w:rsidP="009E0907">
            <w:pPr>
              <w:jc w:val="center"/>
              <w:rPr>
                <w:b/>
                <w:sz w:val="18"/>
                <w:szCs w:val="18"/>
              </w:rPr>
            </w:pPr>
            <w:r w:rsidRPr="009E0907">
              <w:rPr>
                <w:b/>
                <w:sz w:val="18"/>
                <w:szCs w:val="18"/>
              </w:rPr>
              <w:t>18</w:t>
            </w:r>
          </w:p>
        </w:tc>
      </w:tr>
      <w:tr w:rsidR="009E0907" w:rsidRPr="00862F85" w:rsidTr="00114E4D">
        <w:trPr>
          <w:cantSplit/>
          <w:trHeight w:val="339"/>
        </w:trPr>
        <w:tc>
          <w:tcPr>
            <w:tcW w:w="1418" w:type="dxa"/>
            <w:vMerge w:val="restart"/>
            <w:tcBorders>
              <w:top w:val="single" w:sz="4" w:space="0" w:color="auto"/>
              <w:left w:val="single" w:sz="4" w:space="0" w:color="auto"/>
              <w:right w:val="single" w:sz="4" w:space="0" w:color="auto"/>
            </w:tcBorders>
            <w:vAlign w:val="center"/>
            <w:hideMark/>
          </w:tcPr>
          <w:p w:rsidR="009E0907" w:rsidRPr="009E0907" w:rsidRDefault="009E0907" w:rsidP="009E0907">
            <w:pPr>
              <w:rPr>
                <w:b/>
                <w:sz w:val="18"/>
                <w:szCs w:val="18"/>
              </w:rPr>
            </w:pPr>
            <w:r w:rsidRPr="009E0907">
              <w:rPr>
                <w:b/>
                <w:sz w:val="18"/>
                <w:szCs w:val="18"/>
              </w:rPr>
              <w:t>Стилистика (японский язык)</w:t>
            </w:r>
            <w:bookmarkStart w:id="0" w:name="_GoBack"/>
            <w:bookmarkEnd w:id="0"/>
          </w:p>
        </w:tc>
        <w:tc>
          <w:tcPr>
            <w:tcW w:w="648" w:type="dxa"/>
            <w:vMerge w:val="restart"/>
            <w:tcBorders>
              <w:top w:val="single" w:sz="4" w:space="0" w:color="auto"/>
              <w:left w:val="single" w:sz="4" w:space="0" w:color="auto"/>
              <w:right w:val="single" w:sz="4" w:space="0" w:color="auto"/>
            </w:tcBorders>
            <w:vAlign w:val="center"/>
            <w:hideMark/>
          </w:tcPr>
          <w:p w:rsidR="009E0907" w:rsidRPr="009E0907" w:rsidRDefault="006A5129" w:rsidP="009E0907">
            <w:pPr>
              <w:jc w:val="center"/>
              <w:rPr>
                <w:sz w:val="18"/>
                <w:szCs w:val="18"/>
              </w:rPr>
            </w:pPr>
            <w:r>
              <w:rPr>
                <w:sz w:val="18"/>
                <w:szCs w:val="18"/>
              </w:rPr>
              <w:t>5</w:t>
            </w:r>
          </w:p>
        </w:tc>
        <w:tc>
          <w:tcPr>
            <w:tcW w:w="628" w:type="dxa"/>
            <w:vMerge w:val="restart"/>
            <w:tcBorders>
              <w:top w:val="single" w:sz="4" w:space="0" w:color="auto"/>
              <w:left w:val="single" w:sz="4" w:space="0" w:color="auto"/>
              <w:right w:val="single" w:sz="4" w:space="0" w:color="auto"/>
            </w:tcBorders>
            <w:vAlign w:val="center"/>
            <w:hideMark/>
          </w:tcPr>
          <w:p w:rsidR="009E0907" w:rsidRPr="009E0907" w:rsidRDefault="006A5129" w:rsidP="009E0907">
            <w:pPr>
              <w:jc w:val="center"/>
              <w:rPr>
                <w:sz w:val="18"/>
                <w:szCs w:val="18"/>
              </w:rPr>
            </w:pPr>
            <w:r>
              <w:rPr>
                <w:sz w:val="18"/>
                <w:szCs w:val="18"/>
              </w:rPr>
              <w:t>36</w:t>
            </w:r>
          </w:p>
        </w:tc>
        <w:tc>
          <w:tcPr>
            <w:tcW w:w="1210" w:type="dxa"/>
            <w:vMerge w:val="restart"/>
            <w:tcBorders>
              <w:top w:val="single" w:sz="4" w:space="0" w:color="auto"/>
              <w:left w:val="single" w:sz="4" w:space="0" w:color="auto"/>
              <w:right w:val="single" w:sz="4" w:space="0" w:color="auto"/>
            </w:tcBorders>
            <w:vAlign w:val="center"/>
            <w:hideMark/>
          </w:tcPr>
          <w:p w:rsidR="009E0907" w:rsidRPr="009E0907" w:rsidRDefault="009E0907" w:rsidP="009E0907">
            <w:pPr>
              <w:jc w:val="center"/>
              <w:rPr>
                <w:sz w:val="8"/>
                <w:szCs w:val="8"/>
              </w:rPr>
            </w:pPr>
          </w:p>
          <w:p w:rsidR="009E0907" w:rsidRPr="009E0907" w:rsidRDefault="009E0907" w:rsidP="009E0907">
            <w:pPr>
              <w:jc w:val="center"/>
              <w:rPr>
                <w:sz w:val="18"/>
                <w:szCs w:val="18"/>
              </w:rPr>
            </w:pPr>
            <w:r w:rsidRPr="009E0907">
              <w:rPr>
                <w:sz w:val="18"/>
                <w:szCs w:val="18"/>
              </w:rPr>
              <w:t xml:space="preserve">Лекции –  </w:t>
            </w:r>
            <w:r w:rsidR="006A5129">
              <w:rPr>
                <w:sz w:val="18"/>
                <w:szCs w:val="18"/>
              </w:rPr>
              <w:t>18</w:t>
            </w:r>
          </w:p>
          <w:p w:rsidR="009E0907" w:rsidRDefault="009E0907" w:rsidP="009E0907">
            <w:pPr>
              <w:jc w:val="center"/>
              <w:rPr>
                <w:sz w:val="18"/>
                <w:szCs w:val="18"/>
              </w:rPr>
            </w:pPr>
          </w:p>
          <w:p w:rsidR="009E0907" w:rsidRPr="009E0907" w:rsidRDefault="009E0907" w:rsidP="002E54DC">
            <w:pPr>
              <w:jc w:val="center"/>
              <w:rPr>
                <w:sz w:val="18"/>
                <w:szCs w:val="18"/>
              </w:rPr>
            </w:pPr>
            <w:r>
              <w:rPr>
                <w:sz w:val="18"/>
                <w:szCs w:val="18"/>
              </w:rPr>
              <w:t>Практическ.</w:t>
            </w:r>
            <w:r w:rsidRPr="009E0907">
              <w:rPr>
                <w:sz w:val="18"/>
                <w:szCs w:val="18"/>
              </w:rPr>
              <w:t xml:space="preserve"> занятия – 18</w:t>
            </w:r>
          </w:p>
        </w:tc>
        <w:tc>
          <w:tcPr>
            <w:tcW w:w="946" w:type="dxa"/>
            <w:vMerge w:val="restart"/>
            <w:tcBorders>
              <w:top w:val="single" w:sz="4" w:space="0" w:color="auto"/>
              <w:left w:val="single" w:sz="4" w:space="0" w:color="auto"/>
              <w:right w:val="single" w:sz="4" w:space="0" w:color="auto"/>
            </w:tcBorders>
            <w:vAlign w:val="center"/>
            <w:hideMark/>
          </w:tcPr>
          <w:p w:rsidR="009E0907" w:rsidRPr="009E0907" w:rsidRDefault="009E0907" w:rsidP="009E0907">
            <w:pPr>
              <w:jc w:val="center"/>
              <w:rPr>
                <w:sz w:val="18"/>
                <w:szCs w:val="18"/>
              </w:rPr>
            </w:pPr>
            <w:r w:rsidRPr="009E0907">
              <w:rPr>
                <w:sz w:val="18"/>
                <w:szCs w:val="18"/>
              </w:rPr>
              <w:t>экзамен</w:t>
            </w:r>
          </w:p>
          <w:p w:rsidR="009E0907" w:rsidRPr="00862F85" w:rsidRDefault="009E0907" w:rsidP="009E0907">
            <w:pPr>
              <w:jc w:val="center"/>
              <w:rPr>
                <w:sz w:val="14"/>
                <w:szCs w:val="14"/>
              </w:rPr>
            </w:pPr>
          </w:p>
        </w:tc>
        <w:tc>
          <w:tcPr>
            <w:tcW w:w="710" w:type="dxa"/>
            <w:vMerge w:val="restart"/>
            <w:tcBorders>
              <w:top w:val="single" w:sz="4" w:space="0" w:color="auto"/>
              <w:left w:val="single" w:sz="4" w:space="0" w:color="auto"/>
              <w:right w:val="single" w:sz="4" w:space="0" w:color="auto"/>
            </w:tcBorders>
            <w:vAlign w:val="center"/>
            <w:hideMark/>
          </w:tcPr>
          <w:p w:rsidR="009E0907" w:rsidRPr="009E0907" w:rsidRDefault="006A5129" w:rsidP="009E0907">
            <w:pPr>
              <w:jc w:val="center"/>
              <w:rPr>
                <w:sz w:val="18"/>
                <w:szCs w:val="18"/>
              </w:rPr>
            </w:pPr>
            <w:r>
              <w:rPr>
                <w:sz w:val="18"/>
                <w:szCs w:val="18"/>
              </w:rPr>
              <w:t>7</w:t>
            </w:r>
            <w:r w:rsidR="009E0907" w:rsidRPr="009E0907">
              <w:rPr>
                <w:sz w:val="18"/>
                <w:szCs w:val="18"/>
              </w:rPr>
              <w:t>2</w:t>
            </w:r>
          </w:p>
        </w:tc>
        <w:tc>
          <w:tcPr>
            <w:tcW w:w="906" w:type="dxa"/>
            <w:tcBorders>
              <w:top w:val="single" w:sz="4" w:space="0" w:color="auto"/>
              <w:left w:val="single" w:sz="4" w:space="0" w:color="auto"/>
              <w:bottom w:val="single" w:sz="4" w:space="0" w:color="auto"/>
              <w:right w:val="single" w:sz="4" w:space="0" w:color="auto"/>
            </w:tcBorders>
            <w:vAlign w:val="center"/>
            <w:hideMark/>
          </w:tcPr>
          <w:p w:rsidR="009E0907" w:rsidRPr="009E0907" w:rsidRDefault="009E0907" w:rsidP="00114E4D">
            <w:pPr>
              <w:jc w:val="center"/>
              <w:rPr>
                <w:sz w:val="8"/>
                <w:szCs w:val="8"/>
              </w:rPr>
            </w:pPr>
          </w:p>
          <w:p w:rsidR="009E0907" w:rsidRPr="00E31160" w:rsidRDefault="009E0907" w:rsidP="00114E4D">
            <w:pPr>
              <w:jc w:val="center"/>
              <w:rPr>
                <w:sz w:val="16"/>
                <w:szCs w:val="16"/>
              </w:rPr>
            </w:pPr>
            <w:r w:rsidRPr="00E31160">
              <w:rPr>
                <w:sz w:val="16"/>
                <w:szCs w:val="16"/>
              </w:rPr>
              <w:t xml:space="preserve">ТО </w:t>
            </w:r>
            <w:r w:rsidRPr="00150550">
              <w:rPr>
                <w:sz w:val="16"/>
                <w:szCs w:val="16"/>
              </w:rPr>
              <w:t xml:space="preserve">– </w:t>
            </w:r>
            <w:r w:rsidR="006A5129">
              <w:rPr>
                <w:sz w:val="16"/>
                <w:szCs w:val="16"/>
              </w:rPr>
              <w:t>3</w:t>
            </w:r>
            <w:r>
              <w:rPr>
                <w:sz w:val="16"/>
                <w:szCs w:val="16"/>
              </w:rPr>
              <w:t>4</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ТО</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ТО</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ТО</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ТО</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ТО</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ТО</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ТО</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ТО</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ТО</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ТО</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ТО</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ТО</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ТО</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ТО</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ТО</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ТО</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ТО</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ТО</w:t>
            </w:r>
          </w:p>
        </w:tc>
      </w:tr>
      <w:tr w:rsidR="009E0907" w:rsidRPr="00862F85" w:rsidTr="00114E4D">
        <w:trPr>
          <w:cantSplit/>
        </w:trPr>
        <w:tc>
          <w:tcPr>
            <w:tcW w:w="1418" w:type="dxa"/>
            <w:vMerge/>
            <w:tcBorders>
              <w:left w:val="single" w:sz="4" w:space="0" w:color="auto"/>
              <w:right w:val="single" w:sz="4" w:space="0" w:color="auto"/>
            </w:tcBorders>
            <w:vAlign w:val="center"/>
            <w:hideMark/>
          </w:tcPr>
          <w:p w:rsidR="009E0907" w:rsidRPr="00862F85" w:rsidRDefault="009E0907" w:rsidP="009E0907">
            <w:pPr>
              <w:rPr>
                <w:sz w:val="16"/>
                <w:szCs w:val="14"/>
              </w:rPr>
            </w:pPr>
          </w:p>
        </w:tc>
        <w:tc>
          <w:tcPr>
            <w:tcW w:w="648" w:type="dxa"/>
            <w:vMerge/>
            <w:tcBorders>
              <w:left w:val="single" w:sz="4" w:space="0" w:color="auto"/>
              <w:right w:val="single" w:sz="4" w:space="0" w:color="auto"/>
            </w:tcBorders>
            <w:vAlign w:val="center"/>
            <w:hideMark/>
          </w:tcPr>
          <w:p w:rsidR="009E0907" w:rsidRPr="00862F85" w:rsidRDefault="009E0907" w:rsidP="009E0907">
            <w:pPr>
              <w:rPr>
                <w:sz w:val="14"/>
                <w:szCs w:val="14"/>
              </w:rPr>
            </w:pPr>
          </w:p>
        </w:tc>
        <w:tc>
          <w:tcPr>
            <w:tcW w:w="628" w:type="dxa"/>
            <w:vMerge/>
            <w:tcBorders>
              <w:left w:val="single" w:sz="4" w:space="0" w:color="auto"/>
              <w:right w:val="single" w:sz="4" w:space="0" w:color="auto"/>
            </w:tcBorders>
            <w:vAlign w:val="center"/>
            <w:hideMark/>
          </w:tcPr>
          <w:p w:rsidR="009E0907" w:rsidRPr="00862F85" w:rsidRDefault="009E0907" w:rsidP="009E0907">
            <w:pPr>
              <w:rPr>
                <w:sz w:val="14"/>
                <w:szCs w:val="14"/>
              </w:rPr>
            </w:pPr>
          </w:p>
        </w:tc>
        <w:tc>
          <w:tcPr>
            <w:tcW w:w="1210" w:type="dxa"/>
            <w:vMerge/>
            <w:tcBorders>
              <w:left w:val="single" w:sz="4" w:space="0" w:color="auto"/>
              <w:right w:val="single" w:sz="4" w:space="0" w:color="auto"/>
            </w:tcBorders>
            <w:vAlign w:val="center"/>
            <w:hideMark/>
          </w:tcPr>
          <w:p w:rsidR="009E0907" w:rsidRPr="009E0907" w:rsidRDefault="009E0907" w:rsidP="009E0907">
            <w:pPr>
              <w:jc w:val="center"/>
              <w:rPr>
                <w:sz w:val="18"/>
                <w:szCs w:val="18"/>
              </w:rPr>
            </w:pPr>
          </w:p>
        </w:tc>
        <w:tc>
          <w:tcPr>
            <w:tcW w:w="946" w:type="dxa"/>
            <w:vMerge/>
            <w:tcBorders>
              <w:left w:val="single" w:sz="4" w:space="0" w:color="auto"/>
              <w:right w:val="single" w:sz="4" w:space="0" w:color="auto"/>
            </w:tcBorders>
            <w:vAlign w:val="center"/>
            <w:hideMark/>
          </w:tcPr>
          <w:p w:rsidR="009E0907" w:rsidRPr="00862F85" w:rsidRDefault="009E0907" w:rsidP="009E0907">
            <w:pPr>
              <w:jc w:val="center"/>
              <w:rPr>
                <w:sz w:val="14"/>
                <w:szCs w:val="14"/>
              </w:rPr>
            </w:pPr>
          </w:p>
        </w:tc>
        <w:tc>
          <w:tcPr>
            <w:tcW w:w="710" w:type="dxa"/>
            <w:vMerge/>
            <w:tcBorders>
              <w:left w:val="single" w:sz="4" w:space="0" w:color="auto"/>
              <w:right w:val="single" w:sz="4" w:space="0" w:color="auto"/>
            </w:tcBorders>
            <w:vAlign w:val="center"/>
            <w:hideMark/>
          </w:tcPr>
          <w:p w:rsidR="009E0907" w:rsidRPr="00862F85" w:rsidRDefault="009E0907" w:rsidP="009E0907">
            <w:pPr>
              <w:rPr>
                <w:sz w:val="14"/>
                <w:szCs w:val="14"/>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9E0907" w:rsidRPr="00E31160" w:rsidRDefault="009E0907" w:rsidP="00114E4D">
            <w:pPr>
              <w:jc w:val="center"/>
              <w:rPr>
                <w:sz w:val="16"/>
                <w:szCs w:val="16"/>
              </w:rPr>
            </w:pPr>
            <w:r>
              <w:rPr>
                <w:sz w:val="16"/>
                <w:szCs w:val="16"/>
              </w:rPr>
              <w:t xml:space="preserve">ПрЗ – </w:t>
            </w:r>
            <w:r w:rsidR="006A5129">
              <w:rPr>
                <w:sz w:val="16"/>
                <w:szCs w:val="16"/>
              </w:rPr>
              <w:t>2</w:t>
            </w:r>
            <w:r>
              <w:rPr>
                <w:sz w:val="16"/>
                <w:szCs w:val="16"/>
              </w:rPr>
              <w:t>8</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ПрЗ</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ПрЗ</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ПрЗ</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ПрЗ</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ПрЗ</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ПрЗ</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ПрЗ</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ПрЗ</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ПрЗ</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ПрЗ</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ПрЗ</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ПрЗ</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ПрЗ</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ПрЗ</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ПрЗ</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ПрЗ</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ПрЗ</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ПрЗ</w:t>
            </w:r>
          </w:p>
        </w:tc>
      </w:tr>
      <w:tr w:rsidR="009E0907" w:rsidRPr="00862F85" w:rsidTr="00114E4D">
        <w:trPr>
          <w:cantSplit/>
          <w:trHeight w:val="363"/>
        </w:trPr>
        <w:tc>
          <w:tcPr>
            <w:tcW w:w="1418" w:type="dxa"/>
            <w:vMerge/>
            <w:tcBorders>
              <w:left w:val="single" w:sz="4" w:space="0" w:color="auto"/>
              <w:right w:val="single" w:sz="4" w:space="0" w:color="auto"/>
            </w:tcBorders>
            <w:vAlign w:val="center"/>
            <w:hideMark/>
          </w:tcPr>
          <w:p w:rsidR="009E0907" w:rsidRPr="00862F85" w:rsidRDefault="009E0907" w:rsidP="009E0907">
            <w:pPr>
              <w:rPr>
                <w:sz w:val="16"/>
                <w:szCs w:val="14"/>
              </w:rPr>
            </w:pPr>
          </w:p>
        </w:tc>
        <w:tc>
          <w:tcPr>
            <w:tcW w:w="648" w:type="dxa"/>
            <w:vMerge/>
            <w:tcBorders>
              <w:left w:val="single" w:sz="4" w:space="0" w:color="auto"/>
              <w:right w:val="single" w:sz="4" w:space="0" w:color="auto"/>
            </w:tcBorders>
            <w:vAlign w:val="center"/>
            <w:hideMark/>
          </w:tcPr>
          <w:p w:rsidR="009E0907" w:rsidRPr="00862F85" w:rsidRDefault="009E0907" w:rsidP="009E0907">
            <w:pPr>
              <w:rPr>
                <w:sz w:val="14"/>
                <w:szCs w:val="14"/>
              </w:rPr>
            </w:pPr>
          </w:p>
        </w:tc>
        <w:tc>
          <w:tcPr>
            <w:tcW w:w="628" w:type="dxa"/>
            <w:vMerge/>
            <w:tcBorders>
              <w:left w:val="single" w:sz="4" w:space="0" w:color="auto"/>
              <w:right w:val="single" w:sz="4" w:space="0" w:color="auto"/>
            </w:tcBorders>
            <w:vAlign w:val="center"/>
            <w:hideMark/>
          </w:tcPr>
          <w:p w:rsidR="009E0907" w:rsidRPr="00862F85" w:rsidRDefault="009E0907" w:rsidP="009E0907">
            <w:pPr>
              <w:rPr>
                <w:sz w:val="14"/>
                <w:szCs w:val="14"/>
              </w:rPr>
            </w:pPr>
          </w:p>
        </w:tc>
        <w:tc>
          <w:tcPr>
            <w:tcW w:w="1210" w:type="dxa"/>
            <w:vMerge/>
            <w:tcBorders>
              <w:left w:val="single" w:sz="4" w:space="0" w:color="auto"/>
              <w:right w:val="single" w:sz="4" w:space="0" w:color="auto"/>
            </w:tcBorders>
            <w:hideMark/>
          </w:tcPr>
          <w:p w:rsidR="009E0907" w:rsidRPr="00862F85" w:rsidRDefault="009E0907" w:rsidP="009E0907">
            <w:pPr>
              <w:jc w:val="center"/>
              <w:rPr>
                <w:sz w:val="14"/>
                <w:szCs w:val="14"/>
              </w:rPr>
            </w:pPr>
          </w:p>
        </w:tc>
        <w:tc>
          <w:tcPr>
            <w:tcW w:w="946" w:type="dxa"/>
            <w:vMerge/>
            <w:tcBorders>
              <w:left w:val="single" w:sz="4" w:space="0" w:color="auto"/>
              <w:right w:val="single" w:sz="4" w:space="0" w:color="auto"/>
            </w:tcBorders>
            <w:vAlign w:val="center"/>
            <w:hideMark/>
          </w:tcPr>
          <w:p w:rsidR="009E0907" w:rsidRPr="00862F85" w:rsidRDefault="009E0907" w:rsidP="009E0907">
            <w:pPr>
              <w:rPr>
                <w:sz w:val="14"/>
                <w:szCs w:val="14"/>
              </w:rPr>
            </w:pPr>
          </w:p>
        </w:tc>
        <w:tc>
          <w:tcPr>
            <w:tcW w:w="710" w:type="dxa"/>
            <w:vMerge/>
            <w:tcBorders>
              <w:left w:val="single" w:sz="4" w:space="0" w:color="auto"/>
              <w:right w:val="single" w:sz="4" w:space="0" w:color="auto"/>
            </w:tcBorders>
            <w:vAlign w:val="center"/>
            <w:hideMark/>
          </w:tcPr>
          <w:p w:rsidR="009E0907" w:rsidRPr="00862F85" w:rsidRDefault="009E0907" w:rsidP="009E0907">
            <w:pPr>
              <w:rPr>
                <w:sz w:val="14"/>
                <w:szCs w:val="14"/>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9E0907" w:rsidRPr="009E0907" w:rsidRDefault="009E0907" w:rsidP="00114E4D">
            <w:pPr>
              <w:jc w:val="center"/>
              <w:rPr>
                <w:sz w:val="8"/>
                <w:szCs w:val="8"/>
              </w:rPr>
            </w:pPr>
          </w:p>
          <w:p w:rsidR="009E0907" w:rsidRPr="00E31160" w:rsidRDefault="009E0907" w:rsidP="00114E4D">
            <w:pPr>
              <w:jc w:val="center"/>
              <w:rPr>
                <w:sz w:val="16"/>
                <w:szCs w:val="16"/>
              </w:rPr>
            </w:pPr>
            <w:r>
              <w:rPr>
                <w:sz w:val="16"/>
                <w:szCs w:val="16"/>
              </w:rPr>
              <w:t>Д – 1</w:t>
            </w:r>
            <w:r w:rsidRPr="00E31160">
              <w:rPr>
                <w:sz w:val="16"/>
                <w:szCs w:val="16"/>
              </w:rPr>
              <w:t>0</w:t>
            </w: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r w:rsidRPr="006A5129">
              <w:rPr>
                <w:sz w:val="14"/>
                <w:szCs w:val="16"/>
              </w:rPr>
              <w:t>ВД</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E0907" w:rsidRPr="006A5129" w:rsidRDefault="009E0907" w:rsidP="00114E4D">
            <w:pPr>
              <w:jc w:val="center"/>
              <w:rPr>
                <w:sz w:val="14"/>
                <w:szCs w:val="16"/>
              </w:rPr>
            </w:pP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ПД</w:t>
            </w:r>
          </w:p>
        </w:tc>
        <w:tc>
          <w:tcPr>
            <w:tcW w:w="472" w:type="dxa"/>
            <w:tcBorders>
              <w:top w:val="single" w:sz="4" w:space="0" w:color="auto"/>
              <w:left w:val="single" w:sz="4" w:space="0" w:color="auto"/>
              <w:bottom w:val="single" w:sz="4" w:space="0" w:color="auto"/>
              <w:right w:val="single" w:sz="4" w:space="0" w:color="auto"/>
            </w:tcBorders>
            <w:vAlign w:val="center"/>
          </w:tcPr>
          <w:p w:rsidR="009E0907" w:rsidRPr="006A5129" w:rsidRDefault="009E0907" w:rsidP="00114E4D">
            <w:pPr>
              <w:jc w:val="center"/>
              <w:rPr>
                <w:sz w:val="14"/>
                <w:szCs w:val="16"/>
              </w:rPr>
            </w:pPr>
            <w:r w:rsidRPr="006A5129">
              <w:rPr>
                <w:sz w:val="14"/>
                <w:szCs w:val="16"/>
              </w:rPr>
              <w:t>ПД</w:t>
            </w:r>
          </w:p>
        </w:tc>
      </w:tr>
    </w:tbl>
    <w:p w:rsidR="00DF5F76" w:rsidRPr="004D4181" w:rsidRDefault="00DF5F76" w:rsidP="009E0907">
      <w:pPr>
        <w:ind w:firstLine="709"/>
        <w:rPr>
          <w:szCs w:val="28"/>
        </w:rPr>
      </w:pPr>
    </w:p>
    <w:p w:rsidR="00DF5F76" w:rsidRPr="004D4181" w:rsidRDefault="00DF5F76" w:rsidP="009E0907">
      <w:pPr>
        <w:pStyle w:val="12"/>
      </w:pPr>
    </w:p>
    <w:p w:rsidR="00DF5F76" w:rsidRDefault="00DF5F76" w:rsidP="00DF5F76">
      <w:pPr>
        <w:spacing w:line="360" w:lineRule="auto"/>
        <w:rPr>
          <w:sz w:val="24"/>
          <w:szCs w:val="24"/>
        </w:rPr>
      </w:pPr>
      <w:r w:rsidRPr="0008271B">
        <w:rPr>
          <w:b/>
          <w:sz w:val="24"/>
          <w:szCs w:val="24"/>
        </w:rPr>
        <w:t>Условные обозначения:</w:t>
      </w:r>
      <w:r w:rsidRPr="0008271B">
        <w:rPr>
          <w:sz w:val="24"/>
          <w:szCs w:val="24"/>
        </w:rPr>
        <w:t xml:space="preserve"> ТО – и</w:t>
      </w:r>
      <w:r>
        <w:rPr>
          <w:sz w:val="24"/>
          <w:szCs w:val="24"/>
        </w:rPr>
        <w:t xml:space="preserve">зучение теоретического курса; </w:t>
      </w:r>
      <w:r w:rsidR="00A71B60">
        <w:rPr>
          <w:sz w:val="24"/>
          <w:szCs w:val="24"/>
        </w:rPr>
        <w:t>ПрЗ</w:t>
      </w:r>
      <w:r>
        <w:rPr>
          <w:sz w:val="24"/>
          <w:szCs w:val="24"/>
        </w:rPr>
        <w:t xml:space="preserve"> – выполнение практических </w:t>
      </w:r>
      <w:r w:rsidR="00A145D7">
        <w:rPr>
          <w:sz w:val="24"/>
          <w:szCs w:val="24"/>
        </w:rPr>
        <w:t>задани</w:t>
      </w:r>
      <w:r>
        <w:rPr>
          <w:sz w:val="24"/>
          <w:szCs w:val="24"/>
        </w:rPr>
        <w:t>й; Д – подготовка докладов с презентацией: ВД – выдача тем докладов, ПД – презентация докладов</w:t>
      </w:r>
      <w:r w:rsidR="00A71B60">
        <w:rPr>
          <w:sz w:val="24"/>
          <w:szCs w:val="24"/>
        </w:rPr>
        <w:t>.</w:t>
      </w:r>
    </w:p>
    <w:p w:rsidR="00DF5F76" w:rsidRPr="004D4181" w:rsidRDefault="00DF5F76" w:rsidP="00DF5F76">
      <w:pPr>
        <w:spacing w:line="360" w:lineRule="auto"/>
        <w:rPr>
          <w:szCs w:val="28"/>
        </w:rPr>
      </w:pPr>
    </w:p>
    <w:p w:rsidR="00DF5F76" w:rsidRPr="0008271B" w:rsidRDefault="00DF5F76" w:rsidP="00DF5F76">
      <w:pPr>
        <w:spacing w:line="360" w:lineRule="auto"/>
        <w:ind w:firstLine="709"/>
        <w:rPr>
          <w:sz w:val="24"/>
          <w:szCs w:val="24"/>
        </w:rPr>
      </w:pPr>
      <w:r w:rsidRPr="0008271B">
        <w:rPr>
          <w:sz w:val="24"/>
          <w:szCs w:val="24"/>
        </w:rPr>
        <w:t xml:space="preserve">Заведующий кафедрой: </w:t>
      </w:r>
      <w:r w:rsidR="009E0907">
        <w:rPr>
          <w:sz w:val="24"/>
          <w:szCs w:val="24"/>
        </w:rPr>
        <w:t xml:space="preserve"> _______________ /</w:t>
      </w:r>
      <w:r w:rsidR="00440C33">
        <w:rPr>
          <w:sz w:val="24"/>
          <w:szCs w:val="24"/>
        </w:rPr>
        <w:t>О.Н. Волкова</w:t>
      </w:r>
      <w:r>
        <w:rPr>
          <w:sz w:val="24"/>
          <w:szCs w:val="24"/>
        </w:rPr>
        <w:t>/</w:t>
      </w:r>
    </w:p>
    <w:p w:rsidR="00DF5F76" w:rsidRDefault="009E0907" w:rsidP="00DF5F76">
      <w:pPr>
        <w:spacing w:line="360" w:lineRule="auto"/>
        <w:ind w:firstLine="709"/>
      </w:pPr>
      <w:r>
        <w:rPr>
          <w:sz w:val="24"/>
          <w:szCs w:val="24"/>
        </w:rPr>
        <w:t xml:space="preserve"> «</w:t>
      </w:r>
      <w:r w:rsidR="00440C33">
        <w:rPr>
          <w:sz w:val="24"/>
          <w:szCs w:val="24"/>
          <w:lang w:val="en-US"/>
        </w:rPr>
        <w:t>20</w:t>
      </w:r>
      <w:r>
        <w:rPr>
          <w:sz w:val="24"/>
          <w:szCs w:val="24"/>
        </w:rPr>
        <w:t xml:space="preserve">» декабря </w:t>
      </w:r>
      <w:r w:rsidR="0039085C">
        <w:rPr>
          <w:sz w:val="24"/>
          <w:szCs w:val="24"/>
        </w:rPr>
        <w:t>20</w:t>
      </w:r>
      <w:r w:rsidR="00440C33">
        <w:rPr>
          <w:sz w:val="24"/>
          <w:szCs w:val="24"/>
          <w:lang w:val="en-US"/>
        </w:rPr>
        <w:t>12</w:t>
      </w:r>
      <w:r>
        <w:rPr>
          <w:sz w:val="24"/>
          <w:szCs w:val="24"/>
        </w:rPr>
        <w:t xml:space="preserve"> </w:t>
      </w:r>
      <w:r w:rsidR="00DF5F76" w:rsidRPr="0008271B">
        <w:rPr>
          <w:sz w:val="24"/>
          <w:szCs w:val="24"/>
        </w:rPr>
        <w:t>г</w:t>
      </w:r>
      <w:r w:rsidR="00DF5F76">
        <w:rPr>
          <w:sz w:val="24"/>
          <w:szCs w:val="24"/>
        </w:rPr>
        <w:t>.</w:t>
      </w:r>
      <w:r w:rsidR="003C7520" w:rsidRPr="003C7520">
        <w:rPr>
          <w:sz w:val="28"/>
          <w:szCs w:val="28"/>
          <w:lang w:eastAsia="en-US"/>
        </w:rPr>
        <w:pict>
          <v:rect id="_x0000_s1027" style="position:absolute;left:0;text-align:left;margin-left:344.85pt;margin-top:-16.1pt;width:19.95pt;height:18pt;z-index:251661312;mso-position-horizontal-relative:text;mso-position-vertical-relative:text" stroked="f"/>
        </w:pict>
      </w:r>
    </w:p>
    <w:p w:rsidR="004D2553" w:rsidRDefault="004D2553"/>
    <w:sectPr w:rsidR="004D2553" w:rsidSect="00D16DA9">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D25" w:rsidRDefault="00F16D25" w:rsidP="009B27BE">
      <w:r>
        <w:separator/>
      </w:r>
    </w:p>
  </w:endnote>
  <w:endnote w:type="continuationSeparator" w:id="1">
    <w:p w:rsidR="00F16D25" w:rsidRDefault="00F16D25" w:rsidP="009B27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C8" w:rsidRDefault="00ED4EC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D4EC8" w:rsidRDefault="00ED4EC8">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C8" w:rsidRDefault="00ED4EC8">
    <w:pPr>
      <w:pStyle w:val="a9"/>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D25" w:rsidRDefault="00F16D25" w:rsidP="009B27BE">
      <w:r>
        <w:separator/>
      </w:r>
    </w:p>
  </w:footnote>
  <w:footnote w:type="continuationSeparator" w:id="1">
    <w:p w:rsidR="00F16D25" w:rsidRDefault="00F16D25" w:rsidP="009B2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C8" w:rsidRDefault="00ED4EC8">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11</w:t>
    </w:r>
    <w:r>
      <w:rPr>
        <w:rStyle w:val="ab"/>
      </w:rPr>
      <w:fldChar w:fldCharType="end"/>
    </w:r>
  </w:p>
  <w:p w:rsidR="00ED4EC8" w:rsidRDefault="00ED4EC8">
    <w:pPr>
      <w:pStyle w:val="a7"/>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183"/>
    <w:multiLevelType w:val="hybridMultilevel"/>
    <w:tmpl w:val="FA52D0E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030762F9"/>
    <w:multiLevelType w:val="hybridMultilevel"/>
    <w:tmpl w:val="843ED99C"/>
    <w:lvl w:ilvl="0" w:tplc="F51E4B9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B84C5A"/>
    <w:multiLevelType w:val="hybridMultilevel"/>
    <w:tmpl w:val="D4E04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234987"/>
    <w:multiLevelType w:val="hybridMultilevel"/>
    <w:tmpl w:val="F2EE5F16"/>
    <w:lvl w:ilvl="0" w:tplc="2F4AA06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524F8D"/>
    <w:multiLevelType w:val="hybridMultilevel"/>
    <w:tmpl w:val="13F052B0"/>
    <w:lvl w:ilvl="0" w:tplc="2F4AA06C">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18080C"/>
    <w:multiLevelType w:val="hybridMultilevel"/>
    <w:tmpl w:val="DA1CD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5F14D6"/>
    <w:multiLevelType w:val="hybridMultilevel"/>
    <w:tmpl w:val="190C3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E17D6"/>
    <w:multiLevelType w:val="hybridMultilevel"/>
    <w:tmpl w:val="63B2FE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BD235C"/>
    <w:multiLevelType w:val="hybridMultilevel"/>
    <w:tmpl w:val="00900338"/>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33C1D58"/>
    <w:multiLevelType w:val="hybridMultilevel"/>
    <w:tmpl w:val="EA8EF2D2"/>
    <w:lvl w:ilvl="0" w:tplc="B67C3600">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65E599C"/>
    <w:multiLevelType w:val="hybridMultilevel"/>
    <w:tmpl w:val="F1107A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66C4F8E"/>
    <w:multiLevelType w:val="hybridMultilevel"/>
    <w:tmpl w:val="9BE66920"/>
    <w:lvl w:ilvl="0" w:tplc="8ADC85AA">
      <w:start w:val="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323CA"/>
    <w:multiLevelType w:val="hybridMultilevel"/>
    <w:tmpl w:val="4EF8E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F1705B"/>
    <w:multiLevelType w:val="hybridMultilevel"/>
    <w:tmpl w:val="31502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C8375B"/>
    <w:multiLevelType w:val="hybridMultilevel"/>
    <w:tmpl w:val="D388B57E"/>
    <w:lvl w:ilvl="0" w:tplc="7060A2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7912CA"/>
    <w:multiLevelType w:val="hybridMultilevel"/>
    <w:tmpl w:val="008A170C"/>
    <w:lvl w:ilvl="0" w:tplc="F51E4B9A">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6">
    <w:nsid w:val="27452C61"/>
    <w:multiLevelType w:val="singleLevel"/>
    <w:tmpl w:val="638440DC"/>
    <w:lvl w:ilvl="0">
      <w:start w:val="1"/>
      <w:numFmt w:val="decimal"/>
      <w:lvlText w:val="%1."/>
      <w:legacy w:legacy="1" w:legacySpace="0" w:legacyIndent="360"/>
      <w:lvlJc w:val="left"/>
      <w:rPr>
        <w:rFonts w:ascii="Times New Roman" w:hAnsi="Times New Roman" w:cs="Times New Roman" w:hint="default"/>
      </w:rPr>
    </w:lvl>
  </w:abstractNum>
  <w:abstractNum w:abstractNumId="17">
    <w:nsid w:val="29D34104"/>
    <w:multiLevelType w:val="hybridMultilevel"/>
    <w:tmpl w:val="0090033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12875D0"/>
    <w:multiLevelType w:val="hybridMultilevel"/>
    <w:tmpl w:val="23D05D90"/>
    <w:lvl w:ilvl="0" w:tplc="BD3C15D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2BF08AF"/>
    <w:multiLevelType w:val="hybridMultilevel"/>
    <w:tmpl w:val="A28A21D8"/>
    <w:lvl w:ilvl="0" w:tplc="9526663E">
      <w:start w:val="1"/>
      <w:numFmt w:val="decimal"/>
      <w:lvlText w:val="%1."/>
      <w:lvlJc w:val="left"/>
      <w:pPr>
        <w:ind w:left="737" w:hanging="45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664391"/>
    <w:multiLevelType w:val="hybridMultilevel"/>
    <w:tmpl w:val="2014FB06"/>
    <w:lvl w:ilvl="0" w:tplc="9E1E640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C9304E"/>
    <w:multiLevelType w:val="hybridMultilevel"/>
    <w:tmpl w:val="D9F2B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2F2E16"/>
    <w:multiLevelType w:val="hybridMultilevel"/>
    <w:tmpl w:val="A72CD63C"/>
    <w:lvl w:ilvl="0" w:tplc="5C1CFEF4">
      <w:start w:val="1"/>
      <w:numFmt w:val="decimal"/>
      <w:lvlText w:val="%1."/>
      <w:lvlJc w:val="left"/>
      <w:pPr>
        <w:ind w:left="737" w:hanging="453"/>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A73F8D"/>
    <w:multiLevelType w:val="hybridMultilevel"/>
    <w:tmpl w:val="AC0CE5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5E57C1E"/>
    <w:multiLevelType w:val="hybridMultilevel"/>
    <w:tmpl w:val="D7624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C16AB2"/>
    <w:multiLevelType w:val="hybridMultilevel"/>
    <w:tmpl w:val="F09425F6"/>
    <w:lvl w:ilvl="0" w:tplc="F51E4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0E33BFD"/>
    <w:multiLevelType w:val="hybridMultilevel"/>
    <w:tmpl w:val="37622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1F1AD3"/>
    <w:multiLevelType w:val="hybridMultilevel"/>
    <w:tmpl w:val="9BF0B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3278AE"/>
    <w:multiLevelType w:val="hybridMultilevel"/>
    <w:tmpl w:val="D7D6EE96"/>
    <w:lvl w:ilvl="0" w:tplc="25CAFD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793B85"/>
    <w:multiLevelType w:val="hybridMultilevel"/>
    <w:tmpl w:val="270A12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112062B"/>
    <w:multiLevelType w:val="hybridMultilevel"/>
    <w:tmpl w:val="944A3E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2FD1376"/>
    <w:multiLevelType w:val="hybridMultilevel"/>
    <w:tmpl w:val="AA867744"/>
    <w:lvl w:ilvl="0" w:tplc="32F8B3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FB23093"/>
    <w:multiLevelType w:val="singleLevel"/>
    <w:tmpl w:val="8E6C67CE"/>
    <w:lvl w:ilvl="0">
      <w:start w:val="4"/>
      <w:numFmt w:val="decimal"/>
      <w:lvlText w:val="%1."/>
      <w:legacy w:legacy="1" w:legacySpace="0" w:legacyIndent="355"/>
      <w:lvlJc w:val="left"/>
      <w:rPr>
        <w:rFonts w:ascii="Times New Roman" w:hAnsi="Times New Roman" w:cs="Times New Roman"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1"/>
  </w:num>
  <w:num w:numId="4">
    <w:abstractNumId w:val="16"/>
  </w:num>
  <w:num w:numId="5">
    <w:abstractNumId w:val="32"/>
  </w:num>
  <w:num w:numId="6">
    <w:abstractNumId w:val="32"/>
    <w:lvlOverride w:ilvl="0">
      <w:lvl w:ilvl="0">
        <w:start w:val="27"/>
        <w:numFmt w:val="decimal"/>
        <w:lvlText w:val="%1."/>
        <w:legacy w:legacy="1" w:legacySpace="0" w:legacyIndent="365"/>
        <w:lvlJc w:val="left"/>
        <w:rPr>
          <w:rFonts w:ascii="Times New Roman" w:hAnsi="Times New Roman" w:cs="Times New Roman" w:hint="default"/>
        </w:rPr>
      </w:lvl>
    </w:lvlOverride>
  </w:num>
  <w:num w:numId="7">
    <w:abstractNumId w:val="2"/>
  </w:num>
  <w:num w:numId="8">
    <w:abstractNumId w:val="30"/>
  </w:num>
  <w:num w:numId="9">
    <w:abstractNumId w:val="23"/>
  </w:num>
  <w:num w:numId="10">
    <w:abstractNumId w:val="0"/>
  </w:num>
  <w:num w:numId="11">
    <w:abstractNumId w:val="1"/>
  </w:num>
  <w:num w:numId="12">
    <w:abstractNumId w:val="15"/>
  </w:num>
  <w:num w:numId="13">
    <w:abstractNumId w:val="5"/>
  </w:num>
  <w:num w:numId="14">
    <w:abstractNumId w:val="25"/>
  </w:num>
  <w:num w:numId="15">
    <w:abstractNumId w:val="22"/>
  </w:num>
  <w:num w:numId="16">
    <w:abstractNumId w:val="17"/>
  </w:num>
  <w:num w:numId="17">
    <w:abstractNumId w:val="8"/>
  </w:num>
  <w:num w:numId="18">
    <w:abstractNumId w:val="12"/>
  </w:num>
  <w:num w:numId="19">
    <w:abstractNumId w:val="13"/>
  </w:num>
  <w:num w:numId="20">
    <w:abstractNumId w:val="26"/>
  </w:num>
  <w:num w:numId="21">
    <w:abstractNumId w:val="6"/>
  </w:num>
  <w:num w:numId="22">
    <w:abstractNumId w:val="20"/>
  </w:num>
  <w:num w:numId="23">
    <w:abstractNumId w:val="19"/>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0"/>
  </w:num>
  <w:num w:numId="27">
    <w:abstractNumId w:val="27"/>
  </w:num>
  <w:num w:numId="28">
    <w:abstractNumId w:val="11"/>
  </w:num>
  <w:num w:numId="29">
    <w:abstractNumId w:val="3"/>
  </w:num>
  <w:num w:numId="30">
    <w:abstractNumId w:val="4"/>
  </w:num>
  <w:num w:numId="31">
    <w:abstractNumId w:val="24"/>
  </w:num>
  <w:num w:numId="32">
    <w:abstractNumId w:val="14"/>
  </w:num>
  <w:num w:numId="33">
    <w:abstractNumId w:val="28"/>
  </w:num>
  <w:num w:numId="34">
    <w:abstractNumId w:val="7"/>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applyBreakingRules/>
    <w:useFELayout/>
  </w:compat>
  <w:rsids>
    <w:rsidRoot w:val="00DF5F76"/>
    <w:rsid w:val="00020E33"/>
    <w:rsid w:val="00025629"/>
    <w:rsid w:val="00045748"/>
    <w:rsid w:val="00057A10"/>
    <w:rsid w:val="00064714"/>
    <w:rsid w:val="000711AE"/>
    <w:rsid w:val="000726C2"/>
    <w:rsid w:val="00083E04"/>
    <w:rsid w:val="000C28DF"/>
    <w:rsid w:val="000F7C38"/>
    <w:rsid w:val="00110CA5"/>
    <w:rsid w:val="00114E4D"/>
    <w:rsid w:val="00122965"/>
    <w:rsid w:val="00123324"/>
    <w:rsid w:val="00137516"/>
    <w:rsid w:val="001435D9"/>
    <w:rsid w:val="00153CCF"/>
    <w:rsid w:val="00175602"/>
    <w:rsid w:val="00180C76"/>
    <w:rsid w:val="0019223D"/>
    <w:rsid w:val="00194263"/>
    <w:rsid w:val="001A49DF"/>
    <w:rsid w:val="001B6B70"/>
    <w:rsid w:val="001E4C03"/>
    <w:rsid w:val="00201779"/>
    <w:rsid w:val="0020688A"/>
    <w:rsid w:val="00214582"/>
    <w:rsid w:val="00224BB5"/>
    <w:rsid w:val="00290A17"/>
    <w:rsid w:val="002E54DC"/>
    <w:rsid w:val="002E7B51"/>
    <w:rsid w:val="002F0848"/>
    <w:rsid w:val="002F6015"/>
    <w:rsid w:val="0031297A"/>
    <w:rsid w:val="0033083D"/>
    <w:rsid w:val="00331E1C"/>
    <w:rsid w:val="003428C6"/>
    <w:rsid w:val="003668C0"/>
    <w:rsid w:val="00382863"/>
    <w:rsid w:val="0039085C"/>
    <w:rsid w:val="003954F1"/>
    <w:rsid w:val="0039631B"/>
    <w:rsid w:val="003974D0"/>
    <w:rsid w:val="003C2582"/>
    <w:rsid w:val="003C7520"/>
    <w:rsid w:val="003E128B"/>
    <w:rsid w:val="003F5742"/>
    <w:rsid w:val="003F7024"/>
    <w:rsid w:val="004049F9"/>
    <w:rsid w:val="00413365"/>
    <w:rsid w:val="00440C33"/>
    <w:rsid w:val="0047631F"/>
    <w:rsid w:val="00477FA9"/>
    <w:rsid w:val="004B1657"/>
    <w:rsid w:val="004D06B4"/>
    <w:rsid w:val="004D2553"/>
    <w:rsid w:val="004D763D"/>
    <w:rsid w:val="004E04D6"/>
    <w:rsid w:val="004F07DA"/>
    <w:rsid w:val="004F2F7C"/>
    <w:rsid w:val="00503A13"/>
    <w:rsid w:val="00520AB1"/>
    <w:rsid w:val="0052120C"/>
    <w:rsid w:val="00524045"/>
    <w:rsid w:val="00536E97"/>
    <w:rsid w:val="00566AE1"/>
    <w:rsid w:val="00567205"/>
    <w:rsid w:val="00586F65"/>
    <w:rsid w:val="005C16FE"/>
    <w:rsid w:val="005C442C"/>
    <w:rsid w:val="005E6D77"/>
    <w:rsid w:val="005F50F3"/>
    <w:rsid w:val="005F586A"/>
    <w:rsid w:val="00613A9C"/>
    <w:rsid w:val="00614330"/>
    <w:rsid w:val="006352C7"/>
    <w:rsid w:val="006511CC"/>
    <w:rsid w:val="006618AD"/>
    <w:rsid w:val="00666B0A"/>
    <w:rsid w:val="00673E72"/>
    <w:rsid w:val="00684E7D"/>
    <w:rsid w:val="006A00BF"/>
    <w:rsid w:val="006A5129"/>
    <w:rsid w:val="006B55C5"/>
    <w:rsid w:val="006D337A"/>
    <w:rsid w:val="006E07EC"/>
    <w:rsid w:val="006F7FF2"/>
    <w:rsid w:val="00715890"/>
    <w:rsid w:val="0073002F"/>
    <w:rsid w:val="007310B8"/>
    <w:rsid w:val="00751CC4"/>
    <w:rsid w:val="00752CDD"/>
    <w:rsid w:val="0076383C"/>
    <w:rsid w:val="00770EFC"/>
    <w:rsid w:val="00775E3E"/>
    <w:rsid w:val="00780A8E"/>
    <w:rsid w:val="00786944"/>
    <w:rsid w:val="007A158D"/>
    <w:rsid w:val="007A4546"/>
    <w:rsid w:val="007A7F78"/>
    <w:rsid w:val="007D74F6"/>
    <w:rsid w:val="007E6597"/>
    <w:rsid w:val="007F42EB"/>
    <w:rsid w:val="007F6FA1"/>
    <w:rsid w:val="0080631C"/>
    <w:rsid w:val="00811941"/>
    <w:rsid w:val="00821253"/>
    <w:rsid w:val="00861FEE"/>
    <w:rsid w:val="00871438"/>
    <w:rsid w:val="008905B4"/>
    <w:rsid w:val="008A0B65"/>
    <w:rsid w:val="008A73DC"/>
    <w:rsid w:val="008B5ADE"/>
    <w:rsid w:val="008C0792"/>
    <w:rsid w:val="008F5F56"/>
    <w:rsid w:val="00903568"/>
    <w:rsid w:val="0091597C"/>
    <w:rsid w:val="00931BD2"/>
    <w:rsid w:val="00944613"/>
    <w:rsid w:val="00964475"/>
    <w:rsid w:val="00971AE5"/>
    <w:rsid w:val="009733E8"/>
    <w:rsid w:val="009764D6"/>
    <w:rsid w:val="009904B3"/>
    <w:rsid w:val="00992290"/>
    <w:rsid w:val="009945CA"/>
    <w:rsid w:val="009A04C1"/>
    <w:rsid w:val="009A54F9"/>
    <w:rsid w:val="009B27BE"/>
    <w:rsid w:val="009B687E"/>
    <w:rsid w:val="009C6939"/>
    <w:rsid w:val="009E0907"/>
    <w:rsid w:val="009E2C36"/>
    <w:rsid w:val="009E50ED"/>
    <w:rsid w:val="009F62D6"/>
    <w:rsid w:val="00A145D7"/>
    <w:rsid w:val="00A24A6B"/>
    <w:rsid w:val="00A37E0F"/>
    <w:rsid w:val="00A42B11"/>
    <w:rsid w:val="00A71B60"/>
    <w:rsid w:val="00A73697"/>
    <w:rsid w:val="00AA1173"/>
    <w:rsid w:val="00AA6312"/>
    <w:rsid w:val="00AA7FB2"/>
    <w:rsid w:val="00AB1C68"/>
    <w:rsid w:val="00AB67C7"/>
    <w:rsid w:val="00AF4459"/>
    <w:rsid w:val="00B02CEE"/>
    <w:rsid w:val="00B40702"/>
    <w:rsid w:val="00B407F2"/>
    <w:rsid w:val="00B72FCA"/>
    <w:rsid w:val="00B85C08"/>
    <w:rsid w:val="00B920FE"/>
    <w:rsid w:val="00BA4B61"/>
    <w:rsid w:val="00BB7C76"/>
    <w:rsid w:val="00BC5F03"/>
    <w:rsid w:val="00BF6C0C"/>
    <w:rsid w:val="00C17C79"/>
    <w:rsid w:val="00C20DEB"/>
    <w:rsid w:val="00C21542"/>
    <w:rsid w:val="00C43305"/>
    <w:rsid w:val="00C5702E"/>
    <w:rsid w:val="00C70EB8"/>
    <w:rsid w:val="00C713FD"/>
    <w:rsid w:val="00C85CC3"/>
    <w:rsid w:val="00C927C6"/>
    <w:rsid w:val="00CA3558"/>
    <w:rsid w:val="00CF5537"/>
    <w:rsid w:val="00CF7D45"/>
    <w:rsid w:val="00D064F3"/>
    <w:rsid w:val="00D16DA9"/>
    <w:rsid w:val="00D46418"/>
    <w:rsid w:val="00D46486"/>
    <w:rsid w:val="00D656D7"/>
    <w:rsid w:val="00D7140E"/>
    <w:rsid w:val="00D77F39"/>
    <w:rsid w:val="00DA142F"/>
    <w:rsid w:val="00DA3711"/>
    <w:rsid w:val="00DB0E50"/>
    <w:rsid w:val="00DB5792"/>
    <w:rsid w:val="00DC2270"/>
    <w:rsid w:val="00DD2736"/>
    <w:rsid w:val="00DE6D3B"/>
    <w:rsid w:val="00DF5F76"/>
    <w:rsid w:val="00E14CEB"/>
    <w:rsid w:val="00E15F8B"/>
    <w:rsid w:val="00E23013"/>
    <w:rsid w:val="00E81BF8"/>
    <w:rsid w:val="00E94195"/>
    <w:rsid w:val="00ED4EC8"/>
    <w:rsid w:val="00EE7815"/>
    <w:rsid w:val="00F04B59"/>
    <w:rsid w:val="00F101C8"/>
    <w:rsid w:val="00F10F74"/>
    <w:rsid w:val="00F126EF"/>
    <w:rsid w:val="00F12920"/>
    <w:rsid w:val="00F151E3"/>
    <w:rsid w:val="00F16D25"/>
    <w:rsid w:val="00F24051"/>
    <w:rsid w:val="00F519E3"/>
    <w:rsid w:val="00F846EB"/>
    <w:rsid w:val="00FA4E34"/>
    <w:rsid w:val="00FB2E32"/>
    <w:rsid w:val="00FB4163"/>
    <w:rsid w:val="00FC331E"/>
    <w:rsid w:val="00FC50C0"/>
    <w:rsid w:val="00FD7FC0"/>
    <w:rsid w:val="00FF26FA"/>
    <w:rsid w:val="00FF799F"/>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F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F5F76"/>
    <w:pPr>
      <w:keepNext/>
      <w:spacing w:before="240" w:after="60"/>
      <w:outlineLvl w:val="0"/>
    </w:pPr>
    <w:rPr>
      <w:rFonts w:ascii="Cambria" w:eastAsia="MS Gothic" w:hAnsi="Cambria"/>
      <w:b/>
      <w:bCs/>
      <w:kern w:val="32"/>
      <w:sz w:val="32"/>
      <w:szCs w:val="32"/>
    </w:rPr>
  </w:style>
  <w:style w:type="paragraph" w:styleId="9">
    <w:name w:val="heading 9"/>
    <w:basedOn w:val="a"/>
    <w:next w:val="a"/>
    <w:link w:val="90"/>
    <w:uiPriority w:val="9"/>
    <w:semiHidden/>
    <w:unhideWhenUsed/>
    <w:qFormat/>
    <w:rsid w:val="00DF5F76"/>
    <w:pPr>
      <w:keepNext/>
      <w:keepLines/>
      <w:widowControl/>
      <w:autoSpaceDE/>
      <w:autoSpaceDN/>
      <w:adjustRightInd/>
      <w:spacing w:before="200" w:line="276" w:lineRule="auto"/>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5F76"/>
    <w:rPr>
      <w:rFonts w:ascii="Cambria" w:eastAsia="MS Gothic" w:hAnsi="Cambria" w:cs="Times New Roman"/>
      <w:b/>
      <w:bCs/>
      <w:kern w:val="32"/>
      <w:sz w:val="32"/>
      <w:szCs w:val="32"/>
      <w:lang w:eastAsia="ru-RU"/>
    </w:rPr>
  </w:style>
  <w:style w:type="character" w:customStyle="1" w:styleId="90">
    <w:name w:val="Заголовок 9 Знак"/>
    <w:basedOn w:val="a0"/>
    <w:link w:val="9"/>
    <w:uiPriority w:val="9"/>
    <w:semiHidden/>
    <w:rsid w:val="00DF5F76"/>
    <w:rPr>
      <w:rFonts w:ascii="Cambria" w:eastAsia="Times New Roman" w:hAnsi="Cambria" w:cs="Times New Roman"/>
      <w:i/>
      <w:iCs/>
      <w:color w:val="404040"/>
      <w:sz w:val="20"/>
      <w:szCs w:val="20"/>
      <w:lang w:eastAsia="en-US"/>
    </w:rPr>
  </w:style>
  <w:style w:type="paragraph" w:customStyle="1" w:styleId="11">
    <w:name w:val="Обычный1"/>
    <w:rsid w:val="00DF5F76"/>
    <w:pPr>
      <w:spacing w:after="0" w:line="240" w:lineRule="auto"/>
    </w:pPr>
    <w:rPr>
      <w:rFonts w:ascii="Times New Roman" w:eastAsia="Times New Roman" w:hAnsi="Times New Roman" w:cs="Times New Roman"/>
      <w:sz w:val="20"/>
      <w:szCs w:val="20"/>
      <w:lang w:eastAsia="ru-RU"/>
    </w:rPr>
  </w:style>
  <w:style w:type="paragraph" w:styleId="3">
    <w:name w:val="Body Text Indent 3"/>
    <w:basedOn w:val="a"/>
    <w:link w:val="30"/>
    <w:rsid w:val="00DF5F76"/>
    <w:pPr>
      <w:widowControl/>
      <w:autoSpaceDE/>
      <w:autoSpaceDN/>
      <w:adjustRightInd/>
      <w:ind w:firstLine="709"/>
      <w:jc w:val="both"/>
    </w:pPr>
    <w:rPr>
      <w:sz w:val="28"/>
    </w:rPr>
  </w:style>
  <w:style w:type="character" w:customStyle="1" w:styleId="30">
    <w:name w:val="Основной текст с отступом 3 Знак"/>
    <w:basedOn w:val="a0"/>
    <w:link w:val="3"/>
    <w:rsid w:val="00DF5F76"/>
    <w:rPr>
      <w:rFonts w:ascii="Times New Roman" w:eastAsia="Times New Roman" w:hAnsi="Times New Roman" w:cs="Times New Roman"/>
      <w:sz w:val="28"/>
      <w:szCs w:val="20"/>
      <w:lang w:eastAsia="ru-RU"/>
    </w:rPr>
  </w:style>
  <w:style w:type="paragraph" w:styleId="a3">
    <w:name w:val="Plain Text"/>
    <w:basedOn w:val="a"/>
    <w:link w:val="a4"/>
    <w:rsid w:val="00DF5F76"/>
    <w:pPr>
      <w:widowControl/>
      <w:autoSpaceDE/>
      <w:autoSpaceDN/>
      <w:adjustRightInd/>
      <w:ind w:firstLine="454"/>
      <w:jc w:val="both"/>
    </w:pPr>
    <w:rPr>
      <w:rFonts w:ascii="Courier New" w:hAnsi="Courier New"/>
    </w:rPr>
  </w:style>
  <w:style w:type="character" w:customStyle="1" w:styleId="a4">
    <w:name w:val="Текст Знак"/>
    <w:basedOn w:val="a0"/>
    <w:link w:val="a3"/>
    <w:rsid w:val="00DF5F76"/>
    <w:rPr>
      <w:rFonts w:ascii="Courier New" w:eastAsia="Times New Roman" w:hAnsi="Courier New" w:cs="Times New Roman"/>
      <w:sz w:val="20"/>
      <w:szCs w:val="20"/>
      <w:lang w:eastAsia="ru-RU"/>
    </w:rPr>
  </w:style>
  <w:style w:type="paragraph" w:styleId="2">
    <w:name w:val="Body Text Indent 2"/>
    <w:basedOn w:val="a"/>
    <w:link w:val="20"/>
    <w:rsid w:val="00DF5F76"/>
    <w:pPr>
      <w:widowControl/>
      <w:autoSpaceDE/>
      <w:autoSpaceDN/>
      <w:adjustRightInd/>
      <w:ind w:firstLine="454"/>
      <w:jc w:val="both"/>
    </w:pPr>
    <w:rPr>
      <w:sz w:val="28"/>
    </w:rPr>
  </w:style>
  <w:style w:type="character" w:customStyle="1" w:styleId="20">
    <w:name w:val="Основной текст с отступом 2 Знак"/>
    <w:basedOn w:val="a0"/>
    <w:link w:val="2"/>
    <w:rsid w:val="00DF5F76"/>
    <w:rPr>
      <w:rFonts w:ascii="Times New Roman" w:eastAsia="Times New Roman" w:hAnsi="Times New Roman" w:cs="Times New Roman"/>
      <w:sz w:val="28"/>
      <w:szCs w:val="20"/>
      <w:lang w:eastAsia="ru-RU"/>
    </w:rPr>
  </w:style>
  <w:style w:type="paragraph" w:customStyle="1" w:styleId="Default">
    <w:name w:val="Default"/>
    <w:rsid w:val="00DF5F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2">
    <w:name w:val="toc 1"/>
    <w:basedOn w:val="a"/>
    <w:next w:val="a"/>
    <w:autoRedefine/>
    <w:semiHidden/>
    <w:unhideWhenUsed/>
    <w:rsid w:val="00DF5F76"/>
    <w:pPr>
      <w:widowControl/>
      <w:autoSpaceDE/>
      <w:autoSpaceDN/>
      <w:adjustRightInd/>
      <w:ind w:left="349" w:firstLine="392"/>
      <w:jc w:val="both"/>
    </w:pPr>
    <w:rPr>
      <w:b/>
      <w:spacing w:val="-2"/>
      <w:sz w:val="28"/>
      <w:szCs w:val="28"/>
    </w:rPr>
  </w:style>
  <w:style w:type="paragraph" w:customStyle="1" w:styleId="FR1">
    <w:name w:val="FR1"/>
    <w:rsid w:val="00DF5F76"/>
    <w:pPr>
      <w:widowControl w:val="0"/>
      <w:snapToGrid w:val="0"/>
      <w:spacing w:before="100" w:after="0" w:line="240" w:lineRule="auto"/>
      <w:ind w:left="80"/>
    </w:pPr>
    <w:rPr>
      <w:rFonts w:ascii="Arial" w:eastAsia="Times New Roman" w:hAnsi="Arial" w:cs="Times New Roman"/>
      <w:i/>
      <w:sz w:val="18"/>
      <w:szCs w:val="20"/>
      <w:lang w:val="en-US" w:eastAsia="ru-RU"/>
    </w:rPr>
  </w:style>
  <w:style w:type="paragraph" w:styleId="a5">
    <w:name w:val="Body Text"/>
    <w:basedOn w:val="a"/>
    <w:link w:val="a6"/>
    <w:uiPriority w:val="99"/>
    <w:unhideWhenUsed/>
    <w:rsid w:val="00DF5F76"/>
    <w:pPr>
      <w:spacing w:after="120"/>
    </w:pPr>
  </w:style>
  <w:style w:type="character" w:customStyle="1" w:styleId="a6">
    <w:name w:val="Основной текст Знак"/>
    <w:basedOn w:val="a0"/>
    <w:link w:val="a5"/>
    <w:uiPriority w:val="99"/>
    <w:rsid w:val="00DF5F76"/>
    <w:rPr>
      <w:rFonts w:ascii="Times New Roman" w:eastAsia="Times New Roman" w:hAnsi="Times New Roman" w:cs="Times New Roman"/>
      <w:sz w:val="20"/>
      <w:szCs w:val="20"/>
      <w:lang w:eastAsia="ru-RU"/>
    </w:rPr>
  </w:style>
  <w:style w:type="paragraph" w:styleId="a7">
    <w:name w:val="header"/>
    <w:basedOn w:val="a"/>
    <w:link w:val="a8"/>
    <w:rsid w:val="00DF5F76"/>
    <w:pPr>
      <w:widowControl/>
      <w:tabs>
        <w:tab w:val="center" w:pos="4153"/>
        <w:tab w:val="right" w:pos="8306"/>
      </w:tabs>
      <w:autoSpaceDE/>
      <w:autoSpaceDN/>
      <w:adjustRightInd/>
      <w:jc w:val="both"/>
    </w:pPr>
    <w:rPr>
      <w:sz w:val="28"/>
    </w:rPr>
  </w:style>
  <w:style w:type="character" w:customStyle="1" w:styleId="a8">
    <w:name w:val="Верхний колонтитул Знак"/>
    <w:basedOn w:val="a0"/>
    <w:link w:val="a7"/>
    <w:rsid w:val="00DF5F76"/>
    <w:rPr>
      <w:rFonts w:ascii="Times New Roman" w:eastAsia="Times New Roman" w:hAnsi="Times New Roman" w:cs="Times New Roman"/>
      <w:sz w:val="28"/>
      <w:szCs w:val="20"/>
      <w:lang w:eastAsia="ru-RU"/>
    </w:rPr>
  </w:style>
  <w:style w:type="paragraph" w:styleId="a9">
    <w:name w:val="footer"/>
    <w:basedOn w:val="a"/>
    <w:link w:val="aa"/>
    <w:uiPriority w:val="99"/>
    <w:rsid w:val="00DF5F76"/>
    <w:pPr>
      <w:widowControl/>
      <w:tabs>
        <w:tab w:val="center" w:pos="4153"/>
        <w:tab w:val="right" w:pos="8306"/>
      </w:tabs>
      <w:autoSpaceDE/>
      <w:autoSpaceDN/>
      <w:adjustRightInd/>
      <w:jc w:val="both"/>
    </w:pPr>
    <w:rPr>
      <w:sz w:val="28"/>
    </w:rPr>
  </w:style>
  <w:style w:type="character" w:customStyle="1" w:styleId="aa">
    <w:name w:val="Нижний колонтитул Знак"/>
    <w:basedOn w:val="a0"/>
    <w:link w:val="a9"/>
    <w:uiPriority w:val="99"/>
    <w:rsid w:val="00DF5F76"/>
    <w:rPr>
      <w:rFonts w:ascii="Times New Roman" w:eastAsia="Times New Roman" w:hAnsi="Times New Roman" w:cs="Times New Roman"/>
      <w:sz w:val="28"/>
      <w:szCs w:val="20"/>
      <w:lang w:eastAsia="ru-RU"/>
    </w:rPr>
  </w:style>
  <w:style w:type="character" w:styleId="ab">
    <w:name w:val="page number"/>
    <w:basedOn w:val="a0"/>
    <w:rsid w:val="00DF5F76"/>
  </w:style>
  <w:style w:type="paragraph" w:styleId="ac">
    <w:name w:val="List Paragraph"/>
    <w:basedOn w:val="a"/>
    <w:uiPriority w:val="34"/>
    <w:qFormat/>
    <w:rsid w:val="00DF5F76"/>
    <w:pPr>
      <w:widowControl/>
      <w:autoSpaceDE/>
      <w:autoSpaceDN/>
      <w:adjustRightInd/>
      <w:ind w:left="720"/>
      <w:contextualSpacing/>
    </w:pPr>
    <w:rPr>
      <w:sz w:val="24"/>
      <w:szCs w:val="24"/>
      <w:lang w:val="en-GB" w:eastAsia="en-GB"/>
    </w:rPr>
  </w:style>
  <w:style w:type="character" w:styleId="ad">
    <w:name w:val="Hyperlink"/>
    <w:basedOn w:val="a0"/>
    <w:uiPriority w:val="99"/>
    <w:rsid w:val="00DF5F76"/>
    <w:rPr>
      <w:color w:val="0000FF"/>
      <w:u w:val="single"/>
    </w:rPr>
  </w:style>
  <w:style w:type="character" w:styleId="HTML">
    <w:name w:val="HTML Cite"/>
    <w:basedOn w:val="a0"/>
    <w:uiPriority w:val="99"/>
    <w:semiHidden/>
    <w:unhideWhenUsed/>
    <w:rsid w:val="00DF5F76"/>
    <w:rPr>
      <w:i w:val="0"/>
      <w:iCs w:val="0"/>
    </w:rPr>
  </w:style>
  <w:style w:type="table" w:styleId="ae">
    <w:name w:val="Table Grid"/>
    <w:basedOn w:val="a1"/>
    <w:uiPriority w:val="59"/>
    <w:rsid w:val="00DF5F76"/>
    <w:pPr>
      <w:spacing w:after="0" w:line="240" w:lineRule="auto"/>
    </w:pPr>
    <w:rPr>
      <w:rFonts w:ascii="Times New Roman" w:eastAsia="MS Mincho" w:hAnsi="Times New Roman" w:cs="Times New Roman"/>
      <w:sz w:val="20"/>
      <w:szCs w:val="20"/>
      <w:lang w:bidi="th-T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tributornametrigger">
    <w:name w:val="contributornametrigger"/>
    <w:basedOn w:val="a0"/>
    <w:rsid w:val="00DF5F76"/>
  </w:style>
  <w:style w:type="paragraph" w:styleId="af">
    <w:name w:val="No Spacing"/>
    <w:link w:val="af0"/>
    <w:qFormat/>
    <w:rsid w:val="007A7F78"/>
    <w:pPr>
      <w:spacing w:after="0" w:line="240" w:lineRule="auto"/>
    </w:pPr>
    <w:rPr>
      <w:rFonts w:ascii="Calibri" w:eastAsia="Calibri" w:hAnsi="Calibri" w:cs="Times New Roman"/>
      <w:sz w:val="24"/>
      <w:szCs w:val="24"/>
      <w:lang w:eastAsia="en-US"/>
    </w:rPr>
  </w:style>
  <w:style w:type="character" w:customStyle="1" w:styleId="af0">
    <w:name w:val="Без интервала Знак"/>
    <w:basedOn w:val="a0"/>
    <w:link w:val="af"/>
    <w:locked/>
    <w:rsid w:val="007A7F78"/>
    <w:rPr>
      <w:rFonts w:ascii="Calibri" w:eastAsia="Calibri" w:hAnsi="Calibri" w:cs="Times New Roman"/>
      <w:sz w:val="24"/>
      <w:szCs w:val="24"/>
      <w:lang w:eastAsia="en-US"/>
    </w:rPr>
  </w:style>
  <w:style w:type="paragraph" w:styleId="af1">
    <w:name w:val="Body Text Indent"/>
    <w:basedOn w:val="a"/>
    <w:link w:val="af2"/>
    <w:uiPriority w:val="99"/>
    <w:semiHidden/>
    <w:unhideWhenUsed/>
    <w:rsid w:val="004F07DA"/>
    <w:pPr>
      <w:spacing w:after="120"/>
      <w:ind w:left="283"/>
    </w:pPr>
  </w:style>
  <w:style w:type="character" w:customStyle="1" w:styleId="af2">
    <w:name w:val="Основной текст с отступом Знак"/>
    <w:basedOn w:val="a0"/>
    <w:link w:val="af1"/>
    <w:uiPriority w:val="99"/>
    <w:semiHidden/>
    <w:rsid w:val="004F07DA"/>
    <w:rPr>
      <w:rFonts w:ascii="Times New Roman" w:eastAsia="Times New Roman" w:hAnsi="Times New Roman" w:cs="Times New Roman"/>
      <w:sz w:val="20"/>
      <w:szCs w:val="20"/>
      <w:lang w:eastAsia="ru-RU"/>
    </w:rPr>
  </w:style>
  <w:style w:type="paragraph" w:customStyle="1" w:styleId="Style1">
    <w:name w:val="Style1"/>
    <w:basedOn w:val="a"/>
    <w:uiPriority w:val="99"/>
    <w:rsid w:val="00ED4EC8"/>
    <w:pPr>
      <w:spacing w:line="340" w:lineRule="exact"/>
      <w:jc w:val="center"/>
    </w:pPr>
    <w:rPr>
      <w:rFonts w:eastAsiaTheme="minorEastAsia"/>
      <w:sz w:val="24"/>
      <w:szCs w:val="24"/>
    </w:rPr>
  </w:style>
  <w:style w:type="paragraph" w:customStyle="1" w:styleId="Style2">
    <w:name w:val="Style2"/>
    <w:basedOn w:val="a"/>
    <w:uiPriority w:val="99"/>
    <w:rsid w:val="00ED4EC8"/>
    <w:rPr>
      <w:rFonts w:eastAsiaTheme="minorEastAsia"/>
      <w:sz w:val="24"/>
      <w:szCs w:val="24"/>
    </w:rPr>
  </w:style>
  <w:style w:type="paragraph" w:customStyle="1" w:styleId="Style3">
    <w:name w:val="Style3"/>
    <w:basedOn w:val="a"/>
    <w:uiPriority w:val="99"/>
    <w:rsid w:val="00ED4EC8"/>
    <w:pPr>
      <w:spacing w:line="300" w:lineRule="exact"/>
      <w:ind w:hanging="1425"/>
    </w:pPr>
    <w:rPr>
      <w:rFonts w:eastAsiaTheme="minorEastAsia"/>
      <w:sz w:val="24"/>
      <w:szCs w:val="24"/>
    </w:rPr>
  </w:style>
  <w:style w:type="paragraph" w:customStyle="1" w:styleId="Style4">
    <w:name w:val="Style4"/>
    <w:basedOn w:val="a"/>
    <w:uiPriority w:val="99"/>
    <w:rsid w:val="00ED4EC8"/>
    <w:pPr>
      <w:spacing w:line="480" w:lineRule="exact"/>
    </w:pPr>
    <w:rPr>
      <w:rFonts w:eastAsiaTheme="minorEastAsia"/>
      <w:sz w:val="24"/>
      <w:szCs w:val="24"/>
    </w:rPr>
  </w:style>
  <w:style w:type="paragraph" w:customStyle="1" w:styleId="Style6">
    <w:name w:val="Style6"/>
    <w:basedOn w:val="a"/>
    <w:uiPriority w:val="99"/>
    <w:rsid w:val="00ED4EC8"/>
    <w:pPr>
      <w:spacing w:line="300" w:lineRule="exact"/>
    </w:pPr>
    <w:rPr>
      <w:rFonts w:eastAsiaTheme="minorEastAsia"/>
      <w:sz w:val="24"/>
      <w:szCs w:val="24"/>
    </w:rPr>
  </w:style>
  <w:style w:type="paragraph" w:customStyle="1" w:styleId="Style7">
    <w:name w:val="Style7"/>
    <w:basedOn w:val="a"/>
    <w:uiPriority w:val="99"/>
    <w:rsid w:val="00ED4EC8"/>
    <w:rPr>
      <w:rFonts w:eastAsiaTheme="minorEastAsia"/>
      <w:sz w:val="24"/>
      <w:szCs w:val="24"/>
    </w:rPr>
  </w:style>
  <w:style w:type="paragraph" w:customStyle="1" w:styleId="Style9">
    <w:name w:val="Style9"/>
    <w:basedOn w:val="a"/>
    <w:uiPriority w:val="99"/>
    <w:rsid w:val="00ED4EC8"/>
    <w:pPr>
      <w:spacing w:line="255" w:lineRule="exact"/>
      <w:jc w:val="both"/>
    </w:pPr>
    <w:rPr>
      <w:rFonts w:eastAsiaTheme="minorEastAsia"/>
      <w:sz w:val="24"/>
      <w:szCs w:val="24"/>
    </w:rPr>
  </w:style>
  <w:style w:type="paragraph" w:customStyle="1" w:styleId="Style10">
    <w:name w:val="Style10"/>
    <w:basedOn w:val="a"/>
    <w:uiPriority w:val="99"/>
    <w:rsid w:val="00ED4EC8"/>
    <w:pPr>
      <w:spacing w:line="248" w:lineRule="exact"/>
    </w:pPr>
    <w:rPr>
      <w:rFonts w:eastAsiaTheme="minorEastAsia"/>
      <w:sz w:val="24"/>
      <w:szCs w:val="24"/>
    </w:rPr>
  </w:style>
  <w:style w:type="character" w:customStyle="1" w:styleId="FontStyle14">
    <w:name w:val="Font Style14"/>
    <w:basedOn w:val="a0"/>
    <w:uiPriority w:val="99"/>
    <w:rsid w:val="00ED4EC8"/>
    <w:rPr>
      <w:rFonts w:ascii="Times New Roman" w:hAnsi="Times New Roman" w:cs="Times New Roman" w:hint="default"/>
      <w:spacing w:val="10"/>
      <w:sz w:val="24"/>
      <w:szCs w:val="24"/>
    </w:rPr>
  </w:style>
  <w:style w:type="character" w:customStyle="1" w:styleId="FontStyle15">
    <w:name w:val="Font Style15"/>
    <w:basedOn w:val="a0"/>
    <w:uiPriority w:val="99"/>
    <w:rsid w:val="00ED4EC8"/>
    <w:rPr>
      <w:rFonts w:ascii="Times New Roman" w:hAnsi="Times New Roman" w:cs="Times New Roman" w:hint="default"/>
      <w:b/>
      <w:bCs/>
      <w:spacing w:val="20"/>
      <w:sz w:val="30"/>
      <w:szCs w:val="30"/>
    </w:rPr>
  </w:style>
  <w:style w:type="character" w:customStyle="1" w:styleId="FontStyle16">
    <w:name w:val="Font Style16"/>
    <w:basedOn w:val="a0"/>
    <w:uiPriority w:val="99"/>
    <w:rsid w:val="00ED4EC8"/>
    <w:rPr>
      <w:rFonts w:ascii="Arial" w:hAnsi="Arial" w:cs="Arial" w:hint="default"/>
      <w:sz w:val="20"/>
      <w:szCs w:val="20"/>
    </w:rPr>
  </w:style>
  <w:style w:type="character" w:customStyle="1" w:styleId="FontStyle19">
    <w:name w:val="Font Style19"/>
    <w:basedOn w:val="a0"/>
    <w:uiPriority w:val="99"/>
    <w:rsid w:val="00ED4EC8"/>
    <w:rPr>
      <w:rFonts w:ascii="Arial" w:hAnsi="Arial" w:cs="Arial"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624637">
      <w:bodyDiv w:val="1"/>
      <w:marLeft w:val="0"/>
      <w:marRight w:val="0"/>
      <w:marTop w:val="0"/>
      <w:marBottom w:val="0"/>
      <w:divBdr>
        <w:top w:val="none" w:sz="0" w:space="0" w:color="auto"/>
        <w:left w:val="none" w:sz="0" w:space="0" w:color="auto"/>
        <w:bottom w:val="none" w:sz="0" w:space="0" w:color="auto"/>
        <w:right w:val="none" w:sz="0" w:space="0" w:color="auto"/>
      </w:divBdr>
    </w:div>
    <w:div w:id="1006907590">
      <w:bodyDiv w:val="1"/>
      <w:marLeft w:val="0"/>
      <w:marRight w:val="0"/>
      <w:marTop w:val="0"/>
      <w:marBottom w:val="0"/>
      <w:divBdr>
        <w:top w:val="none" w:sz="0" w:space="0" w:color="auto"/>
        <w:left w:val="none" w:sz="0" w:space="0" w:color="auto"/>
        <w:bottom w:val="none" w:sz="0" w:space="0" w:color="auto"/>
        <w:right w:val="none" w:sz="0" w:space="0" w:color="auto"/>
      </w:divBdr>
    </w:div>
    <w:div w:id="1089352511">
      <w:bodyDiv w:val="1"/>
      <w:marLeft w:val="0"/>
      <w:marRight w:val="0"/>
      <w:marTop w:val="0"/>
      <w:marBottom w:val="0"/>
      <w:divBdr>
        <w:top w:val="none" w:sz="0" w:space="0" w:color="auto"/>
        <w:left w:val="none" w:sz="0" w:space="0" w:color="auto"/>
        <w:bottom w:val="none" w:sz="0" w:space="0" w:color="auto"/>
        <w:right w:val="none" w:sz="0" w:space="0" w:color="auto"/>
      </w:divBdr>
    </w:div>
    <w:div w:id="1384403928">
      <w:bodyDiv w:val="1"/>
      <w:marLeft w:val="0"/>
      <w:marRight w:val="0"/>
      <w:marTop w:val="0"/>
      <w:marBottom w:val="0"/>
      <w:divBdr>
        <w:top w:val="none" w:sz="0" w:space="0" w:color="auto"/>
        <w:left w:val="none" w:sz="0" w:space="0" w:color="auto"/>
        <w:bottom w:val="none" w:sz="0" w:space="0" w:color="auto"/>
        <w:right w:val="none" w:sz="0" w:space="0" w:color="auto"/>
      </w:divBdr>
    </w:div>
    <w:div w:id="15889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ltitran.ru/" TargetMode="External"/><Relationship Id="rId13" Type="http://schemas.openxmlformats.org/officeDocument/2006/relationships/hyperlink" Target="http://chuta.jp/" TargetMode="External"/><Relationship Id="rId18" Type="http://schemas.openxmlformats.org/officeDocument/2006/relationships/hyperlink" Target="http://dic.yahoo.co.j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tangorin.com/" TargetMode="External"/><Relationship Id="rId17" Type="http://schemas.openxmlformats.org/officeDocument/2006/relationships/hyperlink" Target="http://dictionary.goo.ne.jp/" TargetMode="External"/><Relationship Id="rId2" Type="http://schemas.openxmlformats.org/officeDocument/2006/relationships/numbering" Target="numbering.xml"/><Relationship Id="rId16" Type="http://schemas.openxmlformats.org/officeDocument/2006/relationships/hyperlink" Target="http://alc.co.j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rxi.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ja.wikipedia.org" TargetMode="External"/><Relationship Id="rId23" Type="http://schemas.openxmlformats.org/officeDocument/2006/relationships/theme" Target="theme/theme1.xml"/><Relationship Id="rId10" Type="http://schemas.openxmlformats.org/officeDocument/2006/relationships/hyperlink" Target="http://jisho.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rodai.ru/" TargetMode="External"/><Relationship Id="rId14" Type="http://schemas.openxmlformats.org/officeDocument/2006/relationships/hyperlink" Target="http://100.yahoo.co.j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A752-487F-4F94-9692-57AB6CC3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4530</Words>
  <Characters>25827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Секретарь</cp:lastModifiedBy>
  <cp:revision>11</cp:revision>
  <cp:lastPrinted>2012-07-06T05:03:00Z</cp:lastPrinted>
  <dcterms:created xsi:type="dcterms:W3CDTF">2013-01-03T02:00:00Z</dcterms:created>
  <dcterms:modified xsi:type="dcterms:W3CDTF">2013-01-23T07:47:00Z</dcterms:modified>
</cp:coreProperties>
</file>